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9E1CC" w14:textId="413BB505" w:rsidR="00B95783" w:rsidRPr="00852D02" w:rsidRDefault="00B95783" w:rsidP="00B95783">
      <w:pPr>
        <w:jc w:val="center"/>
        <w:rPr>
          <w:rFonts w:ascii="Cambria" w:hAnsi="Cambria"/>
          <w:b/>
          <w:bCs/>
          <w:u w:val="single"/>
        </w:rPr>
      </w:pPr>
      <w:r w:rsidRPr="00852D02">
        <w:rPr>
          <w:rFonts w:ascii="Cambria" w:hAnsi="Cambria"/>
          <w:b/>
          <w:bCs/>
          <w:u w:val="single"/>
        </w:rPr>
        <w:t>COMPREHENSIVE GRIEVANCE REDRESSAL SYSTEM</w:t>
      </w:r>
    </w:p>
    <w:p w14:paraId="22A84E44" w14:textId="52581E91" w:rsidR="00B95783" w:rsidRPr="00F0783C" w:rsidRDefault="00F0580E" w:rsidP="00B95783">
      <w:pPr>
        <w:jc w:val="center"/>
        <w:rPr>
          <w:rFonts w:ascii="Cambria" w:hAnsi="Cambria"/>
          <w:b/>
          <w:bCs/>
          <w:color w:val="FF0000"/>
          <w:sz w:val="24"/>
          <w:szCs w:val="24"/>
        </w:rPr>
      </w:pPr>
      <w:r>
        <w:rPr>
          <w:rFonts w:ascii="Cambria" w:hAnsi="Cambria"/>
          <w:b/>
          <w:bCs/>
          <w:color w:val="FF0000"/>
          <w:sz w:val="24"/>
          <w:szCs w:val="24"/>
        </w:rPr>
        <w:t>13.3.1</w:t>
      </w:r>
      <w:r>
        <w:rPr>
          <w:rFonts w:ascii="Cambria" w:hAnsi="Cambria"/>
          <w:b/>
          <w:bCs/>
          <w:color w:val="FF0000"/>
          <w:sz w:val="24"/>
          <w:szCs w:val="24"/>
        </w:rPr>
        <w:tab/>
      </w:r>
      <w:r w:rsidR="00F0783C" w:rsidRPr="00F0783C">
        <w:rPr>
          <w:rFonts w:ascii="Cambria" w:hAnsi="Cambria"/>
          <w:b/>
          <w:bCs/>
          <w:color w:val="FF0000"/>
          <w:sz w:val="24"/>
          <w:szCs w:val="24"/>
        </w:rPr>
        <w:tab/>
      </w:r>
      <w:r w:rsidR="00B95783" w:rsidRPr="00F0783C">
        <w:rPr>
          <w:rFonts w:ascii="Cambria" w:hAnsi="Cambria"/>
          <w:b/>
          <w:bCs/>
          <w:color w:val="FF0000"/>
          <w:sz w:val="24"/>
          <w:szCs w:val="24"/>
        </w:rPr>
        <w:t xml:space="preserve">Call center (104) based Grievance Redressal and Health Advice Helpline at State. </w:t>
      </w:r>
    </w:p>
    <w:p w14:paraId="0361F817" w14:textId="74037C6E" w:rsidR="00B95783" w:rsidRDefault="00B95783" w:rsidP="00924EB7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60774F37" w14:textId="77777777" w:rsidR="00B95783" w:rsidRPr="00852D02" w:rsidRDefault="00B95783" w:rsidP="00B95783">
      <w:pPr>
        <w:pStyle w:val="NoSpacing"/>
        <w:ind w:firstLine="720"/>
        <w:jc w:val="both"/>
        <w:rPr>
          <w:rFonts w:ascii="Cambria" w:hAnsi="Cambria"/>
        </w:rPr>
      </w:pPr>
    </w:p>
    <w:p w14:paraId="5C26C80C" w14:textId="0EDDFACA" w:rsidR="00B95783" w:rsidRDefault="00B95783" w:rsidP="00B95783">
      <w:pPr>
        <w:pStyle w:val="NoSpacing"/>
        <w:ind w:firstLine="720"/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The Call Center will function 24x7. There will be 1 Call Supervisor, </w:t>
      </w:r>
      <w:r w:rsidR="00B1474C">
        <w:rPr>
          <w:rFonts w:ascii="Cambria" w:hAnsi="Cambria"/>
        </w:rPr>
        <w:t>6</w:t>
      </w:r>
      <w:r w:rsidRPr="00852D02">
        <w:rPr>
          <w:rFonts w:ascii="Cambria" w:hAnsi="Cambria"/>
        </w:rPr>
        <w:t xml:space="preserve"> </w:t>
      </w:r>
      <w:r w:rsidR="00B1474C">
        <w:rPr>
          <w:rFonts w:ascii="Cambria" w:hAnsi="Cambria"/>
        </w:rPr>
        <w:t>Call Executive</w:t>
      </w:r>
      <w:r w:rsidRPr="00852D02">
        <w:rPr>
          <w:rFonts w:ascii="Cambria" w:hAnsi="Cambria"/>
        </w:rPr>
        <w:t xml:space="preserve"> and </w:t>
      </w:r>
      <w:r w:rsidR="00B1474C">
        <w:rPr>
          <w:rFonts w:ascii="Cambria" w:hAnsi="Cambria"/>
        </w:rPr>
        <w:t>3</w:t>
      </w:r>
      <w:r w:rsidRPr="00852D02">
        <w:rPr>
          <w:rFonts w:ascii="Cambria" w:hAnsi="Cambria"/>
        </w:rPr>
        <w:t xml:space="preserve"> helpers. The state decided to proposed fund requirement for Induction training for newly </w:t>
      </w:r>
      <w:proofErr w:type="gramStart"/>
      <w:r w:rsidRPr="00852D02">
        <w:rPr>
          <w:rFonts w:ascii="Cambria" w:hAnsi="Cambria"/>
        </w:rPr>
        <w:t>recruited  staffs</w:t>
      </w:r>
      <w:proofErr w:type="gramEnd"/>
      <w:r w:rsidRPr="00852D02">
        <w:rPr>
          <w:rFonts w:ascii="Cambria" w:hAnsi="Cambria"/>
        </w:rPr>
        <w:t xml:space="preserve"> and recurring</w:t>
      </w:r>
      <w:r w:rsidR="00B1474C">
        <w:rPr>
          <w:rFonts w:ascii="Cambria" w:hAnsi="Cambria"/>
        </w:rPr>
        <w:t xml:space="preserve"> and non-recurring</w:t>
      </w:r>
      <w:r w:rsidRPr="00852D02">
        <w:rPr>
          <w:rFonts w:ascii="Cambria" w:hAnsi="Cambria"/>
        </w:rPr>
        <w:t xml:space="preserve"> expenditure for the Call Center of 104.</w:t>
      </w:r>
    </w:p>
    <w:p w14:paraId="56D550BF" w14:textId="77777777" w:rsidR="001E7FD4" w:rsidRPr="00852D02" w:rsidRDefault="001E7FD4" w:rsidP="00B95783">
      <w:pPr>
        <w:pStyle w:val="NoSpacing"/>
        <w:ind w:firstLine="720"/>
        <w:jc w:val="both"/>
        <w:rPr>
          <w:rFonts w:ascii="Cambria" w:hAnsi="Cambria"/>
        </w:rPr>
      </w:pPr>
    </w:p>
    <w:p w14:paraId="508787CD" w14:textId="07AAB1E5" w:rsidR="00B95783" w:rsidRDefault="00B95783" w:rsidP="00B95783">
      <w:pPr>
        <w:pStyle w:val="NoSpacing"/>
        <w:ind w:firstLine="720"/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The </w:t>
      </w:r>
      <w:r w:rsidRPr="00852D02">
        <w:rPr>
          <w:rFonts w:ascii="Cambria" w:hAnsi="Cambria"/>
          <w:b/>
          <w:bCs/>
        </w:rPr>
        <w:t>complaint box</w:t>
      </w:r>
      <w:r w:rsidRPr="00852D02">
        <w:rPr>
          <w:rFonts w:ascii="Cambria" w:hAnsi="Cambria"/>
        </w:rPr>
        <w:t xml:space="preserve"> </w:t>
      </w:r>
      <w:proofErr w:type="gramStart"/>
      <w:r w:rsidRPr="00852D02">
        <w:rPr>
          <w:rFonts w:ascii="Cambria" w:hAnsi="Cambria"/>
        </w:rPr>
        <w:t>are</w:t>
      </w:r>
      <w:proofErr w:type="gramEnd"/>
      <w:r w:rsidRPr="00852D02">
        <w:rPr>
          <w:rFonts w:ascii="Cambria" w:hAnsi="Cambria"/>
        </w:rPr>
        <w:t xml:space="preserve"> installed at </w:t>
      </w:r>
      <w:r w:rsidR="00B1474C" w:rsidRPr="00852D02">
        <w:rPr>
          <w:rFonts w:ascii="Cambria" w:hAnsi="Cambria"/>
        </w:rPr>
        <w:t>all Public</w:t>
      </w:r>
      <w:r w:rsidRPr="00852D02">
        <w:rPr>
          <w:rFonts w:ascii="Cambria" w:hAnsi="Cambria"/>
        </w:rPr>
        <w:t xml:space="preserve"> Health institutions. Awareness level among the public is very low resulting in low utilization of the system.</w:t>
      </w:r>
    </w:p>
    <w:p w14:paraId="7A71AA32" w14:textId="77777777" w:rsidR="001E7FD4" w:rsidRPr="00852D02" w:rsidRDefault="001E7FD4" w:rsidP="00B95783">
      <w:pPr>
        <w:pStyle w:val="NoSpacing"/>
        <w:ind w:firstLine="720"/>
        <w:jc w:val="both"/>
        <w:rPr>
          <w:rFonts w:ascii="Cambria" w:hAnsi="Cambria"/>
        </w:rPr>
      </w:pPr>
    </w:p>
    <w:p w14:paraId="759B417D" w14:textId="6BEA05DC" w:rsidR="00B95783" w:rsidRPr="00852D02" w:rsidRDefault="00B95783" w:rsidP="00B95783">
      <w:pPr>
        <w:pStyle w:val="NoSpacing"/>
        <w:ind w:firstLine="720"/>
        <w:jc w:val="both"/>
        <w:rPr>
          <w:rFonts w:ascii="Cambria" w:hAnsi="Cambria"/>
        </w:rPr>
      </w:pPr>
      <w:r w:rsidRPr="00852D02">
        <w:rPr>
          <w:rFonts w:ascii="Cambria" w:hAnsi="Cambria"/>
        </w:rPr>
        <w:t>Materials like hoardings,</w:t>
      </w:r>
      <w:r w:rsidR="00B1474C">
        <w:rPr>
          <w:rFonts w:ascii="Cambria" w:hAnsi="Cambria"/>
        </w:rPr>
        <w:t xml:space="preserve"> </w:t>
      </w:r>
      <w:r w:rsidRPr="00852D02">
        <w:rPr>
          <w:rFonts w:ascii="Cambria" w:hAnsi="Cambria"/>
        </w:rPr>
        <w:t xml:space="preserve">leaflets, citizen charters, Television, Radio and Local News paper shall be utilized to generate public awareness about the services. </w:t>
      </w:r>
    </w:p>
    <w:p w14:paraId="602C4607" w14:textId="77777777" w:rsidR="00B95783" w:rsidRPr="00852D02" w:rsidRDefault="00B95783" w:rsidP="00B95783">
      <w:pPr>
        <w:pStyle w:val="NoSpacing"/>
        <w:ind w:firstLine="720"/>
        <w:jc w:val="both"/>
        <w:rPr>
          <w:rFonts w:ascii="Cambria" w:hAnsi="Cambria"/>
        </w:rPr>
      </w:pPr>
    </w:p>
    <w:p w14:paraId="1D8770DB" w14:textId="77777777" w:rsidR="00B95783" w:rsidRPr="00852D02" w:rsidRDefault="00B95783" w:rsidP="00B95783">
      <w:pPr>
        <w:jc w:val="both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0"/>
        <w:gridCol w:w="4991"/>
        <w:gridCol w:w="2791"/>
      </w:tblGrid>
      <w:tr w:rsidR="00B95783" w:rsidRPr="00852D02" w14:paraId="2DCB7EA4" w14:textId="77777777" w:rsidTr="00DD1CB6">
        <w:tc>
          <w:tcPr>
            <w:tcW w:w="9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15421" w14:textId="77777777" w:rsidR="00B95783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lang w:val="en-IN"/>
              </w:rPr>
              <w:t>Consolidated Budget Estimate for Call Centre at State:</w:t>
            </w:r>
          </w:p>
          <w:p w14:paraId="7E05564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</w:p>
        </w:tc>
      </w:tr>
      <w:tr w:rsidR="00B95783" w:rsidRPr="00852D02" w14:paraId="61462DCB" w14:textId="77777777" w:rsidTr="00DD1CB6"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</w:tcPr>
          <w:p w14:paraId="72C630DE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proofErr w:type="spellStart"/>
            <w:r w:rsidRPr="00852D02">
              <w:rPr>
                <w:rFonts w:ascii="Cambria" w:hAnsi="Cambria" w:cs="Calibri"/>
                <w:b/>
                <w:bCs/>
                <w:lang w:val="en-IN"/>
              </w:rPr>
              <w:t>Sl</w:t>
            </w:r>
            <w:proofErr w:type="spellEnd"/>
            <w:r w:rsidRPr="00852D02">
              <w:rPr>
                <w:rFonts w:ascii="Cambria" w:hAnsi="Cambria" w:cs="Calibri"/>
                <w:b/>
                <w:bCs/>
                <w:lang w:val="en-IN"/>
              </w:rPr>
              <w:t xml:space="preserve"> No.</w:t>
            </w:r>
          </w:p>
        </w:tc>
        <w:tc>
          <w:tcPr>
            <w:tcW w:w="4991" w:type="dxa"/>
            <w:tcBorders>
              <w:top w:val="single" w:sz="4" w:space="0" w:color="auto"/>
            </w:tcBorders>
            <w:shd w:val="clear" w:color="auto" w:fill="auto"/>
          </w:tcPr>
          <w:p w14:paraId="384DA5F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lang w:val="en-IN"/>
              </w:rPr>
              <w:t>Activity</w:t>
            </w: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14:paraId="15E3DA9B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lang w:val="en-IN"/>
              </w:rPr>
              <w:t>Amount in Rupees</w:t>
            </w:r>
          </w:p>
        </w:tc>
      </w:tr>
      <w:tr w:rsidR="00B95783" w:rsidRPr="00852D02" w14:paraId="4E7B72CC" w14:textId="77777777" w:rsidTr="00DD1CB6">
        <w:tc>
          <w:tcPr>
            <w:tcW w:w="1460" w:type="dxa"/>
            <w:shd w:val="clear" w:color="auto" w:fill="auto"/>
          </w:tcPr>
          <w:p w14:paraId="5C57BB8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1</w:t>
            </w:r>
          </w:p>
        </w:tc>
        <w:tc>
          <w:tcPr>
            <w:tcW w:w="4991" w:type="dxa"/>
            <w:shd w:val="clear" w:color="auto" w:fill="auto"/>
          </w:tcPr>
          <w:p w14:paraId="2CC1403F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Human resource</w:t>
            </w:r>
          </w:p>
        </w:tc>
        <w:tc>
          <w:tcPr>
            <w:tcW w:w="2791" w:type="dxa"/>
            <w:shd w:val="clear" w:color="auto" w:fill="auto"/>
          </w:tcPr>
          <w:p w14:paraId="0CCA787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1860000</w:t>
            </w:r>
          </w:p>
        </w:tc>
      </w:tr>
      <w:tr w:rsidR="00B95783" w:rsidRPr="00852D02" w14:paraId="75B33607" w14:textId="77777777" w:rsidTr="00DD1CB6">
        <w:tc>
          <w:tcPr>
            <w:tcW w:w="1460" w:type="dxa"/>
            <w:shd w:val="clear" w:color="auto" w:fill="auto"/>
          </w:tcPr>
          <w:p w14:paraId="70EFDD97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2</w:t>
            </w:r>
          </w:p>
        </w:tc>
        <w:tc>
          <w:tcPr>
            <w:tcW w:w="4991" w:type="dxa"/>
            <w:shd w:val="clear" w:color="auto" w:fill="auto"/>
          </w:tcPr>
          <w:p w14:paraId="3D14CFC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Training</w:t>
            </w:r>
          </w:p>
        </w:tc>
        <w:tc>
          <w:tcPr>
            <w:tcW w:w="2791" w:type="dxa"/>
            <w:shd w:val="clear" w:color="auto" w:fill="auto"/>
          </w:tcPr>
          <w:p w14:paraId="62732083" w14:textId="7E737138" w:rsidR="00B95783" w:rsidRPr="00852D02" w:rsidRDefault="00836596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11200</w:t>
            </w:r>
          </w:p>
        </w:tc>
      </w:tr>
      <w:tr w:rsidR="00B95783" w:rsidRPr="00852D02" w14:paraId="5BAAE742" w14:textId="77777777" w:rsidTr="00DD1CB6">
        <w:tc>
          <w:tcPr>
            <w:tcW w:w="1460" w:type="dxa"/>
            <w:shd w:val="clear" w:color="auto" w:fill="auto"/>
          </w:tcPr>
          <w:p w14:paraId="772C8EB8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3</w:t>
            </w:r>
          </w:p>
        </w:tc>
        <w:tc>
          <w:tcPr>
            <w:tcW w:w="4991" w:type="dxa"/>
            <w:shd w:val="clear" w:color="auto" w:fill="auto"/>
          </w:tcPr>
          <w:p w14:paraId="036C238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Recurring expenses</w:t>
            </w:r>
          </w:p>
        </w:tc>
        <w:tc>
          <w:tcPr>
            <w:tcW w:w="2791" w:type="dxa"/>
            <w:shd w:val="clear" w:color="auto" w:fill="auto"/>
          </w:tcPr>
          <w:p w14:paraId="669ACCAD" w14:textId="2DC207D9" w:rsidR="00B95783" w:rsidRPr="00852D02" w:rsidRDefault="009306DC" w:rsidP="00990A84">
            <w:pPr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352800</w:t>
            </w:r>
          </w:p>
        </w:tc>
      </w:tr>
      <w:tr w:rsidR="00B95783" w:rsidRPr="00852D02" w14:paraId="7A5F81E4" w14:textId="77777777" w:rsidTr="00DD1CB6">
        <w:tc>
          <w:tcPr>
            <w:tcW w:w="1460" w:type="dxa"/>
            <w:shd w:val="clear" w:color="auto" w:fill="auto"/>
          </w:tcPr>
          <w:p w14:paraId="4676A3B8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4</w:t>
            </w:r>
          </w:p>
        </w:tc>
        <w:tc>
          <w:tcPr>
            <w:tcW w:w="4991" w:type="dxa"/>
            <w:shd w:val="clear" w:color="auto" w:fill="auto"/>
          </w:tcPr>
          <w:p w14:paraId="5073B464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AMC for maintaining and upgrading of grievance Web portal</w:t>
            </w:r>
          </w:p>
        </w:tc>
        <w:tc>
          <w:tcPr>
            <w:tcW w:w="2791" w:type="dxa"/>
            <w:shd w:val="clear" w:color="auto" w:fill="auto"/>
          </w:tcPr>
          <w:p w14:paraId="01DC4569" w14:textId="18A54DFF" w:rsidR="00B95783" w:rsidRPr="00852D02" w:rsidRDefault="000E5E2F" w:rsidP="00990A84">
            <w:pPr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6</w:t>
            </w:r>
            <w:r w:rsidR="00B95783">
              <w:rPr>
                <w:rFonts w:ascii="Cambria" w:hAnsi="Cambria" w:cs="Calibri"/>
                <w:color w:val="000000"/>
                <w:lang w:val="en-IN"/>
              </w:rPr>
              <w:t>00000</w:t>
            </w:r>
          </w:p>
        </w:tc>
      </w:tr>
      <w:tr w:rsidR="00B95783" w:rsidRPr="00852D02" w14:paraId="589B6BDD" w14:textId="77777777" w:rsidTr="00DD1CB6">
        <w:tc>
          <w:tcPr>
            <w:tcW w:w="1460" w:type="dxa"/>
            <w:shd w:val="clear" w:color="auto" w:fill="auto"/>
          </w:tcPr>
          <w:p w14:paraId="3D07033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</w:p>
        </w:tc>
        <w:tc>
          <w:tcPr>
            <w:tcW w:w="4991" w:type="dxa"/>
            <w:shd w:val="clear" w:color="auto" w:fill="auto"/>
          </w:tcPr>
          <w:p w14:paraId="51140BDB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Sub Total 1 - 4</w:t>
            </w:r>
          </w:p>
        </w:tc>
        <w:tc>
          <w:tcPr>
            <w:tcW w:w="2791" w:type="dxa"/>
            <w:shd w:val="clear" w:color="auto" w:fill="auto"/>
          </w:tcPr>
          <w:p w14:paraId="0917C274" w14:textId="3E7AC170" w:rsidR="00B95783" w:rsidRPr="00852D02" w:rsidRDefault="009306DC" w:rsidP="00990A84">
            <w:pPr>
              <w:spacing w:after="0" w:line="240" w:lineRule="auto"/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2824000</w:t>
            </w:r>
          </w:p>
          <w:p w14:paraId="6F8B9336" w14:textId="77777777" w:rsidR="00B95783" w:rsidRPr="00852D02" w:rsidRDefault="00B95783" w:rsidP="00990A84">
            <w:pPr>
              <w:spacing w:after="0" w:line="240" w:lineRule="auto"/>
              <w:rPr>
                <w:rFonts w:ascii="Cambria" w:hAnsi="Cambria" w:cs="Calibri"/>
                <w:color w:val="000000"/>
                <w:lang w:val="en-IN"/>
              </w:rPr>
            </w:pPr>
          </w:p>
        </w:tc>
      </w:tr>
      <w:tr w:rsidR="00B95783" w:rsidRPr="00852D02" w14:paraId="74311E44" w14:textId="77777777" w:rsidTr="00DD1CB6">
        <w:tc>
          <w:tcPr>
            <w:tcW w:w="1460" w:type="dxa"/>
            <w:shd w:val="clear" w:color="auto" w:fill="auto"/>
          </w:tcPr>
          <w:p w14:paraId="5D85D0D4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5</w:t>
            </w:r>
          </w:p>
        </w:tc>
        <w:tc>
          <w:tcPr>
            <w:tcW w:w="4991" w:type="dxa"/>
            <w:shd w:val="clear" w:color="auto" w:fill="auto"/>
          </w:tcPr>
          <w:p w14:paraId="71A94328" w14:textId="065BBD48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5% contingencies</w:t>
            </w:r>
          </w:p>
        </w:tc>
        <w:tc>
          <w:tcPr>
            <w:tcW w:w="2791" w:type="dxa"/>
            <w:shd w:val="clear" w:color="auto" w:fill="auto"/>
          </w:tcPr>
          <w:p w14:paraId="05825630" w14:textId="3481B2AE" w:rsidR="00B95783" w:rsidRPr="00852D02" w:rsidRDefault="009306DC" w:rsidP="00990A84">
            <w:pPr>
              <w:spacing w:after="0" w:line="240" w:lineRule="auto"/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150000</w:t>
            </w:r>
          </w:p>
        </w:tc>
      </w:tr>
      <w:tr w:rsidR="00B95783" w:rsidRPr="00852D02" w14:paraId="68C9CCDB" w14:textId="77777777" w:rsidTr="00DD1CB6">
        <w:tc>
          <w:tcPr>
            <w:tcW w:w="1460" w:type="dxa"/>
            <w:shd w:val="clear" w:color="auto" w:fill="auto"/>
          </w:tcPr>
          <w:p w14:paraId="1B6304B3" w14:textId="77777777" w:rsidR="00B95783" w:rsidRPr="000E2335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lang w:val="en-IN"/>
              </w:rPr>
            </w:pPr>
            <w:r w:rsidRPr="000E2335">
              <w:rPr>
                <w:rFonts w:ascii="Cambria" w:hAnsi="Cambria" w:cs="Calibri"/>
                <w:b/>
                <w:lang w:val="en-IN"/>
              </w:rPr>
              <w:t>6</w:t>
            </w:r>
          </w:p>
        </w:tc>
        <w:tc>
          <w:tcPr>
            <w:tcW w:w="4991" w:type="dxa"/>
            <w:shd w:val="clear" w:color="auto" w:fill="auto"/>
          </w:tcPr>
          <w:p w14:paraId="40B81361" w14:textId="77777777" w:rsidR="00B95783" w:rsidRPr="000E2335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lang w:val="en-IN"/>
              </w:rPr>
            </w:pPr>
            <w:r w:rsidRPr="000E2335">
              <w:rPr>
                <w:rFonts w:ascii="Cambria" w:hAnsi="Cambria" w:cs="Calibri"/>
                <w:b/>
                <w:lang w:val="en-IN"/>
              </w:rPr>
              <w:t>Grand Total</w:t>
            </w:r>
          </w:p>
        </w:tc>
        <w:tc>
          <w:tcPr>
            <w:tcW w:w="2791" w:type="dxa"/>
            <w:shd w:val="clear" w:color="auto" w:fill="auto"/>
          </w:tcPr>
          <w:p w14:paraId="70CC4D99" w14:textId="3CECE68F" w:rsidR="00B95783" w:rsidRPr="000E2335" w:rsidRDefault="009306DC" w:rsidP="00990A84">
            <w:pPr>
              <w:spacing w:after="0" w:line="240" w:lineRule="auto"/>
              <w:rPr>
                <w:rFonts w:ascii="Cambria" w:hAnsi="Cambria" w:cs="Calibri"/>
                <w:b/>
                <w:color w:val="000000"/>
                <w:lang w:val="en-IN"/>
              </w:rPr>
            </w:pPr>
            <w:r>
              <w:rPr>
                <w:rFonts w:ascii="Cambria" w:hAnsi="Cambria" w:cs="Calibri"/>
                <w:b/>
                <w:color w:val="000000"/>
                <w:lang w:val="en-IN"/>
              </w:rPr>
              <w:t>29,74,000</w:t>
            </w:r>
          </w:p>
        </w:tc>
      </w:tr>
    </w:tbl>
    <w:p w14:paraId="3B38C943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0C8DD254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37CAA2D4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73D56F56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5E1D2BA7" w14:textId="77777777" w:rsidR="005659FA" w:rsidRDefault="005659FA" w:rsidP="00B95783">
      <w:pPr>
        <w:tabs>
          <w:tab w:val="left" w:pos="7656"/>
        </w:tabs>
        <w:rPr>
          <w:rFonts w:ascii="Cambria" w:hAnsi="Cambria"/>
        </w:rPr>
      </w:pPr>
    </w:p>
    <w:p w14:paraId="202097C9" w14:textId="77777777" w:rsidR="005659FA" w:rsidRDefault="005659FA" w:rsidP="00B95783">
      <w:pPr>
        <w:tabs>
          <w:tab w:val="left" w:pos="7656"/>
        </w:tabs>
        <w:rPr>
          <w:rFonts w:ascii="Cambria" w:hAnsi="Cambria"/>
        </w:rPr>
      </w:pPr>
    </w:p>
    <w:p w14:paraId="1D6BC600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4A97A885" w14:textId="44C97355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7F5A68F4" w14:textId="4A795A1E" w:rsidR="00924EB7" w:rsidRDefault="00924EB7" w:rsidP="00B95783">
      <w:pPr>
        <w:tabs>
          <w:tab w:val="left" w:pos="7656"/>
        </w:tabs>
        <w:rPr>
          <w:rFonts w:ascii="Cambria" w:hAnsi="Cambria"/>
        </w:rPr>
      </w:pPr>
    </w:p>
    <w:p w14:paraId="2C8305F2" w14:textId="5B78807E" w:rsidR="00924EB7" w:rsidRDefault="00924EB7" w:rsidP="00B95783">
      <w:pPr>
        <w:tabs>
          <w:tab w:val="left" w:pos="7656"/>
        </w:tabs>
        <w:rPr>
          <w:rFonts w:ascii="Cambria" w:hAnsi="Cambria"/>
        </w:rPr>
      </w:pPr>
    </w:p>
    <w:p w14:paraId="38E65025" w14:textId="77777777" w:rsidR="00F34F6A" w:rsidRPr="00852D02" w:rsidRDefault="00F34F6A" w:rsidP="00B95783">
      <w:pPr>
        <w:tabs>
          <w:tab w:val="left" w:pos="7656"/>
        </w:tabs>
        <w:rPr>
          <w:rFonts w:ascii="Cambria" w:hAnsi="Cambria"/>
        </w:rPr>
      </w:pPr>
    </w:p>
    <w:p w14:paraId="3728CAD6" w14:textId="77777777" w:rsidR="00B95783" w:rsidRPr="00D82411" w:rsidRDefault="00B95783" w:rsidP="00B95783">
      <w:pPr>
        <w:pStyle w:val="NoSpacing"/>
        <w:rPr>
          <w:rFonts w:ascii="Cambria" w:hAnsi="Cambria"/>
          <w:b/>
          <w:bCs/>
        </w:rPr>
      </w:pPr>
      <w:r w:rsidRPr="00D82411">
        <w:rPr>
          <w:rFonts w:ascii="Cambria" w:hAnsi="Cambria"/>
          <w:b/>
          <w:bCs/>
        </w:rPr>
        <w:lastRenderedPageBreak/>
        <w:t xml:space="preserve">The detailed costing for Call Centre at State, budget requirement for item </w:t>
      </w:r>
      <w:proofErr w:type="gramStart"/>
      <w:r w:rsidRPr="00D82411">
        <w:rPr>
          <w:rFonts w:ascii="Cambria" w:hAnsi="Cambria"/>
          <w:b/>
          <w:bCs/>
        </w:rPr>
        <w:t>wise  is</w:t>
      </w:r>
      <w:proofErr w:type="gramEnd"/>
      <w:r w:rsidRPr="00D82411">
        <w:rPr>
          <w:rFonts w:ascii="Cambria" w:hAnsi="Cambria"/>
          <w:b/>
          <w:bCs/>
        </w:rPr>
        <w:t xml:space="preserve"> estimated as under</w:t>
      </w:r>
      <w:r>
        <w:rPr>
          <w:rFonts w:ascii="Cambria" w:hAnsi="Cambria"/>
          <w:b/>
          <w:bCs/>
        </w:rPr>
        <w:t>.</w:t>
      </w:r>
    </w:p>
    <w:p w14:paraId="32FA4963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46DE260B" w14:textId="77777777" w:rsidR="00B95783" w:rsidRPr="00D82411" w:rsidRDefault="00B95783" w:rsidP="00B95783">
      <w:pPr>
        <w:tabs>
          <w:tab w:val="left" w:pos="7656"/>
        </w:tabs>
        <w:rPr>
          <w:rFonts w:ascii="Cambria" w:hAnsi="Cambria"/>
          <w:b/>
        </w:rPr>
      </w:pPr>
      <w:proofErr w:type="spellStart"/>
      <w:r w:rsidRPr="00D82411">
        <w:rPr>
          <w:rFonts w:ascii="Cambria" w:hAnsi="Cambria"/>
          <w:b/>
        </w:rPr>
        <w:t>i</w:t>
      </w:r>
      <w:proofErr w:type="spellEnd"/>
      <w:r w:rsidRPr="00D82411">
        <w:rPr>
          <w:rFonts w:ascii="Cambria" w:hAnsi="Cambria"/>
          <w:b/>
        </w:rPr>
        <w:t xml:space="preserve">. Human Resource: </w:t>
      </w:r>
    </w:p>
    <w:p w14:paraId="53664DFC" w14:textId="77777777" w:rsidR="00B95783" w:rsidRPr="00852D02" w:rsidRDefault="00B95783" w:rsidP="00B95783">
      <w:pPr>
        <w:tabs>
          <w:tab w:val="left" w:pos="7656"/>
        </w:tabs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Call Centre </w:t>
      </w:r>
      <w:proofErr w:type="gramStart"/>
      <w:r w:rsidRPr="00852D02">
        <w:rPr>
          <w:rFonts w:ascii="Cambria" w:hAnsi="Cambria"/>
        </w:rPr>
        <w:t>will  be</w:t>
      </w:r>
      <w:proofErr w:type="gramEnd"/>
      <w:r w:rsidRPr="00852D02">
        <w:rPr>
          <w:rFonts w:ascii="Cambria" w:hAnsi="Cambria"/>
        </w:rPr>
        <w:t xml:space="preserve"> functioning 24X7. There will be 3 </w:t>
      </w:r>
      <w:proofErr w:type="gramStart"/>
      <w:r w:rsidRPr="00852D02">
        <w:rPr>
          <w:rFonts w:ascii="Cambria" w:hAnsi="Cambria"/>
        </w:rPr>
        <w:t>shift</w:t>
      </w:r>
      <w:proofErr w:type="gramEnd"/>
      <w:r w:rsidRPr="00852D02">
        <w:rPr>
          <w:rFonts w:ascii="Cambria" w:hAnsi="Cambria"/>
        </w:rPr>
        <w:t xml:space="preserve"> in a day (8 hours per shift). The state proposed for 3 Call Centre supervisors who will coordinate and supervise the activities within the Call </w:t>
      </w:r>
      <w:proofErr w:type="spellStart"/>
      <w:r w:rsidRPr="00852D02">
        <w:rPr>
          <w:rFonts w:ascii="Cambria" w:hAnsi="Cambria"/>
        </w:rPr>
        <w:t>Centre.There</w:t>
      </w:r>
      <w:proofErr w:type="spellEnd"/>
      <w:r w:rsidRPr="00852D02">
        <w:rPr>
          <w:rFonts w:ascii="Cambria" w:hAnsi="Cambria"/>
        </w:rPr>
        <w:t xml:space="preserve"> will be 1 Supervisor per shift. There will be 9 call executives, 3 executives per shift. The state also proposed for 3 helpers, 1 helper will be on duty per shift.</w:t>
      </w:r>
    </w:p>
    <w:tbl>
      <w:tblPr>
        <w:tblpPr w:leftFromText="180" w:rightFromText="180" w:vertAnchor="text" w:horzAnchor="margin" w:tblpY="423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250"/>
        <w:gridCol w:w="1170"/>
        <w:gridCol w:w="1080"/>
        <w:gridCol w:w="1620"/>
        <w:gridCol w:w="2718"/>
      </w:tblGrid>
      <w:tr w:rsidR="00B95783" w:rsidRPr="00852D02" w14:paraId="75D57BAD" w14:textId="77777777" w:rsidTr="00990A84">
        <w:tc>
          <w:tcPr>
            <w:tcW w:w="9576" w:type="dxa"/>
            <w:gridSpan w:val="6"/>
            <w:shd w:val="clear" w:color="auto" w:fill="auto"/>
          </w:tcPr>
          <w:p w14:paraId="16CA9C2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Detail costing of Human resource for Call Centre:</w:t>
            </w:r>
          </w:p>
        </w:tc>
      </w:tr>
      <w:tr w:rsidR="00B95783" w:rsidRPr="00852D02" w14:paraId="5FF1FD3A" w14:textId="77777777" w:rsidTr="00990A84">
        <w:tc>
          <w:tcPr>
            <w:tcW w:w="738" w:type="dxa"/>
            <w:shd w:val="clear" w:color="auto" w:fill="auto"/>
            <w:vAlign w:val="center"/>
          </w:tcPr>
          <w:p w14:paraId="19F69130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proofErr w:type="spellStart"/>
            <w:r w:rsidRPr="00852D02">
              <w:rPr>
                <w:rFonts w:ascii="Cambria" w:hAnsi="Cambria"/>
                <w:b/>
                <w:lang w:val="en-IN"/>
              </w:rPr>
              <w:t>Sl.No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232CA34C" w14:textId="77777777" w:rsidR="00B95783" w:rsidRPr="00852D02" w:rsidRDefault="00B95783" w:rsidP="00990A84">
            <w:pPr>
              <w:pStyle w:val="NoSpacing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val="en-IN"/>
              </w:rPr>
            </w:pPr>
            <w:r w:rsidRPr="00852D02">
              <w:rPr>
                <w:rFonts w:ascii="Cambria" w:eastAsia="Times New Roman" w:hAnsi="Cambria" w:cs="Calibri"/>
                <w:b/>
                <w:bCs/>
                <w:color w:val="000000"/>
                <w:lang w:val="en-IN"/>
              </w:rPr>
              <w:t>Activity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28171AE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Unit Cost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F2D63C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Target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1119438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eastAsia="Times New Roman" w:hAnsi="Cambria" w:cs="Calibri"/>
                <w:b/>
                <w:bCs/>
                <w:color w:val="000000"/>
                <w:lang w:val="en-IN"/>
              </w:rPr>
              <w:t>Amount in Rs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A6FD958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Remarks</w:t>
            </w:r>
          </w:p>
        </w:tc>
      </w:tr>
      <w:tr w:rsidR="00B95783" w:rsidRPr="00852D02" w14:paraId="75E5942A" w14:textId="77777777" w:rsidTr="00990A84">
        <w:tc>
          <w:tcPr>
            <w:tcW w:w="738" w:type="dxa"/>
            <w:shd w:val="clear" w:color="auto" w:fill="auto"/>
            <w:vAlign w:val="center"/>
          </w:tcPr>
          <w:p w14:paraId="618C885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758400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 xml:space="preserve">Call </w:t>
            </w:r>
            <w:proofErr w:type="spellStart"/>
            <w:r w:rsidRPr="00852D02">
              <w:rPr>
                <w:rFonts w:ascii="Cambria" w:hAnsi="Cambria"/>
                <w:lang w:val="en-IN"/>
              </w:rPr>
              <w:t>Center</w:t>
            </w:r>
            <w:proofErr w:type="spellEnd"/>
            <w:r w:rsidRPr="00852D02">
              <w:rPr>
                <w:rFonts w:ascii="Cambria" w:hAnsi="Cambria"/>
                <w:lang w:val="en-IN"/>
              </w:rPr>
              <w:t xml:space="preserve"> Supervisor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F9C7FF7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20000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E60E8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1C75AA9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240000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77EDB92B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Proposed for 12 months.1 supervisor/shift for 8hrs</w:t>
            </w:r>
          </w:p>
        </w:tc>
      </w:tr>
      <w:tr w:rsidR="00B95783" w:rsidRPr="00852D02" w14:paraId="55128B13" w14:textId="77777777" w:rsidTr="00990A84">
        <w:tc>
          <w:tcPr>
            <w:tcW w:w="738" w:type="dxa"/>
            <w:shd w:val="clear" w:color="auto" w:fill="auto"/>
            <w:vAlign w:val="center"/>
          </w:tcPr>
          <w:p w14:paraId="0371FEAE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2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744109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Call executive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3D06E3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18000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53DF560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FB459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1296000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76A9399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Proposed for 12 months.3 call executives/shift for 8hrs</w:t>
            </w:r>
          </w:p>
        </w:tc>
      </w:tr>
      <w:tr w:rsidR="00B95783" w:rsidRPr="00852D02" w14:paraId="6729CD76" w14:textId="77777777" w:rsidTr="00990A84">
        <w:tc>
          <w:tcPr>
            <w:tcW w:w="738" w:type="dxa"/>
            <w:shd w:val="clear" w:color="auto" w:fill="auto"/>
            <w:vAlign w:val="center"/>
          </w:tcPr>
          <w:p w14:paraId="436E4D9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9A4679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Helper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26C06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9000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AF2FD0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CA31F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324000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6EB2CF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Proposed for 12 months.1 helper/shift for 8hrs</w:t>
            </w:r>
          </w:p>
        </w:tc>
      </w:tr>
      <w:tr w:rsidR="00B95783" w:rsidRPr="00852D02" w14:paraId="3A8A0EFA" w14:textId="77777777" w:rsidTr="00990A84">
        <w:tc>
          <w:tcPr>
            <w:tcW w:w="5238" w:type="dxa"/>
            <w:gridSpan w:val="4"/>
            <w:shd w:val="clear" w:color="auto" w:fill="auto"/>
            <w:vAlign w:val="center"/>
          </w:tcPr>
          <w:p w14:paraId="49BC02C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lang w:val="en-IN"/>
              </w:rPr>
            </w:pPr>
            <w:r w:rsidRPr="00852D02">
              <w:rPr>
                <w:rFonts w:ascii="Cambria" w:hAnsi="Cambria"/>
                <w:b/>
                <w:bCs/>
                <w:lang w:val="en-IN"/>
              </w:rPr>
              <w:t>Total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CC28C9D" w14:textId="77777777" w:rsidR="00B95783" w:rsidRPr="00852D02" w:rsidRDefault="00B95783" w:rsidP="00990A84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lang w:val="en-IN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IN"/>
              </w:rPr>
              <w:t>1860000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5E994F74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b/>
                <w:bCs/>
                <w:lang w:val="en-IN"/>
              </w:rPr>
            </w:pPr>
          </w:p>
        </w:tc>
      </w:tr>
      <w:tr w:rsidR="00B95783" w:rsidRPr="00852D02" w14:paraId="45481E43" w14:textId="77777777" w:rsidTr="00990A84">
        <w:tc>
          <w:tcPr>
            <w:tcW w:w="9576" w:type="dxa"/>
            <w:gridSpan w:val="6"/>
            <w:shd w:val="clear" w:color="auto" w:fill="auto"/>
            <w:vAlign w:val="center"/>
          </w:tcPr>
          <w:p w14:paraId="5D6D4DA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lang w:val="en-IN"/>
              </w:rPr>
            </w:pPr>
            <w:r w:rsidRPr="00852D02">
              <w:rPr>
                <w:rFonts w:ascii="Cambria" w:hAnsi="Cambria"/>
                <w:b/>
                <w:bCs/>
                <w:lang w:val="en-IN"/>
              </w:rPr>
              <w:t xml:space="preserve">(Rupees </w:t>
            </w:r>
            <w:r>
              <w:rPr>
                <w:rFonts w:ascii="Cambria" w:hAnsi="Cambria"/>
                <w:b/>
                <w:bCs/>
                <w:lang w:val="en-IN"/>
              </w:rPr>
              <w:t>Eighteen L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>akh</w:t>
            </w:r>
            <w:r>
              <w:rPr>
                <w:rFonts w:ascii="Cambria" w:hAnsi="Cambria"/>
                <w:b/>
                <w:bCs/>
                <w:lang w:val="en-IN"/>
              </w:rPr>
              <w:t>s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 xml:space="preserve"> </w:t>
            </w:r>
            <w:r>
              <w:rPr>
                <w:rFonts w:ascii="Cambria" w:hAnsi="Cambria"/>
                <w:b/>
                <w:bCs/>
                <w:lang w:val="en-IN"/>
              </w:rPr>
              <w:t>Sixty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 xml:space="preserve"> </w:t>
            </w:r>
            <w:r>
              <w:rPr>
                <w:rFonts w:ascii="Cambria" w:hAnsi="Cambria"/>
                <w:b/>
                <w:bCs/>
                <w:lang w:val="en-IN"/>
              </w:rPr>
              <w:t>T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>housand) only</w:t>
            </w:r>
          </w:p>
        </w:tc>
      </w:tr>
    </w:tbl>
    <w:p w14:paraId="7ABDC515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5D3EA12D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877"/>
        <w:gridCol w:w="1915"/>
        <w:gridCol w:w="2340"/>
        <w:gridCol w:w="2523"/>
      </w:tblGrid>
      <w:tr w:rsidR="00B95783" w:rsidRPr="00852D02" w14:paraId="443CC46F" w14:textId="77777777" w:rsidTr="00F616C4">
        <w:tc>
          <w:tcPr>
            <w:tcW w:w="92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BA2093" w14:textId="77777777" w:rsidR="00B95783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ii. Training:</w:t>
            </w:r>
          </w:p>
          <w:p w14:paraId="6D809073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  <w:p w14:paraId="78327EF0" w14:textId="0A014AE4" w:rsidR="00B95783" w:rsidRPr="00852D02" w:rsidRDefault="00B95783" w:rsidP="00990A84">
            <w:pPr>
              <w:pStyle w:val="NoSpacing"/>
              <w:jc w:val="both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Induction training: </w:t>
            </w:r>
            <w:r>
              <w:rPr>
                <w:rFonts w:ascii="Cambria" w:hAnsi="Cambria"/>
                <w:bCs/>
                <w:lang w:val="en-IN"/>
              </w:rPr>
              <w:t>Newly recruited 1 Supervisors and 6</w:t>
            </w:r>
            <w:r w:rsidRPr="00852D02">
              <w:rPr>
                <w:rFonts w:ascii="Cambria" w:hAnsi="Cambria"/>
                <w:bCs/>
                <w:lang w:val="en-IN"/>
              </w:rPr>
              <w:t xml:space="preserve"> Call Executives  will be given Induction Training at State level.</w:t>
            </w:r>
          </w:p>
        </w:tc>
      </w:tr>
      <w:tr w:rsidR="00B95783" w:rsidRPr="00852D02" w14:paraId="00D1D5FD" w14:textId="77777777" w:rsidTr="00F616C4">
        <w:tc>
          <w:tcPr>
            <w:tcW w:w="922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A48AAEA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Detail Costing for 14 days Induction Training </w:t>
            </w:r>
          </w:p>
        </w:tc>
      </w:tr>
      <w:tr w:rsidR="00B95783" w:rsidRPr="00852D02" w14:paraId="28A60432" w14:textId="77777777" w:rsidTr="00F616C4">
        <w:tc>
          <w:tcPr>
            <w:tcW w:w="569" w:type="dxa"/>
            <w:shd w:val="clear" w:color="auto" w:fill="auto"/>
          </w:tcPr>
          <w:p w14:paraId="0D0AEB8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1877" w:type="dxa"/>
            <w:shd w:val="clear" w:color="auto" w:fill="auto"/>
          </w:tcPr>
          <w:p w14:paraId="76F98E3A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Activity</w:t>
            </w:r>
          </w:p>
        </w:tc>
        <w:tc>
          <w:tcPr>
            <w:tcW w:w="1915" w:type="dxa"/>
            <w:shd w:val="clear" w:color="auto" w:fill="auto"/>
          </w:tcPr>
          <w:p w14:paraId="5ED22EA8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Unit Cost in Rs</w:t>
            </w:r>
          </w:p>
        </w:tc>
        <w:tc>
          <w:tcPr>
            <w:tcW w:w="2340" w:type="dxa"/>
            <w:shd w:val="clear" w:color="auto" w:fill="auto"/>
          </w:tcPr>
          <w:p w14:paraId="4054D4B3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Target</w:t>
            </w:r>
          </w:p>
        </w:tc>
        <w:tc>
          <w:tcPr>
            <w:tcW w:w="2523" w:type="dxa"/>
            <w:shd w:val="clear" w:color="auto" w:fill="auto"/>
          </w:tcPr>
          <w:p w14:paraId="11709F90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Amount in Rs</w:t>
            </w:r>
          </w:p>
        </w:tc>
      </w:tr>
      <w:tr w:rsidR="00B95783" w:rsidRPr="00852D02" w14:paraId="509E2861" w14:textId="77777777" w:rsidTr="00F616C4">
        <w:tc>
          <w:tcPr>
            <w:tcW w:w="569" w:type="dxa"/>
            <w:shd w:val="clear" w:color="auto" w:fill="auto"/>
          </w:tcPr>
          <w:p w14:paraId="03FBC47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2</w:t>
            </w:r>
          </w:p>
        </w:tc>
        <w:tc>
          <w:tcPr>
            <w:tcW w:w="1877" w:type="dxa"/>
            <w:shd w:val="clear" w:color="auto" w:fill="auto"/>
          </w:tcPr>
          <w:p w14:paraId="6CABC118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DA</w:t>
            </w:r>
          </w:p>
        </w:tc>
        <w:tc>
          <w:tcPr>
            <w:tcW w:w="1915" w:type="dxa"/>
            <w:shd w:val="clear" w:color="auto" w:fill="auto"/>
          </w:tcPr>
          <w:p w14:paraId="141BAFB4" w14:textId="3343A100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500</w:t>
            </w:r>
          </w:p>
        </w:tc>
        <w:tc>
          <w:tcPr>
            <w:tcW w:w="2340" w:type="dxa"/>
            <w:shd w:val="clear" w:color="auto" w:fill="auto"/>
          </w:tcPr>
          <w:p w14:paraId="05305B25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2523" w:type="dxa"/>
            <w:shd w:val="clear" w:color="auto" w:fill="auto"/>
          </w:tcPr>
          <w:p w14:paraId="2B254A3F" w14:textId="53317412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3500</w:t>
            </w:r>
          </w:p>
        </w:tc>
      </w:tr>
      <w:tr w:rsidR="00B95783" w:rsidRPr="00852D02" w14:paraId="7E17D161" w14:textId="77777777" w:rsidTr="00F616C4">
        <w:tc>
          <w:tcPr>
            <w:tcW w:w="569" w:type="dxa"/>
            <w:shd w:val="clear" w:color="auto" w:fill="auto"/>
          </w:tcPr>
          <w:p w14:paraId="5E7FF4B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1877" w:type="dxa"/>
            <w:shd w:val="clear" w:color="auto" w:fill="auto"/>
          </w:tcPr>
          <w:p w14:paraId="6DDCFF41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Refreshment</w:t>
            </w:r>
          </w:p>
        </w:tc>
        <w:tc>
          <w:tcPr>
            <w:tcW w:w="1915" w:type="dxa"/>
            <w:shd w:val="clear" w:color="auto" w:fill="auto"/>
          </w:tcPr>
          <w:p w14:paraId="52393F79" w14:textId="25A625D6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150</w:t>
            </w:r>
          </w:p>
        </w:tc>
        <w:tc>
          <w:tcPr>
            <w:tcW w:w="2340" w:type="dxa"/>
            <w:shd w:val="clear" w:color="auto" w:fill="auto"/>
          </w:tcPr>
          <w:p w14:paraId="7944DD4B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12</w:t>
            </w:r>
          </w:p>
        </w:tc>
        <w:tc>
          <w:tcPr>
            <w:tcW w:w="2523" w:type="dxa"/>
            <w:shd w:val="clear" w:color="auto" w:fill="auto"/>
          </w:tcPr>
          <w:p w14:paraId="61EA8C5E" w14:textId="250CCE5E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1800</w:t>
            </w:r>
          </w:p>
        </w:tc>
      </w:tr>
      <w:tr w:rsidR="00B95783" w:rsidRPr="00852D02" w14:paraId="16B88E04" w14:textId="77777777" w:rsidTr="00F616C4">
        <w:tc>
          <w:tcPr>
            <w:tcW w:w="569" w:type="dxa"/>
            <w:shd w:val="clear" w:color="auto" w:fill="auto"/>
          </w:tcPr>
          <w:p w14:paraId="72C87145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14:paraId="0EAE47C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Stationeries</w:t>
            </w:r>
          </w:p>
        </w:tc>
        <w:tc>
          <w:tcPr>
            <w:tcW w:w="1915" w:type="dxa"/>
            <w:shd w:val="clear" w:color="auto" w:fill="auto"/>
          </w:tcPr>
          <w:p w14:paraId="4F052DF5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</w:t>
            </w:r>
          </w:p>
        </w:tc>
        <w:tc>
          <w:tcPr>
            <w:tcW w:w="2340" w:type="dxa"/>
            <w:shd w:val="clear" w:color="auto" w:fill="auto"/>
          </w:tcPr>
          <w:p w14:paraId="14C0E979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2523" w:type="dxa"/>
            <w:shd w:val="clear" w:color="auto" w:fill="auto"/>
          </w:tcPr>
          <w:p w14:paraId="47C975C9" w14:textId="55D674BF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700</w:t>
            </w:r>
          </w:p>
        </w:tc>
      </w:tr>
      <w:tr w:rsidR="00B95783" w:rsidRPr="00852D02" w14:paraId="293A022C" w14:textId="77777777" w:rsidTr="00F616C4">
        <w:tc>
          <w:tcPr>
            <w:tcW w:w="569" w:type="dxa"/>
            <w:shd w:val="clear" w:color="auto" w:fill="auto"/>
          </w:tcPr>
          <w:p w14:paraId="412CFBC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5</w:t>
            </w:r>
          </w:p>
        </w:tc>
        <w:tc>
          <w:tcPr>
            <w:tcW w:w="1877" w:type="dxa"/>
            <w:shd w:val="clear" w:color="auto" w:fill="auto"/>
          </w:tcPr>
          <w:p w14:paraId="75C4EB3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Hall rent</w:t>
            </w:r>
          </w:p>
        </w:tc>
        <w:tc>
          <w:tcPr>
            <w:tcW w:w="1915" w:type="dxa"/>
            <w:shd w:val="clear" w:color="auto" w:fill="auto"/>
          </w:tcPr>
          <w:p w14:paraId="1E7FC37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</w:t>
            </w:r>
          </w:p>
        </w:tc>
        <w:tc>
          <w:tcPr>
            <w:tcW w:w="2340" w:type="dxa"/>
            <w:shd w:val="clear" w:color="auto" w:fill="auto"/>
          </w:tcPr>
          <w:p w14:paraId="26799DA5" w14:textId="1F49AF83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2523" w:type="dxa"/>
            <w:shd w:val="clear" w:color="auto" w:fill="auto"/>
          </w:tcPr>
          <w:p w14:paraId="22A18362" w14:textId="7CDCE0DE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1000</w:t>
            </w:r>
          </w:p>
        </w:tc>
      </w:tr>
      <w:tr w:rsidR="00B95783" w:rsidRPr="00852D02" w14:paraId="18899119" w14:textId="77777777" w:rsidTr="00F616C4">
        <w:tc>
          <w:tcPr>
            <w:tcW w:w="569" w:type="dxa"/>
            <w:shd w:val="clear" w:color="auto" w:fill="auto"/>
          </w:tcPr>
          <w:p w14:paraId="317214F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6</w:t>
            </w:r>
          </w:p>
        </w:tc>
        <w:tc>
          <w:tcPr>
            <w:tcW w:w="1877" w:type="dxa"/>
            <w:shd w:val="clear" w:color="auto" w:fill="auto"/>
          </w:tcPr>
          <w:p w14:paraId="009B56C6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Banner</w:t>
            </w:r>
          </w:p>
        </w:tc>
        <w:tc>
          <w:tcPr>
            <w:tcW w:w="1915" w:type="dxa"/>
            <w:shd w:val="clear" w:color="auto" w:fill="auto"/>
          </w:tcPr>
          <w:p w14:paraId="625C93E3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</w:t>
            </w:r>
          </w:p>
        </w:tc>
        <w:tc>
          <w:tcPr>
            <w:tcW w:w="2340" w:type="dxa"/>
            <w:shd w:val="clear" w:color="auto" w:fill="auto"/>
          </w:tcPr>
          <w:p w14:paraId="14A260E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2523" w:type="dxa"/>
            <w:shd w:val="clear" w:color="auto" w:fill="auto"/>
          </w:tcPr>
          <w:p w14:paraId="346B6EE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</w:t>
            </w:r>
          </w:p>
        </w:tc>
      </w:tr>
      <w:tr w:rsidR="00B95783" w:rsidRPr="00852D02" w14:paraId="3E98D951" w14:textId="77777777" w:rsidTr="00F616C4">
        <w:tc>
          <w:tcPr>
            <w:tcW w:w="569" w:type="dxa"/>
            <w:shd w:val="clear" w:color="auto" w:fill="auto"/>
          </w:tcPr>
          <w:p w14:paraId="70901A03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1877" w:type="dxa"/>
            <w:shd w:val="clear" w:color="auto" w:fill="auto"/>
          </w:tcPr>
          <w:p w14:paraId="6342CC3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proofErr w:type="spellStart"/>
            <w:r w:rsidRPr="00852D02">
              <w:rPr>
                <w:rFonts w:ascii="Cambria" w:hAnsi="Cambria"/>
                <w:b/>
                <w:lang w:val="en-IN"/>
              </w:rPr>
              <w:t>Honorariun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for Resource person</w:t>
            </w:r>
          </w:p>
        </w:tc>
        <w:tc>
          <w:tcPr>
            <w:tcW w:w="1915" w:type="dxa"/>
            <w:shd w:val="clear" w:color="auto" w:fill="auto"/>
          </w:tcPr>
          <w:p w14:paraId="14A04B3F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</w:t>
            </w:r>
          </w:p>
        </w:tc>
        <w:tc>
          <w:tcPr>
            <w:tcW w:w="2340" w:type="dxa"/>
            <w:shd w:val="clear" w:color="auto" w:fill="auto"/>
          </w:tcPr>
          <w:p w14:paraId="64736263" w14:textId="146FCA7B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2</w:t>
            </w:r>
          </w:p>
        </w:tc>
        <w:tc>
          <w:tcPr>
            <w:tcW w:w="2523" w:type="dxa"/>
            <w:shd w:val="clear" w:color="auto" w:fill="auto"/>
          </w:tcPr>
          <w:p w14:paraId="39925A24" w14:textId="223D0C2B" w:rsidR="00B95783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2000</w:t>
            </w:r>
          </w:p>
        </w:tc>
      </w:tr>
      <w:tr w:rsidR="00F616C4" w:rsidRPr="00852D02" w14:paraId="16BA5A99" w14:textId="77777777" w:rsidTr="00F616C4">
        <w:tc>
          <w:tcPr>
            <w:tcW w:w="569" w:type="dxa"/>
            <w:shd w:val="clear" w:color="auto" w:fill="auto"/>
          </w:tcPr>
          <w:p w14:paraId="794B6C9E" w14:textId="75872B91" w:rsidR="00F616C4" w:rsidRPr="00852D02" w:rsidRDefault="00F616C4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14:paraId="5D92D106" w14:textId="504EB12E" w:rsidR="00F616C4" w:rsidRPr="00852D02" w:rsidRDefault="00F616C4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Contingencies</w:t>
            </w:r>
          </w:p>
        </w:tc>
        <w:tc>
          <w:tcPr>
            <w:tcW w:w="1915" w:type="dxa"/>
            <w:shd w:val="clear" w:color="auto" w:fill="auto"/>
          </w:tcPr>
          <w:p w14:paraId="6469B51C" w14:textId="77777777" w:rsidR="00F616C4" w:rsidRPr="00852D02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40" w:type="dxa"/>
            <w:shd w:val="clear" w:color="auto" w:fill="auto"/>
          </w:tcPr>
          <w:p w14:paraId="4655DC85" w14:textId="77777777" w:rsidR="00F616C4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523" w:type="dxa"/>
            <w:shd w:val="clear" w:color="auto" w:fill="auto"/>
          </w:tcPr>
          <w:p w14:paraId="66F9C2FD" w14:textId="485CBA12" w:rsidR="00F616C4" w:rsidRDefault="00F616C4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1000</w:t>
            </w:r>
          </w:p>
        </w:tc>
      </w:tr>
      <w:tr w:rsidR="00B95783" w:rsidRPr="00852D02" w14:paraId="122BD852" w14:textId="77777777" w:rsidTr="00F616C4">
        <w:trPr>
          <w:trHeight w:val="395"/>
        </w:trPr>
        <w:tc>
          <w:tcPr>
            <w:tcW w:w="6701" w:type="dxa"/>
            <w:gridSpan w:val="4"/>
            <w:shd w:val="clear" w:color="auto" w:fill="auto"/>
            <w:vAlign w:val="center"/>
          </w:tcPr>
          <w:p w14:paraId="08D5C1C9" w14:textId="77777777" w:rsidR="00B95783" w:rsidRPr="00852D02" w:rsidRDefault="00B95783" w:rsidP="00990A84">
            <w:pPr>
              <w:pStyle w:val="NoSpacing"/>
              <w:jc w:val="right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Total 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77E8D5" w14:textId="4BF0F22B" w:rsidR="00B95783" w:rsidRPr="00852D02" w:rsidRDefault="00F616C4" w:rsidP="00990A84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lang w:val="en-IN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IN"/>
              </w:rPr>
              <w:t>11200</w:t>
            </w:r>
          </w:p>
        </w:tc>
      </w:tr>
    </w:tbl>
    <w:p w14:paraId="08100E8B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6B0AAF0E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13EA8DA5" w14:textId="6364256E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13FCD8B6" w14:textId="77777777" w:rsidR="00836596" w:rsidRPr="00852D02" w:rsidRDefault="00836596" w:rsidP="00B95783">
      <w:pPr>
        <w:tabs>
          <w:tab w:val="left" w:pos="7656"/>
        </w:tabs>
        <w:rPr>
          <w:rFonts w:ascii="Cambria" w:hAnsi="Cambria"/>
        </w:rPr>
      </w:pPr>
    </w:p>
    <w:p w14:paraId="2848B99A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tbl>
      <w:tblPr>
        <w:tblW w:w="955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250"/>
        <w:gridCol w:w="2314"/>
        <w:gridCol w:w="926"/>
        <w:gridCol w:w="1440"/>
        <w:gridCol w:w="1728"/>
      </w:tblGrid>
      <w:tr w:rsidR="00B95783" w:rsidRPr="00852D02" w14:paraId="5C1D4799" w14:textId="77777777" w:rsidTr="00990A84">
        <w:tc>
          <w:tcPr>
            <w:tcW w:w="9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50770" w14:textId="6DC1D8B2" w:rsidR="00B95783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lastRenderedPageBreak/>
              <w:t xml:space="preserve">iii. </w:t>
            </w:r>
            <w:r w:rsidRPr="00852D02">
              <w:rPr>
                <w:rFonts w:ascii="Cambria" w:hAnsi="Cambria"/>
                <w:b/>
                <w:lang w:val="en-IN"/>
              </w:rPr>
              <w:t>Recurring Expenses</w:t>
            </w:r>
            <w:r w:rsidR="00836596">
              <w:rPr>
                <w:rFonts w:ascii="Cambria" w:hAnsi="Cambria"/>
                <w:b/>
                <w:lang w:val="en-IN"/>
              </w:rPr>
              <w:t xml:space="preserve"> and Non-recurring expenses</w:t>
            </w:r>
          </w:p>
          <w:p w14:paraId="20FB19E6" w14:textId="77777777" w:rsidR="005659FA" w:rsidRPr="00852D02" w:rsidRDefault="005659FA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  <w:tr w:rsidR="00B95783" w:rsidRPr="00852D02" w14:paraId="584AFF2A" w14:textId="77777777" w:rsidTr="00990A84"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A50978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proofErr w:type="spellStart"/>
            <w:r w:rsidRPr="00852D02">
              <w:rPr>
                <w:rFonts w:ascii="Cambria" w:hAnsi="Cambria"/>
                <w:b/>
                <w:lang w:val="en-IN"/>
              </w:rPr>
              <w:t>Sl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no.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30D1821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Item</w:t>
            </w:r>
          </w:p>
        </w:tc>
        <w:tc>
          <w:tcPr>
            <w:tcW w:w="2314" w:type="dxa"/>
            <w:tcBorders>
              <w:top w:val="single" w:sz="4" w:space="0" w:color="auto"/>
            </w:tcBorders>
            <w:shd w:val="clear" w:color="auto" w:fill="auto"/>
          </w:tcPr>
          <w:p w14:paraId="7079603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Unit cost in Rs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14:paraId="7B6DC57F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Target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3E81F6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Total in Rs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220C98B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Remarks</w:t>
            </w:r>
          </w:p>
        </w:tc>
      </w:tr>
      <w:tr w:rsidR="00B95783" w:rsidRPr="00852D02" w14:paraId="00CD1715" w14:textId="77777777" w:rsidTr="00990A84">
        <w:tc>
          <w:tcPr>
            <w:tcW w:w="900" w:type="dxa"/>
            <w:shd w:val="clear" w:color="auto" w:fill="auto"/>
          </w:tcPr>
          <w:p w14:paraId="502BDCE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14:paraId="3DC754C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Telephone Monthly rental charges with toll free calls</w:t>
            </w:r>
          </w:p>
          <w:p w14:paraId="230D1B1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48D5C475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Rental@1000/</w:t>
            </w:r>
            <w:proofErr w:type="spellStart"/>
            <w:r w:rsidRPr="00852D02">
              <w:rPr>
                <w:rFonts w:ascii="Cambria" w:hAnsi="Cambria"/>
                <w:b/>
                <w:lang w:val="en-IN"/>
              </w:rPr>
              <w:t>Month+Call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charge@2080/month =Rs 3080</w:t>
            </w:r>
          </w:p>
        </w:tc>
        <w:tc>
          <w:tcPr>
            <w:tcW w:w="926" w:type="dxa"/>
            <w:shd w:val="clear" w:color="auto" w:fill="auto"/>
          </w:tcPr>
          <w:p w14:paraId="4BDE9AB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5E1382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36960</w:t>
            </w:r>
          </w:p>
        </w:tc>
        <w:tc>
          <w:tcPr>
            <w:tcW w:w="1728" w:type="dxa"/>
            <w:shd w:val="clear" w:color="auto" w:fill="auto"/>
          </w:tcPr>
          <w:p w14:paraId="1C338DA1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7AEA7F27" w14:textId="77777777" w:rsidTr="00990A84">
        <w:tc>
          <w:tcPr>
            <w:tcW w:w="900" w:type="dxa"/>
            <w:shd w:val="clear" w:color="auto" w:fill="auto"/>
          </w:tcPr>
          <w:p w14:paraId="56FB3FF1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2</w:t>
            </w:r>
          </w:p>
        </w:tc>
        <w:tc>
          <w:tcPr>
            <w:tcW w:w="2250" w:type="dxa"/>
            <w:shd w:val="clear" w:color="auto" w:fill="auto"/>
          </w:tcPr>
          <w:p w14:paraId="7FD0ED0B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Monthly rental for internet connectivity</w:t>
            </w:r>
          </w:p>
          <w:p w14:paraId="0D22CB4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0ADCA46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3445</w:t>
            </w:r>
          </w:p>
        </w:tc>
        <w:tc>
          <w:tcPr>
            <w:tcW w:w="926" w:type="dxa"/>
            <w:shd w:val="clear" w:color="auto" w:fill="auto"/>
          </w:tcPr>
          <w:p w14:paraId="4D9AEB5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B42403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41340</w:t>
            </w:r>
          </w:p>
        </w:tc>
        <w:tc>
          <w:tcPr>
            <w:tcW w:w="1728" w:type="dxa"/>
            <w:shd w:val="clear" w:color="auto" w:fill="auto"/>
          </w:tcPr>
          <w:p w14:paraId="47A75EB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514176F1" w14:textId="77777777" w:rsidTr="00990A84">
        <w:tc>
          <w:tcPr>
            <w:tcW w:w="900" w:type="dxa"/>
            <w:shd w:val="clear" w:color="auto" w:fill="auto"/>
          </w:tcPr>
          <w:p w14:paraId="111CFD1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2250" w:type="dxa"/>
            <w:shd w:val="clear" w:color="auto" w:fill="auto"/>
          </w:tcPr>
          <w:p w14:paraId="20265A5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Electric bill</w:t>
            </w:r>
          </w:p>
          <w:p w14:paraId="7A6550B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1BD564E7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</w:t>
            </w:r>
          </w:p>
        </w:tc>
        <w:tc>
          <w:tcPr>
            <w:tcW w:w="926" w:type="dxa"/>
            <w:shd w:val="clear" w:color="auto" w:fill="auto"/>
          </w:tcPr>
          <w:p w14:paraId="648CBA3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5D1016A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12000</w:t>
            </w:r>
          </w:p>
        </w:tc>
        <w:tc>
          <w:tcPr>
            <w:tcW w:w="1728" w:type="dxa"/>
            <w:shd w:val="clear" w:color="auto" w:fill="auto"/>
          </w:tcPr>
          <w:p w14:paraId="3E2FF7C8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4B358F85" w14:textId="77777777" w:rsidTr="00990A84">
        <w:tc>
          <w:tcPr>
            <w:tcW w:w="900" w:type="dxa"/>
            <w:shd w:val="clear" w:color="auto" w:fill="auto"/>
          </w:tcPr>
          <w:p w14:paraId="577CD9B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14:paraId="6BB9E77F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Other office expenditure for stationeries and Printer and  Photocopiers Cartridges/toners.</w:t>
            </w:r>
          </w:p>
          <w:p w14:paraId="55F2EA0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6309B263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5000</w:t>
            </w:r>
          </w:p>
        </w:tc>
        <w:tc>
          <w:tcPr>
            <w:tcW w:w="926" w:type="dxa"/>
            <w:shd w:val="clear" w:color="auto" w:fill="auto"/>
          </w:tcPr>
          <w:p w14:paraId="060D6C9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C0C850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60000</w:t>
            </w:r>
          </w:p>
        </w:tc>
        <w:tc>
          <w:tcPr>
            <w:tcW w:w="1728" w:type="dxa"/>
            <w:shd w:val="clear" w:color="auto" w:fill="auto"/>
          </w:tcPr>
          <w:p w14:paraId="1758F82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3B6855" w:rsidRPr="00852D02" w14:paraId="29B8A519" w14:textId="77777777" w:rsidTr="00990A84">
        <w:tc>
          <w:tcPr>
            <w:tcW w:w="900" w:type="dxa"/>
            <w:shd w:val="clear" w:color="auto" w:fill="auto"/>
          </w:tcPr>
          <w:p w14:paraId="7FD4FD0A" w14:textId="2BA280C8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6</w:t>
            </w:r>
          </w:p>
        </w:tc>
        <w:tc>
          <w:tcPr>
            <w:tcW w:w="2250" w:type="dxa"/>
            <w:shd w:val="clear" w:color="auto" w:fill="auto"/>
          </w:tcPr>
          <w:p w14:paraId="28FC63AB" w14:textId="49CB11E7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Table</w:t>
            </w:r>
          </w:p>
        </w:tc>
        <w:tc>
          <w:tcPr>
            <w:tcW w:w="2314" w:type="dxa"/>
            <w:shd w:val="clear" w:color="auto" w:fill="auto"/>
          </w:tcPr>
          <w:p w14:paraId="7588547C" w14:textId="74E075E2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15000</w:t>
            </w:r>
          </w:p>
        </w:tc>
        <w:tc>
          <w:tcPr>
            <w:tcW w:w="926" w:type="dxa"/>
            <w:shd w:val="clear" w:color="auto" w:fill="auto"/>
          </w:tcPr>
          <w:p w14:paraId="0A1E1030" w14:textId="628CBE1F" w:rsidR="003B6855" w:rsidRPr="00852D02" w:rsidRDefault="000E5E2F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3E5FADB8" w14:textId="090B07DC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45000</w:t>
            </w:r>
          </w:p>
        </w:tc>
        <w:tc>
          <w:tcPr>
            <w:tcW w:w="1728" w:type="dxa"/>
            <w:shd w:val="clear" w:color="auto" w:fill="auto"/>
          </w:tcPr>
          <w:p w14:paraId="77985318" w14:textId="77777777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  <w:tr w:rsidR="003B6855" w:rsidRPr="00852D02" w14:paraId="34D09DA5" w14:textId="77777777" w:rsidTr="00990A84">
        <w:tc>
          <w:tcPr>
            <w:tcW w:w="900" w:type="dxa"/>
            <w:shd w:val="clear" w:color="auto" w:fill="auto"/>
          </w:tcPr>
          <w:p w14:paraId="63A69C81" w14:textId="423CA3F9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2250" w:type="dxa"/>
            <w:shd w:val="clear" w:color="auto" w:fill="auto"/>
          </w:tcPr>
          <w:p w14:paraId="09CEDAB5" w14:textId="30E5112E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Chair</w:t>
            </w:r>
          </w:p>
        </w:tc>
        <w:tc>
          <w:tcPr>
            <w:tcW w:w="2314" w:type="dxa"/>
            <w:shd w:val="clear" w:color="auto" w:fill="auto"/>
          </w:tcPr>
          <w:p w14:paraId="5FA8FD10" w14:textId="4FD24FF9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2500</w:t>
            </w:r>
          </w:p>
        </w:tc>
        <w:tc>
          <w:tcPr>
            <w:tcW w:w="926" w:type="dxa"/>
            <w:shd w:val="clear" w:color="auto" w:fill="auto"/>
          </w:tcPr>
          <w:p w14:paraId="71012833" w14:textId="5252D175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5470211D" w14:textId="053FA173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7500</w:t>
            </w:r>
          </w:p>
        </w:tc>
        <w:tc>
          <w:tcPr>
            <w:tcW w:w="1728" w:type="dxa"/>
            <w:shd w:val="clear" w:color="auto" w:fill="auto"/>
          </w:tcPr>
          <w:p w14:paraId="6CB347A6" w14:textId="77777777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  <w:tr w:rsidR="003B6855" w:rsidRPr="00852D02" w14:paraId="13592D0F" w14:textId="77777777" w:rsidTr="00990A84">
        <w:tc>
          <w:tcPr>
            <w:tcW w:w="900" w:type="dxa"/>
            <w:shd w:val="clear" w:color="auto" w:fill="auto"/>
          </w:tcPr>
          <w:p w14:paraId="3AC5DA94" w14:textId="5F2265EC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8</w:t>
            </w:r>
          </w:p>
        </w:tc>
        <w:tc>
          <w:tcPr>
            <w:tcW w:w="2250" w:type="dxa"/>
            <w:shd w:val="clear" w:color="auto" w:fill="auto"/>
          </w:tcPr>
          <w:p w14:paraId="535F2141" w14:textId="67EB9D84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Laptop</w:t>
            </w:r>
            <w:r w:rsidR="000E5E2F">
              <w:rPr>
                <w:rFonts w:ascii="Cambria" w:hAnsi="Cambria"/>
                <w:b/>
                <w:lang w:val="en-IN"/>
              </w:rPr>
              <w:t xml:space="preserve"> / PC</w:t>
            </w:r>
          </w:p>
        </w:tc>
        <w:tc>
          <w:tcPr>
            <w:tcW w:w="2314" w:type="dxa"/>
            <w:shd w:val="clear" w:color="auto" w:fill="auto"/>
          </w:tcPr>
          <w:p w14:paraId="038B8B04" w14:textId="08D04797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50000</w:t>
            </w:r>
          </w:p>
        </w:tc>
        <w:tc>
          <w:tcPr>
            <w:tcW w:w="926" w:type="dxa"/>
            <w:shd w:val="clear" w:color="auto" w:fill="auto"/>
          </w:tcPr>
          <w:p w14:paraId="1B60C81C" w14:textId="42BDDCE6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6AE9A1BA" w14:textId="4B3F3A19" w:rsidR="003B6855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150000</w:t>
            </w:r>
          </w:p>
        </w:tc>
        <w:tc>
          <w:tcPr>
            <w:tcW w:w="1728" w:type="dxa"/>
            <w:shd w:val="clear" w:color="auto" w:fill="auto"/>
          </w:tcPr>
          <w:p w14:paraId="1FEE4852" w14:textId="77777777" w:rsidR="003B6855" w:rsidRPr="00852D02" w:rsidRDefault="003B6855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  <w:tr w:rsidR="00B95783" w:rsidRPr="00852D02" w14:paraId="081EE1C7" w14:textId="77777777" w:rsidTr="00990A84">
        <w:tc>
          <w:tcPr>
            <w:tcW w:w="6390" w:type="dxa"/>
            <w:gridSpan w:val="4"/>
            <w:shd w:val="clear" w:color="auto" w:fill="auto"/>
          </w:tcPr>
          <w:p w14:paraId="767C8689" w14:textId="77777777" w:rsidR="00B95783" w:rsidRPr="00852D02" w:rsidRDefault="00B95783" w:rsidP="00990A84">
            <w:pPr>
              <w:pStyle w:val="NoSpacing"/>
              <w:jc w:val="right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Total</w:t>
            </w:r>
          </w:p>
        </w:tc>
        <w:tc>
          <w:tcPr>
            <w:tcW w:w="1440" w:type="dxa"/>
            <w:shd w:val="clear" w:color="auto" w:fill="auto"/>
          </w:tcPr>
          <w:p w14:paraId="22423D3E" w14:textId="1F93CA8E" w:rsidR="00B95783" w:rsidRPr="00852D02" w:rsidRDefault="000E767D" w:rsidP="00990A84">
            <w:pPr>
              <w:rPr>
                <w:rFonts w:ascii="Cambria" w:hAnsi="Cambria" w:cs="Calibri"/>
                <w:b/>
                <w:bCs/>
                <w:color w:val="000000"/>
                <w:lang w:val="en-IN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IN"/>
              </w:rPr>
              <w:t>3, 5</w:t>
            </w:r>
            <w:r w:rsidR="00F616C4">
              <w:rPr>
                <w:rFonts w:ascii="Cambria" w:hAnsi="Cambria" w:cs="Calibri"/>
                <w:b/>
                <w:bCs/>
                <w:color w:val="000000"/>
                <w:lang w:val="en-IN"/>
              </w:rPr>
              <w:t>2,800</w:t>
            </w:r>
          </w:p>
        </w:tc>
        <w:tc>
          <w:tcPr>
            <w:tcW w:w="1728" w:type="dxa"/>
            <w:shd w:val="clear" w:color="auto" w:fill="auto"/>
          </w:tcPr>
          <w:p w14:paraId="62343695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</w:tbl>
    <w:p w14:paraId="0B482274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695E6C8B" w14:textId="77777777" w:rsidR="00B95783" w:rsidRDefault="00B95783" w:rsidP="00B95783">
      <w:pPr>
        <w:pStyle w:val="NoSpacing"/>
        <w:rPr>
          <w:rFonts w:ascii="Cambria" w:hAnsi="Cambria"/>
          <w:b/>
        </w:rPr>
      </w:pPr>
    </w:p>
    <w:p w14:paraId="6676F75F" w14:textId="764B4B4B" w:rsidR="00B95783" w:rsidRDefault="00B95783" w:rsidP="00B95783">
      <w:pPr>
        <w:pStyle w:val="NoSpacing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="002F7C2E">
        <w:rPr>
          <w:rFonts w:ascii="Cambria" w:hAnsi="Cambria"/>
          <w:b/>
        </w:rPr>
        <w:t>Creating Online Web Portal for Grievance</w:t>
      </w:r>
      <w:r>
        <w:rPr>
          <w:rFonts w:ascii="Cambria" w:hAnsi="Cambria"/>
          <w:b/>
        </w:rPr>
        <w:tab/>
        <w:t>-</w:t>
      </w:r>
      <w:r>
        <w:rPr>
          <w:rFonts w:ascii="Cambria" w:hAnsi="Cambria"/>
          <w:b/>
        </w:rPr>
        <w:tab/>
        <w:t xml:space="preserve">Rs. </w:t>
      </w:r>
      <w:r w:rsidR="002F7C2E">
        <w:rPr>
          <w:rFonts w:ascii="Cambria" w:hAnsi="Cambria"/>
          <w:b/>
        </w:rPr>
        <w:t>6</w:t>
      </w:r>
      <w:r>
        <w:rPr>
          <w:rFonts w:ascii="Cambria" w:hAnsi="Cambria"/>
          <w:b/>
        </w:rPr>
        <w:t xml:space="preserve"> Lakhs</w:t>
      </w:r>
    </w:p>
    <w:p w14:paraId="7CFCE068" w14:textId="77777777" w:rsidR="00B95783" w:rsidRDefault="00B95783" w:rsidP="00B95783">
      <w:pPr>
        <w:pStyle w:val="NoSpacing"/>
        <w:rPr>
          <w:rFonts w:ascii="Cambria" w:hAnsi="Cambria"/>
          <w:b/>
        </w:rPr>
      </w:pPr>
    </w:p>
    <w:p w14:paraId="0C3A0160" w14:textId="77777777" w:rsidR="00B95783" w:rsidRPr="00852D02" w:rsidRDefault="00B95783" w:rsidP="00B95783">
      <w:pPr>
        <w:pStyle w:val="NoSpacing"/>
        <w:rPr>
          <w:rFonts w:ascii="Cambria" w:hAnsi="Cambria"/>
          <w:b/>
        </w:rPr>
      </w:pPr>
      <w:proofErr w:type="gramStart"/>
      <w:r w:rsidRPr="00657AC5">
        <w:rPr>
          <w:rFonts w:ascii="Cambria" w:hAnsi="Cambria"/>
          <w:b/>
        </w:rPr>
        <w:t>v .</w:t>
      </w:r>
      <w:proofErr w:type="gramEnd"/>
      <w:r w:rsidRPr="00657AC5">
        <w:rPr>
          <w:rFonts w:ascii="Cambria" w:hAnsi="Cambria"/>
          <w:b/>
        </w:rPr>
        <w:t xml:space="preserve"> Contingencies</w:t>
      </w:r>
      <w:r>
        <w:rPr>
          <w:rFonts w:ascii="Cambria" w:hAnsi="Cambria"/>
          <w:b/>
        </w:rPr>
        <w:t xml:space="preserve">: </w:t>
      </w:r>
      <w:r w:rsidRPr="00852D02">
        <w:rPr>
          <w:rFonts w:ascii="Cambria" w:hAnsi="Cambria"/>
          <w:b/>
        </w:rPr>
        <w:t xml:space="preserve">15% </w:t>
      </w:r>
      <w:proofErr w:type="gramStart"/>
      <w:r w:rsidRPr="00852D02">
        <w:rPr>
          <w:rFonts w:ascii="Cambria" w:hAnsi="Cambria"/>
          <w:b/>
        </w:rPr>
        <w:t>contingencies  of</w:t>
      </w:r>
      <w:proofErr w:type="gramEnd"/>
      <w:r w:rsidRPr="00852D02">
        <w:rPr>
          <w:rFonts w:ascii="Cambria" w:hAnsi="Cambria"/>
          <w:b/>
        </w:rPr>
        <w:t xml:space="preserve"> Rs.</w:t>
      </w:r>
      <w:r w:rsidRPr="00852D02">
        <w:rPr>
          <w:rFonts w:ascii="Cambria" w:hAnsi="Cambria" w:cs="Calibri"/>
          <w:color w:val="000000"/>
        </w:rPr>
        <w:t xml:space="preserve"> </w:t>
      </w:r>
      <w:r>
        <w:rPr>
          <w:rFonts w:ascii="Cambria" w:hAnsi="Cambria" w:cs="Calibri"/>
          <w:b/>
          <w:color w:val="000000"/>
        </w:rPr>
        <w:t>370140/-</w:t>
      </w:r>
      <w:r w:rsidRPr="00852D02">
        <w:rPr>
          <w:rFonts w:ascii="Cambria" w:hAnsi="Cambria"/>
          <w:b/>
        </w:rPr>
        <w:t xml:space="preserve"> is estimated for unforeseen expenditure from the total budget requirement.</w:t>
      </w:r>
    </w:p>
    <w:p w14:paraId="285382A3" w14:textId="77777777" w:rsidR="00F863AF" w:rsidRDefault="00F863AF"/>
    <w:sectPr w:rsidR="00F863AF" w:rsidSect="00B76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783"/>
    <w:rsid w:val="0002443B"/>
    <w:rsid w:val="000E5E2F"/>
    <w:rsid w:val="000E767D"/>
    <w:rsid w:val="001E7FD4"/>
    <w:rsid w:val="002F7C2E"/>
    <w:rsid w:val="003B6855"/>
    <w:rsid w:val="005659FA"/>
    <w:rsid w:val="00692EBD"/>
    <w:rsid w:val="00836596"/>
    <w:rsid w:val="00924EB7"/>
    <w:rsid w:val="009306DC"/>
    <w:rsid w:val="00953814"/>
    <w:rsid w:val="00B1474C"/>
    <w:rsid w:val="00B7647A"/>
    <w:rsid w:val="00B95783"/>
    <w:rsid w:val="00DD1CB6"/>
    <w:rsid w:val="00F0580E"/>
    <w:rsid w:val="00F0783C"/>
    <w:rsid w:val="00F34F6A"/>
    <w:rsid w:val="00F616C4"/>
    <w:rsid w:val="00F86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5F23C"/>
  <w15:docId w15:val="{D08B4EBF-B9C8-41AB-8B8B-8A93ECB7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783"/>
    <w:pPr>
      <w:spacing w:after="200" w:line="276" w:lineRule="auto"/>
    </w:pPr>
    <w:rPr>
      <w:rFonts w:ascii="Calibri" w:eastAsia="Calibri" w:hAnsi="Calibri" w:cs="Vrind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5783"/>
    <w:pPr>
      <w:spacing w:after="0" w:line="240" w:lineRule="auto"/>
    </w:pPr>
    <w:rPr>
      <w:rFonts w:ascii="Calibri" w:eastAsia="Calibri" w:hAnsi="Calibri" w:cs="Vrind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Desktop</dc:creator>
  <cp:lastModifiedBy>Reuben Tochhawng</cp:lastModifiedBy>
  <cp:revision>18</cp:revision>
  <dcterms:created xsi:type="dcterms:W3CDTF">2018-02-11T13:02:00Z</dcterms:created>
  <dcterms:modified xsi:type="dcterms:W3CDTF">2020-11-24T08:57:00Z</dcterms:modified>
</cp:coreProperties>
</file>