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D08B8" w14:textId="77777777" w:rsidR="00EF1BAF" w:rsidRDefault="00EF1BAF" w:rsidP="009B20C7">
      <w:pPr>
        <w:jc w:val="center"/>
        <w:rPr>
          <w:sz w:val="112"/>
          <w:szCs w:val="112"/>
        </w:rPr>
      </w:pPr>
    </w:p>
    <w:p w14:paraId="5A846BC2" w14:textId="77777777" w:rsidR="00EF1BAF" w:rsidRDefault="00EF1BAF" w:rsidP="009B20C7">
      <w:pPr>
        <w:jc w:val="center"/>
        <w:rPr>
          <w:sz w:val="112"/>
          <w:szCs w:val="112"/>
        </w:rPr>
      </w:pPr>
    </w:p>
    <w:p w14:paraId="20EDEF60" w14:textId="3342E0DD" w:rsidR="009B20C7" w:rsidRDefault="009B20C7" w:rsidP="009B20C7">
      <w:pPr>
        <w:jc w:val="center"/>
        <w:rPr>
          <w:sz w:val="112"/>
          <w:szCs w:val="112"/>
        </w:rPr>
      </w:pPr>
      <w:r w:rsidRPr="009B20C7">
        <w:rPr>
          <w:sz w:val="112"/>
          <w:szCs w:val="112"/>
        </w:rPr>
        <w:t>Community Process</w:t>
      </w:r>
    </w:p>
    <w:p w14:paraId="27B93E33" w14:textId="0894020C" w:rsidR="009B20C7" w:rsidRDefault="009B20C7" w:rsidP="009B20C7">
      <w:pPr>
        <w:jc w:val="center"/>
        <w:rPr>
          <w:sz w:val="112"/>
          <w:szCs w:val="112"/>
        </w:rPr>
      </w:pPr>
    </w:p>
    <w:p w14:paraId="2EBB5E8D" w14:textId="72B75F91" w:rsidR="009B20C7" w:rsidRDefault="009B20C7" w:rsidP="009B20C7">
      <w:pPr>
        <w:jc w:val="center"/>
        <w:rPr>
          <w:sz w:val="112"/>
          <w:szCs w:val="112"/>
        </w:rPr>
      </w:pPr>
      <w:r w:rsidRPr="009B20C7">
        <w:rPr>
          <w:sz w:val="112"/>
          <w:szCs w:val="112"/>
        </w:rPr>
        <w:t>PIP 2020-</w:t>
      </w:r>
      <w:r>
        <w:rPr>
          <w:sz w:val="112"/>
          <w:szCs w:val="112"/>
        </w:rPr>
        <w:t>21</w:t>
      </w:r>
    </w:p>
    <w:p w14:paraId="59F289B7" w14:textId="286824F5" w:rsidR="007B7642" w:rsidRDefault="007B7642">
      <w:pPr>
        <w:rPr>
          <w:sz w:val="24"/>
          <w:szCs w:val="24"/>
        </w:rPr>
      </w:pPr>
    </w:p>
    <w:p w14:paraId="3E5E867F" w14:textId="4B5A9884" w:rsidR="007B7642" w:rsidRDefault="007B7642">
      <w:pPr>
        <w:rPr>
          <w:sz w:val="24"/>
          <w:szCs w:val="24"/>
        </w:rPr>
      </w:pPr>
    </w:p>
    <w:p w14:paraId="6D99ECBF" w14:textId="451C51B3" w:rsidR="007B7642" w:rsidRDefault="007B7642">
      <w:pPr>
        <w:rPr>
          <w:sz w:val="24"/>
          <w:szCs w:val="24"/>
        </w:rPr>
      </w:pPr>
    </w:p>
    <w:p w14:paraId="6A7712AC" w14:textId="751437BC" w:rsidR="007B7642" w:rsidRDefault="007B7642">
      <w:pPr>
        <w:rPr>
          <w:sz w:val="24"/>
          <w:szCs w:val="24"/>
        </w:rPr>
      </w:pPr>
    </w:p>
    <w:p w14:paraId="23AB0CAD" w14:textId="74FFFC04" w:rsidR="007B7642" w:rsidRDefault="007B7642">
      <w:pPr>
        <w:rPr>
          <w:sz w:val="24"/>
          <w:szCs w:val="24"/>
        </w:rPr>
      </w:pPr>
    </w:p>
    <w:p w14:paraId="43496396" w14:textId="77777777" w:rsidR="00EF1BAF" w:rsidRPr="004D2CE3" w:rsidRDefault="00EF1BAF" w:rsidP="00EF1BAF">
      <w:pPr>
        <w:rPr>
          <w:b/>
          <w:bCs/>
          <w:sz w:val="28"/>
          <w:szCs w:val="28"/>
        </w:rPr>
      </w:pPr>
      <w:r w:rsidRPr="004D2CE3">
        <w:rPr>
          <w:b/>
          <w:bCs/>
          <w:sz w:val="28"/>
          <w:szCs w:val="28"/>
        </w:rPr>
        <w:t>ASHA Incentives :</w:t>
      </w:r>
    </w:p>
    <w:tbl>
      <w:tblPr>
        <w:tblStyle w:val="TableGrid"/>
        <w:tblW w:w="16161" w:type="dxa"/>
        <w:tblInd w:w="-998" w:type="dxa"/>
        <w:tblLayout w:type="fixed"/>
        <w:tblLook w:val="04A0" w:firstRow="1" w:lastRow="0" w:firstColumn="1" w:lastColumn="0" w:noHBand="0" w:noVBand="1"/>
      </w:tblPr>
      <w:tblGrid>
        <w:gridCol w:w="1135"/>
        <w:gridCol w:w="2542"/>
        <w:gridCol w:w="860"/>
        <w:gridCol w:w="1276"/>
        <w:gridCol w:w="1276"/>
        <w:gridCol w:w="992"/>
        <w:gridCol w:w="8080"/>
      </w:tblGrid>
      <w:tr w:rsidR="00EF1BAF" w:rsidRPr="00855134" w14:paraId="62BECDE9" w14:textId="77777777" w:rsidTr="00ED6781">
        <w:trPr>
          <w:trHeight w:val="841"/>
        </w:trPr>
        <w:tc>
          <w:tcPr>
            <w:tcW w:w="1135" w:type="dxa"/>
            <w:noWrap/>
            <w:hideMark/>
          </w:tcPr>
          <w:p w14:paraId="717E457C" w14:textId="77777777" w:rsidR="00EF1BAF" w:rsidRDefault="00EF1BAF" w:rsidP="00ED6781">
            <w:pPr>
              <w:jc w:val="center"/>
              <w:rPr>
                <w:rFonts w:cstheme="minorHAnsi"/>
                <w:sz w:val="24"/>
                <w:szCs w:val="24"/>
              </w:rPr>
            </w:pPr>
            <w:r>
              <w:rPr>
                <w:sz w:val="24"/>
                <w:szCs w:val="24"/>
              </w:rPr>
              <w:br w:type="page"/>
            </w:r>
            <w:r>
              <w:rPr>
                <w:sz w:val="24"/>
                <w:szCs w:val="24"/>
              </w:rPr>
              <w:br w:type="page"/>
            </w:r>
            <w:r w:rsidRPr="00855134">
              <w:rPr>
                <w:rFonts w:cstheme="minorHAnsi"/>
                <w:sz w:val="24"/>
                <w:szCs w:val="24"/>
              </w:rPr>
              <w:t> </w:t>
            </w:r>
          </w:p>
          <w:p w14:paraId="143C97A4" w14:textId="77777777" w:rsidR="00EF1BAF" w:rsidRDefault="00EF1BAF" w:rsidP="00ED6781">
            <w:pPr>
              <w:jc w:val="center"/>
              <w:rPr>
                <w:rFonts w:cstheme="minorHAnsi"/>
                <w:sz w:val="24"/>
                <w:szCs w:val="24"/>
              </w:rPr>
            </w:pPr>
          </w:p>
          <w:p w14:paraId="73923023" w14:textId="77777777" w:rsidR="00EF1BAF" w:rsidRPr="00855134" w:rsidRDefault="00EF1BAF" w:rsidP="00ED6781">
            <w:pPr>
              <w:jc w:val="center"/>
              <w:rPr>
                <w:rFonts w:cstheme="minorHAnsi"/>
                <w:sz w:val="24"/>
                <w:szCs w:val="24"/>
              </w:rPr>
            </w:pPr>
          </w:p>
        </w:tc>
        <w:tc>
          <w:tcPr>
            <w:tcW w:w="2542" w:type="dxa"/>
            <w:hideMark/>
          </w:tcPr>
          <w:p w14:paraId="4A4DAC72"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Component/Activities </w:t>
            </w:r>
          </w:p>
        </w:tc>
        <w:tc>
          <w:tcPr>
            <w:tcW w:w="860" w:type="dxa"/>
            <w:hideMark/>
          </w:tcPr>
          <w:p w14:paraId="20DD6376" w14:textId="77777777" w:rsidR="00EF1BAF" w:rsidRPr="00855134" w:rsidRDefault="00EF1BAF" w:rsidP="00ED6781">
            <w:pPr>
              <w:jc w:val="center"/>
              <w:rPr>
                <w:rFonts w:cstheme="minorHAnsi"/>
                <w:b/>
                <w:bCs/>
                <w:sz w:val="24"/>
                <w:szCs w:val="24"/>
              </w:rPr>
            </w:pPr>
            <w:r>
              <w:rPr>
                <w:rFonts w:cstheme="minorHAnsi"/>
                <w:b/>
                <w:bCs/>
                <w:sz w:val="24"/>
                <w:szCs w:val="24"/>
              </w:rPr>
              <w:t>Rate in Rs</w:t>
            </w:r>
          </w:p>
        </w:tc>
        <w:tc>
          <w:tcPr>
            <w:tcW w:w="1276" w:type="dxa"/>
            <w:hideMark/>
          </w:tcPr>
          <w:p w14:paraId="683D7BBC" w14:textId="77777777" w:rsidR="00EF1BAF" w:rsidRPr="00855134" w:rsidRDefault="00EF1BAF" w:rsidP="00ED6781">
            <w:pPr>
              <w:jc w:val="center"/>
              <w:rPr>
                <w:rFonts w:cstheme="minorHAnsi"/>
                <w:b/>
                <w:bCs/>
                <w:sz w:val="24"/>
                <w:szCs w:val="24"/>
              </w:rPr>
            </w:pPr>
            <w:r w:rsidRPr="00855134">
              <w:rPr>
                <w:rFonts w:cstheme="minorHAnsi"/>
                <w:b/>
                <w:bCs/>
                <w:sz w:val="24"/>
                <w:szCs w:val="24"/>
              </w:rPr>
              <w:t>Measurable Output (B)</w:t>
            </w:r>
          </w:p>
        </w:tc>
        <w:tc>
          <w:tcPr>
            <w:tcW w:w="1276" w:type="dxa"/>
            <w:hideMark/>
          </w:tcPr>
          <w:p w14:paraId="19C0BB48" w14:textId="77777777" w:rsidR="00EF1BAF" w:rsidRPr="00855134" w:rsidRDefault="00EF1BAF" w:rsidP="00ED6781">
            <w:pPr>
              <w:jc w:val="center"/>
              <w:rPr>
                <w:rFonts w:cstheme="minorHAnsi"/>
                <w:b/>
                <w:bCs/>
                <w:sz w:val="24"/>
                <w:szCs w:val="24"/>
              </w:rPr>
            </w:pPr>
            <w:r w:rsidRPr="00855134">
              <w:rPr>
                <w:rFonts w:cstheme="minorHAnsi"/>
                <w:b/>
                <w:bCs/>
                <w:sz w:val="24"/>
                <w:szCs w:val="24"/>
              </w:rPr>
              <w:t>Target Population</w:t>
            </w:r>
          </w:p>
        </w:tc>
        <w:tc>
          <w:tcPr>
            <w:tcW w:w="992" w:type="dxa"/>
            <w:hideMark/>
          </w:tcPr>
          <w:p w14:paraId="11DD86C9" w14:textId="77777777" w:rsidR="00EF1BAF" w:rsidRPr="00855134" w:rsidRDefault="00EF1BAF" w:rsidP="00ED6781">
            <w:pPr>
              <w:jc w:val="center"/>
              <w:rPr>
                <w:rFonts w:cstheme="minorHAnsi"/>
                <w:b/>
                <w:bCs/>
                <w:sz w:val="24"/>
                <w:szCs w:val="24"/>
              </w:rPr>
            </w:pPr>
            <w:r>
              <w:rPr>
                <w:rFonts w:cstheme="minorHAnsi"/>
                <w:b/>
                <w:bCs/>
                <w:sz w:val="24"/>
                <w:szCs w:val="24"/>
              </w:rPr>
              <w:t>Amount (Rs in lakhs)</w:t>
            </w:r>
          </w:p>
        </w:tc>
        <w:tc>
          <w:tcPr>
            <w:tcW w:w="8080" w:type="dxa"/>
            <w:hideMark/>
          </w:tcPr>
          <w:p w14:paraId="7A888763" w14:textId="77777777" w:rsidR="00EF1BAF" w:rsidRPr="00855134" w:rsidRDefault="00EF1BAF" w:rsidP="00ED6781">
            <w:pPr>
              <w:jc w:val="center"/>
              <w:rPr>
                <w:rFonts w:cstheme="minorHAnsi"/>
                <w:b/>
                <w:bCs/>
                <w:sz w:val="24"/>
                <w:szCs w:val="24"/>
              </w:rPr>
            </w:pPr>
            <w:r w:rsidRPr="00855134">
              <w:rPr>
                <w:rFonts w:cstheme="minorHAnsi"/>
                <w:b/>
                <w:bCs/>
                <w:sz w:val="24"/>
                <w:szCs w:val="24"/>
              </w:rPr>
              <w:t>Remarks</w:t>
            </w:r>
          </w:p>
        </w:tc>
      </w:tr>
      <w:tr w:rsidR="00EF1BAF" w:rsidRPr="00855134" w14:paraId="3A8327A4" w14:textId="77777777" w:rsidTr="00ED6781">
        <w:trPr>
          <w:trHeight w:val="870"/>
        </w:trPr>
        <w:tc>
          <w:tcPr>
            <w:tcW w:w="1135" w:type="dxa"/>
            <w:hideMark/>
          </w:tcPr>
          <w:p w14:paraId="4CEE41AE" w14:textId="77777777" w:rsidR="00EF1BAF" w:rsidRPr="00855134" w:rsidRDefault="00EF1BAF" w:rsidP="00ED6781">
            <w:pPr>
              <w:jc w:val="center"/>
              <w:rPr>
                <w:rFonts w:cstheme="minorHAnsi"/>
                <w:b/>
                <w:bCs/>
                <w:sz w:val="24"/>
                <w:szCs w:val="24"/>
              </w:rPr>
            </w:pPr>
            <w:r w:rsidRPr="00855134">
              <w:rPr>
                <w:rFonts w:cstheme="minorHAnsi"/>
                <w:b/>
                <w:bCs/>
                <w:sz w:val="24"/>
                <w:szCs w:val="24"/>
              </w:rPr>
              <w:t>3.1.1.1.2</w:t>
            </w:r>
          </w:p>
        </w:tc>
        <w:tc>
          <w:tcPr>
            <w:tcW w:w="2542" w:type="dxa"/>
            <w:hideMark/>
          </w:tcPr>
          <w:p w14:paraId="6B5A8879" w14:textId="77777777" w:rsidR="00EF1BAF" w:rsidRPr="00855134" w:rsidRDefault="00EF1BAF" w:rsidP="00ED6781">
            <w:pPr>
              <w:rPr>
                <w:rFonts w:cstheme="minorHAnsi"/>
                <w:sz w:val="24"/>
                <w:szCs w:val="24"/>
              </w:rPr>
            </w:pPr>
            <w:r w:rsidRPr="00855134">
              <w:rPr>
                <w:rFonts w:cstheme="minorHAnsi"/>
                <w:sz w:val="24"/>
                <w:szCs w:val="24"/>
              </w:rPr>
              <w:t>ASHA incentives under MAA programme @ Rs 100 per quarterly mothers meeting</w:t>
            </w:r>
          </w:p>
        </w:tc>
        <w:tc>
          <w:tcPr>
            <w:tcW w:w="860" w:type="dxa"/>
            <w:vAlign w:val="center"/>
            <w:hideMark/>
          </w:tcPr>
          <w:p w14:paraId="0B32891D" w14:textId="77777777" w:rsidR="00EF1BAF" w:rsidRPr="00855134" w:rsidRDefault="00EF1BAF" w:rsidP="00ED6781">
            <w:pPr>
              <w:jc w:val="center"/>
              <w:rPr>
                <w:rFonts w:cstheme="minorHAnsi"/>
                <w:b/>
                <w:bCs/>
                <w:sz w:val="24"/>
                <w:szCs w:val="24"/>
              </w:rPr>
            </w:pPr>
            <w:r w:rsidRPr="00855134">
              <w:rPr>
                <w:rFonts w:cstheme="minorHAnsi"/>
                <w:b/>
                <w:bCs/>
                <w:sz w:val="24"/>
                <w:szCs w:val="24"/>
              </w:rPr>
              <w:t>100</w:t>
            </w:r>
          </w:p>
        </w:tc>
        <w:tc>
          <w:tcPr>
            <w:tcW w:w="1276" w:type="dxa"/>
            <w:vAlign w:val="center"/>
            <w:hideMark/>
          </w:tcPr>
          <w:p w14:paraId="2CC2DA74" w14:textId="77777777" w:rsidR="00EF1BAF" w:rsidRPr="00855134" w:rsidRDefault="00EF1BAF" w:rsidP="00ED6781">
            <w:pPr>
              <w:jc w:val="center"/>
              <w:rPr>
                <w:rFonts w:cstheme="minorHAnsi"/>
                <w:b/>
                <w:bCs/>
                <w:sz w:val="24"/>
                <w:szCs w:val="24"/>
              </w:rPr>
            </w:pPr>
            <w:r w:rsidRPr="00855134">
              <w:rPr>
                <w:rFonts w:cstheme="minorHAnsi"/>
                <w:b/>
                <w:bCs/>
                <w:sz w:val="24"/>
                <w:szCs w:val="24"/>
              </w:rPr>
              <w:t>1091x4</w:t>
            </w:r>
          </w:p>
        </w:tc>
        <w:tc>
          <w:tcPr>
            <w:tcW w:w="1276" w:type="dxa"/>
            <w:vAlign w:val="center"/>
            <w:hideMark/>
          </w:tcPr>
          <w:p w14:paraId="4A436177"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vAlign w:val="center"/>
            <w:hideMark/>
          </w:tcPr>
          <w:p w14:paraId="15FEFD75" w14:textId="77777777" w:rsidR="00EF1BAF" w:rsidRPr="00855134" w:rsidRDefault="00EF1BAF" w:rsidP="00ED6781">
            <w:pPr>
              <w:jc w:val="center"/>
              <w:rPr>
                <w:rFonts w:cstheme="minorHAnsi"/>
                <w:b/>
                <w:bCs/>
                <w:sz w:val="24"/>
                <w:szCs w:val="24"/>
              </w:rPr>
            </w:pPr>
            <w:r w:rsidRPr="00855134">
              <w:rPr>
                <w:rFonts w:cstheme="minorHAnsi"/>
                <w:b/>
                <w:bCs/>
                <w:sz w:val="24"/>
                <w:szCs w:val="24"/>
              </w:rPr>
              <w:t>4.36</w:t>
            </w:r>
          </w:p>
        </w:tc>
        <w:tc>
          <w:tcPr>
            <w:tcW w:w="8080" w:type="dxa"/>
            <w:hideMark/>
          </w:tcPr>
          <w:p w14:paraId="724E2234" w14:textId="77777777" w:rsidR="00EF1BAF" w:rsidRPr="00855134" w:rsidRDefault="00EF1BAF" w:rsidP="00ED6781">
            <w:pPr>
              <w:rPr>
                <w:rFonts w:cstheme="minorHAnsi"/>
                <w:sz w:val="24"/>
                <w:szCs w:val="24"/>
              </w:rPr>
            </w:pPr>
            <w:r w:rsidRPr="00855134">
              <w:rPr>
                <w:rFonts w:cstheme="minorHAnsi"/>
                <w:sz w:val="24"/>
                <w:szCs w:val="24"/>
              </w:rPr>
              <w:t>On going activity: Proposed to be given quarterly  for 1091 ASHAs  @ Rs 100/- per ASHA</w:t>
            </w:r>
          </w:p>
        </w:tc>
      </w:tr>
      <w:tr w:rsidR="00EF1BAF" w:rsidRPr="00855134" w14:paraId="7B31A7C4" w14:textId="77777777" w:rsidTr="00ED6781">
        <w:trPr>
          <w:trHeight w:val="870"/>
        </w:trPr>
        <w:tc>
          <w:tcPr>
            <w:tcW w:w="1135" w:type="dxa"/>
            <w:hideMark/>
          </w:tcPr>
          <w:p w14:paraId="54949711" w14:textId="77777777" w:rsidR="00EF1BAF" w:rsidRPr="00855134" w:rsidRDefault="00EF1BAF" w:rsidP="00ED6781">
            <w:pPr>
              <w:jc w:val="center"/>
              <w:rPr>
                <w:rFonts w:cstheme="minorHAnsi"/>
                <w:b/>
                <w:bCs/>
                <w:sz w:val="24"/>
                <w:szCs w:val="24"/>
              </w:rPr>
            </w:pPr>
            <w:r w:rsidRPr="00855134">
              <w:rPr>
                <w:rFonts w:cstheme="minorHAnsi"/>
                <w:b/>
                <w:bCs/>
                <w:sz w:val="24"/>
                <w:szCs w:val="24"/>
              </w:rPr>
              <w:t>3.1.1.1.3</w:t>
            </w:r>
          </w:p>
        </w:tc>
        <w:tc>
          <w:tcPr>
            <w:tcW w:w="2542" w:type="dxa"/>
            <w:hideMark/>
          </w:tcPr>
          <w:p w14:paraId="637454DE" w14:textId="77777777" w:rsidR="00EF1BAF" w:rsidRPr="00855134" w:rsidRDefault="00EF1BAF" w:rsidP="00ED6781">
            <w:pPr>
              <w:jc w:val="center"/>
              <w:rPr>
                <w:rFonts w:cstheme="minorHAnsi"/>
                <w:sz w:val="24"/>
                <w:szCs w:val="24"/>
              </w:rPr>
            </w:pPr>
            <w:r w:rsidRPr="00855134">
              <w:rPr>
                <w:rFonts w:cstheme="minorHAnsi"/>
                <w:sz w:val="24"/>
                <w:szCs w:val="24"/>
              </w:rPr>
              <w:t>Incentive for Home Based New born Care programme</w:t>
            </w:r>
          </w:p>
        </w:tc>
        <w:tc>
          <w:tcPr>
            <w:tcW w:w="860" w:type="dxa"/>
            <w:vAlign w:val="center"/>
            <w:hideMark/>
          </w:tcPr>
          <w:p w14:paraId="00E8C5DC" w14:textId="77777777" w:rsidR="00EF1BAF" w:rsidRPr="00855134" w:rsidRDefault="00EF1BAF" w:rsidP="00ED6781">
            <w:pPr>
              <w:jc w:val="center"/>
              <w:rPr>
                <w:rFonts w:cstheme="minorHAnsi"/>
                <w:sz w:val="24"/>
                <w:szCs w:val="24"/>
              </w:rPr>
            </w:pPr>
            <w:r w:rsidRPr="00855134">
              <w:rPr>
                <w:rFonts w:cstheme="minorHAnsi"/>
                <w:sz w:val="24"/>
                <w:szCs w:val="24"/>
              </w:rPr>
              <w:t>250</w:t>
            </w:r>
          </w:p>
        </w:tc>
        <w:tc>
          <w:tcPr>
            <w:tcW w:w="1276" w:type="dxa"/>
            <w:vAlign w:val="center"/>
            <w:hideMark/>
          </w:tcPr>
          <w:p w14:paraId="7CFB2A09" w14:textId="77777777" w:rsidR="00EF1BAF" w:rsidRPr="00855134" w:rsidRDefault="00EF1BAF" w:rsidP="00ED6781">
            <w:pPr>
              <w:jc w:val="center"/>
              <w:rPr>
                <w:rFonts w:cstheme="minorHAnsi"/>
                <w:b/>
                <w:bCs/>
                <w:sz w:val="24"/>
                <w:szCs w:val="24"/>
              </w:rPr>
            </w:pPr>
            <w:r w:rsidRPr="00855134">
              <w:rPr>
                <w:rFonts w:cstheme="minorHAnsi"/>
                <w:b/>
                <w:bCs/>
                <w:sz w:val="24"/>
                <w:szCs w:val="24"/>
              </w:rPr>
              <w:t>17248</w:t>
            </w:r>
          </w:p>
        </w:tc>
        <w:tc>
          <w:tcPr>
            <w:tcW w:w="1276" w:type="dxa"/>
            <w:vAlign w:val="center"/>
            <w:hideMark/>
          </w:tcPr>
          <w:p w14:paraId="4A88A66A"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vAlign w:val="center"/>
            <w:hideMark/>
          </w:tcPr>
          <w:p w14:paraId="7764FB5C" w14:textId="77777777" w:rsidR="00EF1BAF" w:rsidRPr="00855134" w:rsidRDefault="00EF1BAF" w:rsidP="00ED6781">
            <w:pPr>
              <w:jc w:val="center"/>
              <w:rPr>
                <w:rFonts w:cstheme="minorHAnsi"/>
                <w:b/>
                <w:bCs/>
                <w:sz w:val="24"/>
                <w:szCs w:val="24"/>
              </w:rPr>
            </w:pPr>
            <w:r w:rsidRPr="00855134">
              <w:rPr>
                <w:rFonts w:cstheme="minorHAnsi"/>
                <w:b/>
                <w:bCs/>
                <w:sz w:val="24"/>
                <w:szCs w:val="24"/>
              </w:rPr>
              <w:t>43.12</w:t>
            </w:r>
          </w:p>
        </w:tc>
        <w:tc>
          <w:tcPr>
            <w:tcW w:w="8080" w:type="dxa"/>
            <w:hideMark/>
          </w:tcPr>
          <w:p w14:paraId="780BE3DE" w14:textId="77777777" w:rsidR="00EF1BAF" w:rsidRPr="00855134" w:rsidRDefault="00EF1BAF" w:rsidP="00ED6781">
            <w:pPr>
              <w:jc w:val="center"/>
              <w:rPr>
                <w:rFonts w:cstheme="minorHAnsi"/>
                <w:sz w:val="24"/>
                <w:szCs w:val="24"/>
              </w:rPr>
            </w:pPr>
            <w:r w:rsidRPr="00855134">
              <w:rPr>
                <w:rFonts w:cstheme="minorHAnsi"/>
                <w:sz w:val="24"/>
                <w:szCs w:val="24"/>
              </w:rPr>
              <w:t>Ongoing. It is expected that 80% of live birth will be visited under HBNC ie 17248 .Expected live birth is 21560 calculated based on birth rate within the state.</w:t>
            </w:r>
          </w:p>
        </w:tc>
      </w:tr>
      <w:tr w:rsidR="00EF1BAF" w:rsidRPr="00855134" w14:paraId="587FB3C9" w14:textId="77777777" w:rsidTr="00ED6781">
        <w:trPr>
          <w:trHeight w:val="580"/>
        </w:trPr>
        <w:tc>
          <w:tcPr>
            <w:tcW w:w="1135" w:type="dxa"/>
            <w:hideMark/>
          </w:tcPr>
          <w:p w14:paraId="3AFE0E9A" w14:textId="77777777" w:rsidR="00EF1BAF" w:rsidRPr="00855134" w:rsidRDefault="00EF1BAF" w:rsidP="00ED6781">
            <w:pPr>
              <w:jc w:val="center"/>
              <w:rPr>
                <w:rFonts w:cstheme="minorHAnsi"/>
                <w:b/>
                <w:bCs/>
                <w:sz w:val="24"/>
                <w:szCs w:val="24"/>
              </w:rPr>
            </w:pPr>
            <w:r w:rsidRPr="00855134">
              <w:rPr>
                <w:rFonts w:cstheme="minorHAnsi"/>
                <w:b/>
                <w:bCs/>
                <w:sz w:val="24"/>
                <w:szCs w:val="24"/>
              </w:rPr>
              <w:t>3.1.1.1.4</w:t>
            </w:r>
          </w:p>
        </w:tc>
        <w:tc>
          <w:tcPr>
            <w:tcW w:w="2542" w:type="dxa"/>
            <w:hideMark/>
          </w:tcPr>
          <w:p w14:paraId="3F830249" w14:textId="77777777" w:rsidR="00EF1BAF" w:rsidRPr="00855134" w:rsidRDefault="00EF1BAF" w:rsidP="00ED6781">
            <w:pPr>
              <w:jc w:val="center"/>
              <w:rPr>
                <w:rFonts w:cstheme="minorHAnsi"/>
                <w:sz w:val="24"/>
                <w:szCs w:val="24"/>
              </w:rPr>
            </w:pPr>
            <w:r w:rsidRPr="00855134">
              <w:rPr>
                <w:rFonts w:cstheme="minorHAnsi"/>
                <w:sz w:val="24"/>
                <w:szCs w:val="24"/>
              </w:rPr>
              <w:t>Incentive for follow up of LBW babies</w:t>
            </w:r>
          </w:p>
        </w:tc>
        <w:tc>
          <w:tcPr>
            <w:tcW w:w="860" w:type="dxa"/>
            <w:hideMark/>
          </w:tcPr>
          <w:p w14:paraId="1FFB8A48" w14:textId="77777777" w:rsidR="00EF1BAF" w:rsidRPr="00855134" w:rsidRDefault="00EF1BAF" w:rsidP="00ED6781">
            <w:pPr>
              <w:jc w:val="center"/>
              <w:rPr>
                <w:rFonts w:cstheme="minorHAnsi"/>
                <w:sz w:val="24"/>
                <w:szCs w:val="24"/>
              </w:rPr>
            </w:pPr>
            <w:r w:rsidRPr="00855134">
              <w:rPr>
                <w:rFonts w:cstheme="minorHAnsi"/>
                <w:sz w:val="24"/>
                <w:szCs w:val="24"/>
              </w:rPr>
              <w:t>200</w:t>
            </w:r>
          </w:p>
        </w:tc>
        <w:tc>
          <w:tcPr>
            <w:tcW w:w="1276" w:type="dxa"/>
            <w:hideMark/>
          </w:tcPr>
          <w:p w14:paraId="0FF4A4E1" w14:textId="77777777" w:rsidR="00EF1BAF" w:rsidRPr="00855134" w:rsidRDefault="00EF1BAF" w:rsidP="00ED6781">
            <w:pPr>
              <w:jc w:val="center"/>
              <w:rPr>
                <w:rFonts w:cstheme="minorHAnsi"/>
                <w:sz w:val="24"/>
                <w:szCs w:val="24"/>
              </w:rPr>
            </w:pPr>
            <w:r w:rsidRPr="00855134">
              <w:rPr>
                <w:rFonts w:cstheme="minorHAnsi"/>
                <w:sz w:val="24"/>
                <w:szCs w:val="24"/>
              </w:rPr>
              <w:t>691</w:t>
            </w:r>
          </w:p>
        </w:tc>
        <w:tc>
          <w:tcPr>
            <w:tcW w:w="1276" w:type="dxa"/>
            <w:hideMark/>
          </w:tcPr>
          <w:p w14:paraId="37661279"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61DF716A"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1.38 </w:t>
            </w:r>
          </w:p>
        </w:tc>
        <w:tc>
          <w:tcPr>
            <w:tcW w:w="8080" w:type="dxa"/>
            <w:hideMark/>
          </w:tcPr>
          <w:p w14:paraId="540ED7F5" w14:textId="77777777" w:rsidR="00EF1BAF" w:rsidRPr="00855134" w:rsidRDefault="00EF1BAF" w:rsidP="00ED6781">
            <w:pPr>
              <w:jc w:val="center"/>
              <w:rPr>
                <w:rFonts w:cstheme="minorHAnsi"/>
                <w:sz w:val="24"/>
                <w:szCs w:val="24"/>
              </w:rPr>
            </w:pPr>
            <w:r w:rsidRPr="00855134">
              <w:rPr>
                <w:rFonts w:cstheme="minorHAnsi"/>
                <w:sz w:val="24"/>
                <w:szCs w:val="24"/>
              </w:rPr>
              <w:t xml:space="preserve"> Ongoing.The expected number of expected to be low birth weight babies is 864. 80% (691)of LBW are expected to be visited by ASHAs</w:t>
            </w:r>
          </w:p>
        </w:tc>
      </w:tr>
      <w:tr w:rsidR="00EF1BAF" w:rsidRPr="00855134" w14:paraId="4F2F8E0A" w14:textId="77777777" w:rsidTr="00ED6781">
        <w:trPr>
          <w:trHeight w:val="1185"/>
        </w:trPr>
        <w:tc>
          <w:tcPr>
            <w:tcW w:w="1135" w:type="dxa"/>
            <w:hideMark/>
          </w:tcPr>
          <w:p w14:paraId="3621016F" w14:textId="77777777" w:rsidR="00EF1BAF" w:rsidRPr="00855134" w:rsidRDefault="00EF1BAF" w:rsidP="00ED6781">
            <w:pPr>
              <w:jc w:val="center"/>
              <w:rPr>
                <w:rFonts w:cstheme="minorHAnsi"/>
                <w:b/>
                <w:bCs/>
                <w:sz w:val="24"/>
                <w:szCs w:val="24"/>
              </w:rPr>
            </w:pPr>
            <w:r w:rsidRPr="00855134">
              <w:rPr>
                <w:rFonts w:cstheme="minorHAnsi"/>
                <w:b/>
                <w:bCs/>
                <w:sz w:val="24"/>
                <w:szCs w:val="24"/>
              </w:rPr>
              <w:t>3.1.1.1.4</w:t>
            </w:r>
          </w:p>
        </w:tc>
        <w:tc>
          <w:tcPr>
            <w:tcW w:w="2542" w:type="dxa"/>
            <w:hideMark/>
          </w:tcPr>
          <w:p w14:paraId="2B40C9E1" w14:textId="77777777" w:rsidR="00EF1BAF" w:rsidRPr="00855134" w:rsidRDefault="00EF1BAF" w:rsidP="00ED6781">
            <w:pPr>
              <w:jc w:val="center"/>
              <w:rPr>
                <w:rFonts w:cstheme="minorHAnsi"/>
                <w:sz w:val="24"/>
                <w:szCs w:val="24"/>
              </w:rPr>
            </w:pPr>
            <w:r w:rsidRPr="00855134">
              <w:rPr>
                <w:rFonts w:cstheme="minorHAnsi"/>
                <w:sz w:val="24"/>
                <w:szCs w:val="24"/>
              </w:rPr>
              <w:t>Incentive to ASHS for follow up of SNCU Discharged Babies</w:t>
            </w:r>
          </w:p>
        </w:tc>
        <w:tc>
          <w:tcPr>
            <w:tcW w:w="860" w:type="dxa"/>
            <w:hideMark/>
          </w:tcPr>
          <w:p w14:paraId="6F8D8C4F" w14:textId="77777777" w:rsidR="00EF1BAF" w:rsidRPr="00855134" w:rsidRDefault="00EF1BAF" w:rsidP="00ED6781">
            <w:pPr>
              <w:jc w:val="center"/>
              <w:rPr>
                <w:rFonts w:cstheme="minorHAnsi"/>
                <w:sz w:val="24"/>
                <w:szCs w:val="24"/>
              </w:rPr>
            </w:pPr>
            <w:r w:rsidRPr="00855134">
              <w:rPr>
                <w:rFonts w:cstheme="minorHAnsi"/>
                <w:sz w:val="24"/>
                <w:szCs w:val="24"/>
              </w:rPr>
              <w:t>200</w:t>
            </w:r>
          </w:p>
        </w:tc>
        <w:tc>
          <w:tcPr>
            <w:tcW w:w="1276" w:type="dxa"/>
            <w:hideMark/>
          </w:tcPr>
          <w:p w14:paraId="244CAF28" w14:textId="77777777" w:rsidR="00EF1BAF" w:rsidRPr="00855134" w:rsidRDefault="00EF1BAF" w:rsidP="00ED6781">
            <w:pPr>
              <w:jc w:val="center"/>
              <w:rPr>
                <w:rFonts w:cstheme="minorHAnsi"/>
                <w:sz w:val="24"/>
                <w:szCs w:val="24"/>
              </w:rPr>
            </w:pPr>
            <w:r w:rsidRPr="00855134">
              <w:rPr>
                <w:rFonts w:cstheme="minorHAnsi"/>
                <w:sz w:val="24"/>
                <w:szCs w:val="24"/>
              </w:rPr>
              <w:t>1724</w:t>
            </w:r>
          </w:p>
        </w:tc>
        <w:tc>
          <w:tcPr>
            <w:tcW w:w="1276" w:type="dxa"/>
            <w:hideMark/>
          </w:tcPr>
          <w:p w14:paraId="2CE86022"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69BCC095"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3.45 </w:t>
            </w:r>
          </w:p>
        </w:tc>
        <w:tc>
          <w:tcPr>
            <w:tcW w:w="8080" w:type="dxa"/>
            <w:hideMark/>
          </w:tcPr>
          <w:p w14:paraId="0934F1DE" w14:textId="77777777" w:rsidR="00EF1BAF" w:rsidRPr="00855134" w:rsidRDefault="00EF1BAF" w:rsidP="00ED6781">
            <w:pPr>
              <w:jc w:val="center"/>
              <w:rPr>
                <w:rFonts w:cstheme="minorHAnsi"/>
                <w:sz w:val="24"/>
                <w:szCs w:val="24"/>
              </w:rPr>
            </w:pPr>
            <w:r w:rsidRPr="00855134">
              <w:rPr>
                <w:rFonts w:cstheme="minorHAnsi"/>
                <w:sz w:val="24"/>
                <w:szCs w:val="24"/>
              </w:rPr>
              <w:t>On going activity: ASHA will visit SNCU discharged babies quarterly for 4 times @ Rs 50 per visit . The expected Sick new born admitted is 2156. 80% (1724)of SNCU discharged baby are expected to be followed by ASHAs.</w:t>
            </w:r>
          </w:p>
        </w:tc>
      </w:tr>
      <w:tr w:rsidR="00EF1BAF" w:rsidRPr="00855134" w14:paraId="4E8F4F7E" w14:textId="77777777" w:rsidTr="00ED6781">
        <w:trPr>
          <w:trHeight w:val="1170"/>
        </w:trPr>
        <w:tc>
          <w:tcPr>
            <w:tcW w:w="1135" w:type="dxa"/>
            <w:hideMark/>
          </w:tcPr>
          <w:p w14:paraId="6E68FEE8" w14:textId="77777777" w:rsidR="00EF1BAF" w:rsidRPr="00855134" w:rsidRDefault="00EF1BAF" w:rsidP="00ED6781">
            <w:pPr>
              <w:jc w:val="center"/>
              <w:rPr>
                <w:rFonts w:cstheme="minorHAnsi"/>
                <w:b/>
                <w:bCs/>
                <w:sz w:val="24"/>
                <w:szCs w:val="24"/>
              </w:rPr>
            </w:pPr>
            <w:r w:rsidRPr="00855134">
              <w:rPr>
                <w:rFonts w:cstheme="minorHAnsi"/>
                <w:b/>
                <w:bCs/>
                <w:sz w:val="24"/>
                <w:szCs w:val="24"/>
              </w:rPr>
              <w:t>3.1.1.1.5</w:t>
            </w:r>
          </w:p>
        </w:tc>
        <w:tc>
          <w:tcPr>
            <w:tcW w:w="2542" w:type="dxa"/>
            <w:hideMark/>
          </w:tcPr>
          <w:p w14:paraId="4D07EBFD" w14:textId="77777777" w:rsidR="00EF1BAF" w:rsidRPr="00855134" w:rsidRDefault="00EF1BAF" w:rsidP="00ED6781">
            <w:pPr>
              <w:jc w:val="center"/>
              <w:rPr>
                <w:rFonts w:cstheme="minorHAnsi"/>
                <w:sz w:val="24"/>
                <w:szCs w:val="24"/>
              </w:rPr>
            </w:pPr>
            <w:r w:rsidRPr="00855134">
              <w:rPr>
                <w:rFonts w:cstheme="minorHAnsi"/>
                <w:sz w:val="24"/>
                <w:szCs w:val="24"/>
              </w:rPr>
              <w:t>Incentive for follow up of discharge SAM children from NRCs</w:t>
            </w:r>
          </w:p>
        </w:tc>
        <w:tc>
          <w:tcPr>
            <w:tcW w:w="860" w:type="dxa"/>
            <w:hideMark/>
          </w:tcPr>
          <w:p w14:paraId="43F51D5B" w14:textId="77777777" w:rsidR="00EF1BAF" w:rsidRPr="00855134" w:rsidRDefault="00EF1BAF" w:rsidP="00ED6781">
            <w:pPr>
              <w:jc w:val="center"/>
              <w:rPr>
                <w:rFonts w:cstheme="minorHAnsi"/>
                <w:sz w:val="24"/>
                <w:szCs w:val="24"/>
              </w:rPr>
            </w:pPr>
            <w:r w:rsidRPr="00855134">
              <w:rPr>
                <w:rFonts w:cstheme="minorHAnsi"/>
                <w:sz w:val="24"/>
                <w:szCs w:val="24"/>
              </w:rPr>
              <w:t>150</w:t>
            </w:r>
          </w:p>
        </w:tc>
        <w:tc>
          <w:tcPr>
            <w:tcW w:w="1276" w:type="dxa"/>
            <w:hideMark/>
          </w:tcPr>
          <w:p w14:paraId="2D73FABC" w14:textId="77777777" w:rsidR="00EF1BAF" w:rsidRPr="00855134" w:rsidRDefault="00EF1BAF" w:rsidP="00ED6781">
            <w:pPr>
              <w:jc w:val="center"/>
              <w:rPr>
                <w:rFonts w:cstheme="minorHAnsi"/>
                <w:sz w:val="24"/>
                <w:szCs w:val="24"/>
              </w:rPr>
            </w:pPr>
            <w:r w:rsidRPr="00855134">
              <w:rPr>
                <w:rFonts w:cstheme="minorHAnsi"/>
                <w:sz w:val="24"/>
                <w:szCs w:val="24"/>
              </w:rPr>
              <w:t>10</w:t>
            </w:r>
          </w:p>
        </w:tc>
        <w:tc>
          <w:tcPr>
            <w:tcW w:w="1276" w:type="dxa"/>
            <w:hideMark/>
          </w:tcPr>
          <w:p w14:paraId="5566CD7F"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63E65AC0"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0.02 </w:t>
            </w:r>
          </w:p>
        </w:tc>
        <w:tc>
          <w:tcPr>
            <w:tcW w:w="8080" w:type="dxa"/>
            <w:hideMark/>
          </w:tcPr>
          <w:p w14:paraId="17345AE2" w14:textId="77777777" w:rsidR="00EF1BAF" w:rsidRPr="00855134" w:rsidRDefault="00EF1BAF" w:rsidP="00ED6781">
            <w:pPr>
              <w:jc w:val="center"/>
              <w:rPr>
                <w:rFonts w:cstheme="minorHAnsi"/>
                <w:sz w:val="24"/>
                <w:szCs w:val="24"/>
              </w:rPr>
            </w:pPr>
            <w:r w:rsidRPr="00855134">
              <w:rPr>
                <w:rFonts w:cstheme="minorHAnsi"/>
                <w:sz w:val="24"/>
                <w:szCs w:val="24"/>
              </w:rPr>
              <w:t xml:space="preserve">Ongoing: Expected No. of SAM </w:t>
            </w:r>
          </w:p>
        </w:tc>
      </w:tr>
      <w:tr w:rsidR="00EF1BAF" w:rsidRPr="00855134" w14:paraId="49E87EC3" w14:textId="77777777" w:rsidTr="00ED6781">
        <w:trPr>
          <w:trHeight w:val="870"/>
        </w:trPr>
        <w:tc>
          <w:tcPr>
            <w:tcW w:w="1135" w:type="dxa"/>
            <w:hideMark/>
          </w:tcPr>
          <w:p w14:paraId="6AE961DF" w14:textId="77777777" w:rsidR="00EF1BAF" w:rsidRPr="00855134" w:rsidRDefault="00EF1BAF" w:rsidP="00ED6781">
            <w:pPr>
              <w:jc w:val="center"/>
              <w:rPr>
                <w:rFonts w:cstheme="minorHAnsi"/>
                <w:b/>
                <w:bCs/>
                <w:sz w:val="24"/>
                <w:szCs w:val="24"/>
              </w:rPr>
            </w:pPr>
            <w:r w:rsidRPr="00855134">
              <w:rPr>
                <w:rFonts w:cstheme="minorHAnsi"/>
                <w:b/>
                <w:bCs/>
                <w:sz w:val="24"/>
                <w:szCs w:val="24"/>
              </w:rPr>
              <w:t>3.1.1.1.6</w:t>
            </w:r>
          </w:p>
        </w:tc>
        <w:tc>
          <w:tcPr>
            <w:tcW w:w="2542" w:type="dxa"/>
            <w:hideMark/>
          </w:tcPr>
          <w:p w14:paraId="165CA4B2" w14:textId="77777777" w:rsidR="00EF1BAF" w:rsidRPr="00855134" w:rsidRDefault="00EF1BAF" w:rsidP="00ED6781">
            <w:pPr>
              <w:jc w:val="center"/>
              <w:rPr>
                <w:rFonts w:cstheme="minorHAnsi"/>
                <w:sz w:val="24"/>
                <w:szCs w:val="24"/>
              </w:rPr>
            </w:pPr>
            <w:r w:rsidRPr="00855134">
              <w:rPr>
                <w:rFonts w:cstheme="minorHAnsi"/>
                <w:sz w:val="24"/>
                <w:szCs w:val="24"/>
              </w:rPr>
              <w:t>Incentive for National Deworming Day for mobilizing school children</w:t>
            </w:r>
          </w:p>
        </w:tc>
        <w:tc>
          <w:tcPr>
            <w:tcW w:w="860" w:type="dxa"/>
            <w:hideMark/>
          </w:tcPr>
          <w:p w14:paraId="7B26FDBA" w14:textId="77777777" w:rsidR="00EF1BAF" w:rsidRPr="00855134" w:rsidRDefault="00EF1BAF" w:rsidP="00ED6781">
            <w:pPr>
              <w:jc w:val="center"/>
              <w:rPr>
                <w:rFonts w:cstheme="minorHAnsi"/>
                <w:sz w:val="24"/>
                <w:szCs w:val="24"/>
              </w:rPr>
            </w:pPr>
            <w:r w:rsidRPr="00855134">
              <w:rPr>
                <w:rFonts w:cstheme="minorHAnsi"/>
                <w:sz w:val="24"/>
                <w:szCs w:val="24"/>
              </w:rPr>
              <w:t>100</w:t>
            </w:r>
          </w:p>
        </w:tc>
        <w:tc>
          <w:tcPr>
            <w:tcW w:w="1276" w:type="dxa"/>
            <w:hideMark/>
          </w:tcPr>
          <w:p w14:paraId="21E0CA33" w14:textId="77777777" w:rsidR="00EF1BAF" w:rsidRPr="00855134" w:rsidRDefault="00EF1BAF" w:rsidP="00ED6781">
            <w:pPr>
              <w:jc w:val="center"/>
              <w:rPr>
                <w:rFonts w:cstheme="minorHAnsi"/>
                <w:sz w:val="24"/>
                <w:szCs w:val="24"/>
              </w:rPr>
            </w:pPr>
            <w:r w:rsidRPr="00855134">
              <w:rPr>
                <w:rFonts w:cstheme="minorHAnsi"/>
                <w:sz w:val="24"/>
                <w:szCs w:val="24"/>
              </w:rPr>
              <w:t>1091x2</w:t>
            </w:r>
          </w:p>
        </w:tc>
        <w:tc>
          <w:tcPr>
            <w:tcW w:w="1276" w:type="dxa"/>
            <w:hideMark/>
          </w:tcPr>
          <w:p w14:paraId="47B9C34B"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3C85FA00"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2.18 </w:t>
            </w:r>
          </w:p>
        </w:tc>
        <w:tc>
          <w:tcPr>
            <w:tcW w:w="8080" w:type="dxa"/>
            <w:hideMark/>
          </w:tcPr>
          <w:p w14:paraId="7AD49F19" w14:textId="77777777" w:rsidR="00EF1BAF" w:rsidRPr="00855134" w:rsidRDefault="00EF1BAF" w:rsidP="00ED6781">
            <w:pPr>
              <w:jc w:val="center"/>
              <w:rPr>
                <w:rFonts w:cstheme="minorHAnsi"/>
                <w:sz w:val="24"/>
                <w:szCs w:val="24"/>
              </w:rPr>
            </w:pPr>
            <w:r w:rsidRPr="00855134">
              <w:rPr>
                <w:rFonts w:cstheme="minorHAnsi"/>
                <w:sz w:val="24"/>
                <w:szCs w:val="24"/>
              </w:rPr>
              <w:t>On going activity; Proposed to be conducted half yearly @ Rs 100/- per ASHA for 1091 ASHA.</w:t>
            </w:r>
          </w:p>
        </w:tc>
      </w:tr>
      <w:tr w:rsidR="00EF1BAF" w:rsidRPr="00855134" w14:paraId="5151A1A6" w14:textId="77777777" w:rsidTr="00ED6781">
        <w:trPr>
          <w:trHeight w:val="290"/>
        </w:trPr>
        <w:tc>
          <w:tcPr>
            <w:tcW w:w="1135" w:type="dxa"/>
            <w:hideMark/>
          </w:tcPr>
          <w:p w14:paraId="7753E244" w14:textId="77777777" w:rsidR="00EF1BAF" w:rsidRPr="00855134" w:rsidRDefault="00EF1BAF" w:rsidP="00ED6781">
            <w:pPr>
              <w:jc w:val="center"/>
              <w:rPr>
                <w:rFonts w:cstheme="minorHAnsi"/>
                <w:b/>
                <w:bCs/>
                <w:sz w:val="24"/>
                <w:szCs w:val="24"/>
              </w:rPr>
            </w:pPr>
            <w:r w:rsidRPr="00855134">
              <w:rPr>
                <w:rFonts w:cstheme="minorHAnsi"/>
                <w:b/>
                <w:bCs/>
                <w:sz w:val="24"/>
                <w:szCs w:val="24"/>
              </w:rPr>
              <w:t>3.1.1.1.7</w:t>
            </w:r>
          </w:p>
        </w:tc>
        <w:tc>
          <w:tcPr>
            <w:tcW w:w="2542" w:type="dxa"/>
            <w:hideMark/>
          </w:tcPr>
          <w:p w14:paraId="681C4C54" w14:textId="77777777" w:rsidR="00EF1BAF" w:rsidRPr="00855134" w:rsidRDefault="00EF1BAF" w:rsidP="00ED6781">
            <w:pPr>
              <w:jc w:val="center"/>
              <w:rPr>
                <w:rFonts w:cstheme="minorHAnsi"/>
                <w:sz w:val="24"/>
                <w:szCs w:val="24"/>
              </w:rPr>
            </w:pPr>
            <w:r w:rsidRPr="00855134">
              <w:rPr>
                <w:rFonts w:cstheme="minorHAnsi"/>
                <w:sz w:val="24"/>
                <w:szCs w:val="24"/>
              </w:rPr>
              <w:t>IDCF ORS distribution to family with under 5 years children</w:t>
            </w:r>
          </w:p>
        </w:tc>
        <w:tc>
          <w:tcPr>
            <w:tcW w:w="860" w:type="dxa"/>
            <w:hideMark/>
          </w:tcPr>
          <w:p w14:paraId="20A915A6" w14:textId="77777777" w:rsidR="00EF1BAF" w:rsidRPr="00855134" w:rsidRDefault="00EF1BAF" w:rsidP="00ED6781">
            <w:pPr>
              <w:jc w:val="center"/>
              <w:rPr>
                <w:rFonts w:cstheme="minorHAnsi"/>
                <w:sz w:val="24"/>
                <w:szCs w:val="24"/>
              </w:rPr>
            </w:pPr>
            <w:r w:rsidRPr="00855134">
              <w:rPr>
                <w:rFonts w:cstheme="minorHAnsi"/>
                <w:sz w:val="24"/>
                <w:szCs w:val="24"/>
              </w:rPr>
              <w:t>1</w:t>
            </w:r>
          </w:p>
        </w:tc>
        <w:tc>
          <w:tcPr>
            <w:tcW w:w="1276" w:type="dxa"/>
            <w:hideMark/>
          </w:tcPr>
          <w:p w14:paraId="11B040B2" w14:textId="77777777" w:rsidR="00EF1BAF" w:rsidRPr="00855134" w:rsidRDefault="00EF1BAF" w:rsidP="00ED6781">
            <w:pPr>
              <w:jc w:val="center"/>
              <w:rPr>
                <w:rFonts w:cstheme="minorHAnsi"/>
                <w:b/>
                <w:bCs/>
                <w:sz w:val="24"/>
                <w:szCs w:val="24"/>
              </w:rPr>
            </w:pPr>
            <w:r w:rsidRPr="00855134">
              <w:rPr>
                <w:rFonts w:cstheme="minorHAnsi"/>
                <w:b/>
                <w:bCs/>
                <w:sz w:val="24"/>
                <w:szCs w:val="24"/>
              </w:rPr>
              <w:t>129755</w:t>
            </w:r>
          </w:p>
        </w:tc>
        <w:tc>
          <w:tcPr>
            <w:tcW w:w="1276" w:type="dxa"/>
            <w:hideMark/>
          </w:tcPr>
          <w:p w14:paraId="31AEB9C4"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17196A86"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1.3 </w:t>
            </w:r>
          </w:p>
        </w:tc>
        <w:tc>
          <w:tcPr>
            <w:tcW w:w="8080" w:type="dxa"/>
            <w:hideMark/>
          </w:tcPr>
          <w:p w14:paraId="451853BF" w14:textId="77777777" w:rsidR="00EF1BAF" w:rsidRPr="00855134" w:rsidRDefault="00EF1BAF" w:rsidP="00ED6781">
            <w:pPr>
              <w:jc w:val="center"/>
              <w:rPr>
                <w:rFonts w:cstheme="minorHAnsi"/>
                <w:sz w:val="24"/>
                <w:szCs w:val="24"/>
              </w:rPr>
            </w:pPr>
            <w:r w:rsidRPr="00855134">
              <w:rPr>
                <w:rFonts w:cstheme="minorHAnsi"/>
                <w:sz w:val="24"/>
                <w:szCs w:val="24"/>
              </w:rPr>
              <w:t>On going activity: Proposed @ Re 1/- per ASHA for distribution of ORS to 129755 family.</w:t>
            </w:r>
          </w:p>
        </w:tc>
      </w:tr>
      <w:tr w:rsidR="00EF1BAF" w:rsidRPr="00855134" w14:paraId="68E6F0F3" w14:textId="77777777" w:rsidTr="00ED6781">
        <w:trPr>
          <w:trHeight w:val="870"/>
        </w:trPr>
        <w:tc>
          <w:tcPr>
            <w:tcW w:w="1135" w:type="dxa"/>
            <w:hideMark/>
          </w:tcPr>
          <w:p w14:paraId="43B34049" w14:textId="77777777" w:rsidR="00EF1BAF" w:rsidRPr="00855134" w:rsidRDefault="00EF1BAF" w:rsidP="00ED6781">
            <w:pPr>
              <w:jc w:val="center"/>
              <w:rPr>
                <w:rFonts w:cstheme="minorHAnsi"/>
                <w:b/>
                <w:bCs/>
                <w:sz w:val="24"/>
                <w:szCs w:val="24"/>
              </w:rPr>
            </w:pPr>
            <w:r w:rsidRPr="00855134">
              <w:rPr>
                <w:rFonts w:cstheme="minorHAnsi"/>
                <w:b/>
                <w:bCs/>
                <w:sz w:val="24"/>
                <w:szCs w:val="24"/>
              </w:rPr>
              <w:t>3.1.1.1.12</w:t>
            </w:r>
          </w:p>
        </w:tc>
        <w:tc>
          <w:tcPr>
            <w:tcW w:w="2542" w:type="dxa"/>
            <w:hideMark/>
          </w:tcPr>
          <w:p w14:paraId="4EB60856" w14:textId="77777777" w:rsidR="00EF1BAF" w:rsidRPr="00855134" w:rsidRDefault="00EF1BAF" w:rsidP="00ED6781">
            <w:pPr>
              <w:jc w:val="center"/>
              <w:rPr>
                <w:rFonts w:cstheme="minorHAnsi"/>
                <w:sz w:val="24"/>
                <w:szCs w:val="24"/>
              </w:rPr>
            </w:pPr>
            <w:r w:rsidRPr="00855134">
              <w:rPr>
                <w:rFonts w:cstheme="minorHAnsi"/>
                <w:sz w:val="24"/>
                <w:szCs w:val="24"/>
              </w:rPr>
              <w:t>Incentives for Home Based Care for Young Child</w:t>
            </w:r>
          </w:p>
        </w:tc>
        <w:tc>
          <w:tcPr>
            <w:tcW w:w="860" w:type="dxa"/>
            <w:hideMark/>
          </w:tcPr>
          <w:p w14:paraId="386AA096" w14:textId="77777777" w:rsidR="00EF1BAF" w:rsidRPr="00855134" w:rsidRDefault="00EF1BAF" w:rsidP="00ED6781">
            <w:pPr>
              <w:jc w:val="center"/>
              <w:rPr>
                <w:rFonts w:cstheme="minorHAnsi"/>
                <w:sz w:val="24"/>
                <w:szCs w:val="24"/>
              </w:rPr>
            </w:pPr>
            <w:r w:rsidRPr="00855134">
              <w:rPr>
                <w:rFonts w:cstheme="minorHAnsi"/>
                <w:sz w:val="24"/>
                <w:szCs w:val="24"/>
              </w:rPr>
              <w:t>250</w:t>
            </w:r>
          </w:p>
        </w:tc>
        <w:tc>
          <w:tcPr>
            <w:tcW w:w="1276" w:type="dxa"/>
            <w:hideMark/>
          </w:tcPr>
          <w:p w14:paraId="6D9F700F" w14:textId="77777777" w:rsidR="00EF1BAF" w:rsidRPr="00855134" w:rsidRDefault="00EF1BAF" w:rsidP="00ED6781">
            <w:pPr>
              <w:jc w:val="center"/>
              <w:rPr>
                <w:rFonts w:cstheme="minorHAnsi"/>
                <w:b/>
                <w:bCs/>
                <w:sz w:val="24"/>
                <w:szCs w:val="24"/>
              </w:rPr>
            </w:pPr>
            <w:r w:rsidRPr="00855134">
              <w:rPr>
                <w:rFonts w:cstheme="minorHAnsi"/>
                <w:b/>
                <w:bCs/>
                <w:sz w:val="24"/>
                <w:szCs w:val="24"/>
              </w:rPr>
              <w:t>17248</w:t>
            </w:r>
          </w:p>
        </w:tc>
        <w:tc>
          <w:tcPr>
            <w:tcW w:w="1276" w:type="dxa"/>
            <w:hideMark/>
          </w:tcPr>
          <w:p w14:paraId="189AD9ED"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07A710EC"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43.12 </w:t>
            </w:r>
          </w:p>
        </w:tc>
        <w:tc>
          <w:tcPr>
            <w:tcW w:w="8080" w:type="dxa"/>
            <w:hideMark/>
          </w:tcPr>
          <w:p w14:paraId="2F40ED93" w14:textId="77777777" w:rsidR="00EF1BAF" w:rsidRPr="00855134" w:rsidRDefault="00EF1BAF" w:rsidP="00ED6781">
            <w:pPr>
              <w:jc w:val="center"/>
              <w:rPr>
                <w:rFonts w:cstheme="minorHAnsi"/>
                <w:sz w:val="24"/>
                <w:szCs w:val="24"/>
              </w:rPr>
            </w:pPr>
            <w:r w:rsidRPr="00855134">
              <w:rPr>
                <w:rFonts w:cstheme="minorHAnsi"/>
                <w:sz w:val="24"/>
                <w:szCs w:val="24"/>
              </w:rPr>
              <w:t>Ongoing. It is expected that 80% of live birth will be visited under HBYC ie 17248 .Expected live birth is 21560 calculated based on birth rate within the state.</w:t>
            </w:r>
          </w:p>
        </w:tc>
      </w:tr>
      <w:tr w:rsidR="00EF1BAF" w:rsidRPr="00855134" w14:paraId="47676964" w14:textId="77777777" w:rsidTr="00ED6781">
        <w:trPr>
          <w:trHeight w:val="1160"/>
        </w:trPr>
        <w:tc>
          <w:tcPr>
            <w:tcW w:w="1135" w:type="dxa"/>
            <w:hideMark/>
          </w:tcPr>
          <w:p w14:paraId="7EB67E3A" w14:textId="77777777" w:rsidR="00EF1BAF" w:rsidRPr="00855134" w:rsidRDefault="00EF1BAF" w:rsidP="00ED6781">
            <w:pPr>
              <w:jc w:val="center"/>
              <w:rPr>
                <w:rFonts w:cstheme="minorHAnsi"/>
                <w:b/>
                <w:bCs/>
                <w:sz w:val="24"/>
                <w:szCs w:val="24"/>
              </w:rPr>
            </w:pPr>
            <w:r w:rsidRPr="00855134">
              <w:rPr>
                <w:rFonts w:cstheme="minorHAnsi"/>
                <w:b/>
                <w:bCs/>
                <w:sz w:val="24"/>
                <w:szCs w:val="24"/>
              </w:rPr>
              <w:lastRenderedPageBreak/>
              <w:t>3.1.1.2.4</w:t>
            </w:r>
          </w:p>
        </w:tc>
        <w:tc>
          <w:tcPr>
            <w:tcW w:w="2542" w:type="dxa"/>
            <w:hideMark/>
          </w:tcPr>
          <w:p w14:paraId="3A15831D" w14:textId="77777777" w:rsidR="00EF1BAF" w:rsidRPr="00855134" w:rsidRDefault="00EF1BAF" w:rsidP="00ED6781">
            <w:pPr>
              <w:jc w:val="center"/>
              <w:rPr>
                <w:rFonts w:cstheme="minorHAnsi"/>
                <w:sz w:val="24"/>
                <w:szCs w:val="24"/>
              </w:rPr>
            </w:pPr>
            <w:r w:rsidRPr="00855134">
              <w:rPr>
                <w:rFonts w:cstheme="minorHAnsi"/>
                <w:sz w:val="24"/>
                <w:szCs w:val="24"/>
              </w:rPr>
              <w:t>ASHA PPIUCD incentive for accompanying the client for PPIUCD insertion</w:t>
            </w:r>
          </w:p>
        </w:tc>
        <w:tc>
          <w:tcPr>
            <w:tcW w:w="860" w:type="dxa"/>
            <w:hideMark/>
          </w:tcPr>
          <w:p w14:paraId="6653B5BE" w14:textId="77777777" w:rsidR="00EF1BAF" w:rsidRPr="00855134" w:rsidRDefault="00EF1BAF" w:rsidP="00ED6781">
            <w:pPr>
              <w:jc w:val="center"/>
              <w:rPr>
                <w:rFonts w:cstheme="minorHAnsi"/>
                <w:sz w:val="24"/>
                <w:szCs w:val="24"/>
              </w:rPr>
            </w:pPr>
            <w:r w:rsidRPr="00855134">
              <w:rPr>
                <w:rFonts w:cstheme="minorHAnsi"/>
                <w:sz w:val="24"/>
                <w:szCs w:val="24"/>
              </w:rPr>
              <w:t>150</w:t>
            </w:r>
          </w:p>
        </w:tc>
        <w:tc>
          <w:tcPr>
            <w:tcW w:w="1276" w:type="dxa"/>
            <w:hideMark/>
          </w:tcPr>
          <w:p w14:paraId="34701B6E" w14:textId="77777777" w:rsidR="00EF1BAF" w:rsidRPr="00855134" w:rsidRDefault="00EF1BAF" w:rsidP="00ED6781">
            <w:pPr>
              <w:jc w:val="center"/>
              <w:rPr>
                <w:rFonts w:cstheme="minorHAnsi"/>
                <w:sz w:val="24"/>
                <w:szCs w:val="24"/>
              </w:rPr>
            </w:pPr>
            <w:r w:rsidRPr="00855134">
              <w:rPr>
                <w:rFonts w:cstheme="minorHAnsi"/>
                <w:sz w:val="24"/>
                <w:szCs w:val="24"/>
              </w:rPr>
              <w:t>623</w:t>
            </w:r>
          </w:p>
        </w:tc>
        <w:tc>
          <w:tcPr>
            <w:tcW w:w="1276" w:type="dxa"/>
            <w:hideMark/>
          </w:tcPr>
          <w:p w14:paraId="4BD929E5"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65291559"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0.93 </w:t>
            </w:r>
          </w:p>
        </w:tc>
        <w:tc>
          <w:tcPr>
            <w:tcW w:w="8080" w:type="dxa"/>
            <w:hideMark/>
          </w:tcPr>
          <w:p w14:paraId="7424EB65" w14:textId="77777777" w:rsidR="00EF1BAF" w:rsidRPr="00855134" w:rsidRDefault="00EF1BAF" w:rsidP="00ED6781">
            <w:pPr>
              <w:jc w:val="center"/>
              <w:rPr>
                <w:rFonts w:cstheme="minorHAnsi"/>
                <w:sz w:val="24"/>
                <w:szCs w:val="24"/>
              </w:rPr>
            </w:pPr>
            <w:r w:rsidRPr="00855134">
              <w:rPr>
                <w:rFonts w:cstheme="minorHAnsi"/>
                <w:sz w:val="24"/>
                <w:szCs w:val="24"/>
              </w:rPr>
              <w:t>On going activity: Proposed @ 150/- per performance/motivating mother for using IUCD after delivery. Expected number  of PPIUCD insertion is 1039. 60% of PPIUCD ie 623 is expected to be ASHA motivated and proposed for the incentive.</w:t>
            </w:r>
          </w:p>
        </w:tc>
      </w:tr>
      <w:tr w:rsidR="00EF1BAF" w:rsidRPr="00855134" w14:paraId="70B5E55E" w14:textId="77777777" w:rsidTr="006610AB">
        <w:trPr>
          <w:trHeight w:val="1077"/>
        </w:trPr>
        <w:tc>
          <w:tcPr>
            <w:tcW w:w="1135" w:type="dxa"/>
            <w:hideMark/>
          </w:tcPr>
          <w:p w14:paraId="65430A27" w14:textId="77777777" w:rsidR="00EF1BAF" w:rsidRPr="00855134" w:rsidRDefault="00EF1BAF" w:rsidP="00ED6781">
            <w:pPr>
              <w:jc w:val="center"/>
              <w:rPr>
                <w:rFonts w:cstheme="minorHAnsi"/>
                <w:b/>
                <w:bCs/>
                <w:sz w:val="24"/>
                <w:szCs w:val="24"/>
              </w:rPr>
            </w:pPr>
            <w:r w:rsidRPr="00855134">
              <w:rPr>
                <w:rFonts w:cstheme="minorHAnsi"/>
                <w:b/>
                <w:bCs/>
                <w:sz w:val="24"/>
                <w:szCs w:val="24"/>
              </w:rPr>
              <w:t>3.1.1.2.5</w:t>
            </w:r>
          </w:p>
        </w:tc>
        <w:tc>
          <w:tcPr>
            <w:tcW w:w="2542" w:type="dxa"/>
            <w:hideMark/>
          </w:tcPr>
          <w:p w14:paraId="57E9586D" w14:textId="77777777" w:rsidR="00EF1BAF" w:rsidRPr="00855134" w:rsidRDefault="00EF1BAF" w:rsidP="00ED6781">
            <w:pPr>
              <w:jc w:val="center"/>
              <w:rPr>
                <w:rFonts w:cstheme="minorHAnsi"/>
                <w:sz w:val="24"/>
                <w:szCs w:val="24"/>
              </w:rPr>
            </w:pPr>
            <w:r w:rsidRPr="00855134">
              <w:rPr>
                <w:rFonts w:cstheme="minorHAnsi"/>
                <w:sz w:val="24"/>
                <w:szCs w:val="24"/>
              </w:rPr>
              <w:t>PAIUCD</w:t>
            </w:r>
          </w:p>
        </w:tc>
        <w:tc>
          <w:tcPr>
            <w:tcW w:w="860" w:type="dxa"/>
            <w:hideMark/>
          </w:tcPr>
          <w:p w14:paraId="2DF23AC5" w14:textId="77777777" w:rsidR="00EF1BAF" w:rsidRPr="00855134" w:rsidRDefault="00EF1BAF" w:rsidP="00ED6781">
            <w:pPr>
              <w:jc w:val="center"/>
              <w:rPr>
                <w:rFonts w:cstheme="minorHAnsi"/>
                <w:sz w:val="24"/>
                <w:szCs w:val="24"/>
              </w:rPr>
            </w:pPr>
            <w:r w:rsidRPr="00855134">
              <w:rPr>
                <w:rFonts w:cstheme="minorHAnsi"/>
                <w:sz w:val="24"/>
                <w:szCs w:val="24"/>
              </w:rPr>
              <w:t>150</w:t>
            </w:r>
          </w:p>
        </w:tc>
        <w:tc>
          <w:tcPr>
            <w:tcW w:w="1276" w:type="dxa"/>
            <w:hideMark/>
          </w:tcPr>
          <w:p w14:paraId="40C563FE" w14:textId="77777777" w:rsidR="00EF1BAF" w:rsidRPr="00855134" w:rsidRDefault="00EF1BAF" w:rsidP="00ED6781">
            <w:pPr>
              <w:jc w:val="center"/>
              <w:rPr>
                <w:rFonts w:cstheme="minorHAnsi"/>
                <w:sz w:val="24"/>
                <w:szCs w:val="24"/>
              </w:rPr>
            </w:pPr>
            <w:r w:rsidRPr="00855134">
              <w:rPr>
                <w:rFonts w:cstheme="minorHAnsi"/>
                <w:sz w:val="24"/>
                <w:szCs w:val="24"/>
              </w:rPr>
              <w:t>51</w:t>
            </w:r>
          </w:p>
        </w:tc>
        <w:tc>
          <w:tcPr>
            <w:tcW w:w="1276" w:type="dxa"/>
            <w:hideMark/>
          </w:tcPr>
          <w:p w14:paraId="6F99EB9A"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7EF05519"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0.08 </w:t>
            </w:r>
          </w:p>
        </w:tc>
        <w:tc>
          <w:tcPr>
            <w:tcW w:w="8080" w:type="dxa"/>
            <w:hideMark/>
          </w:tcPr>
          <w:p w14:paraId="64FD9E7C" w14:textId="77777777" w:rsidR="00EF1BAF" w:rsidRPr="00855134" w:rsidRDefault="00EF1BAF" w:rsidP="00ED6781">
            <w:pPr>
              <w:jc w:val="center"/>
              <w:rPr>
                <w:rFonts w:cstheme="minorHAnsi"/>
                <w:sz w:val="24"/>
                <w:szCs w:val="24"/>
              </w:rPr>
            </w:pPr>
            <w:r w:rsidRPr="00855134">
              <w:rPr>
                <w:rFonts w:cstheme="minorHAnsi"/>
                <w:sz w:val="24"/>
                <w:szCs w:val="24"/>
              </w:rPr>
              <w:t>On going activity: Proposed @ 150/- per performance/motivating mother for using IUCD after delivery. Expected number  of PAIUCD insertion is 85. 60% of PAIUCD ie 51 is expected to be ASHA motivated and proposed for the incentive.</w:t>
            </w:r>
          </w:p>
        </w:tc>
      </w:tr>
      <w:tr w:rsidR="00EF1BAF" w:rsidRPr="00855134" w14:paraId="21EF2B05" w14:textId="77777777" w:rsidTr="00ED6781">
        <w:trPr>
          <w:trHeight w:val="870"/>
        </w:trPr>
        <w:tc>
          <w:tcPr>
            <w:tcW w:w="1135" w:type="dxa"/>
            <w:hideMark/>
          </w:tcPr>
          <w:p w14:paraId="0D2D3DB0" w14:textId="77777777" w:rsidR="00EF1BAF" w:rsidRPr="00855134" w:rsidRDefault="00EF1BAF" w:rsidP="00ED6781">
            <w:pPr>
              <w:jc w:val="center"/>
              <w:rPr>
                <w:rFonts w:cstheme="minorHAnsi"/>
                <w:b/>
                <w:bCs/>
                <w:sz w:val="24"/>
                <w:szCs w:val="24"/>
              </w:rPr>
            </w:pPr>
            <w:r w:rsidRPr="00855134">
              <w:rPr>
                <w:rFonts w:cstheme="minorHAnsi"/>
                <w:b/>
                <w:bCs/>
                <w:sz w:val="24"/>
                <w:szCs w:val="24"/>
              </w:rPr>
              <w:t>3.1.1.2.6</w:t>
            </w:r>
          </w:p>
        </w:tc>
        <w:tc>
          <w:tcPr>
            <w:tcW w:w="2542" w:type="dxa"/>
            <w:hideMark/>
          </w:tcPr>
          <w:p w14:paraId="1BA44A34" w14:textId="77777777" w:rsidR="00EF1BAF" w:rsidRPr="00855134" w:rsidRDefault="00EF1BAF" w:rsidP="00ED6781">
            <w:pPr>
              <w:jc w:val="center"/>
              <w:rPr>
                <w:rFonts w:cstheme="minorHAnsi"/>
                <w:sz w:val="24"/>
                <w:szCs w:val="24"/>
              </w:rPr>
            </w:pPr>
            <w:r w:rsidRPr="00855134">
              <w:rPr>
                <w:rFonts w:cstheme="minorHAnsi"/>
                <w:sz w:val="24"/>
                <w:szCs w:val="24"/>
              </w:rPr>
              <w:t>ASHA incentive under ESB scheme for promoting spacing of births</w:t>
            </w:r>
          </w:p>
        </w:tc>
        <w:tc>
          <w:tcPr>
            <w:tcW w:w="860" w:type="dxa"/>
            <w:hideMark/>
          </w:tcPr>
          <w:p w14:paraId="08BF6863" w14:textId="77777777" w:rsidR="00EF1BAF" w:rsidRPr="00855134" w:rsidRDefault="00EF1BAF" w:rsidP="00ED6781">
            <w:pPr>
              <w:jc w:val="center"/>
              <w:rPr>
                <w:rFonts w:cstheme="minorHAnsi"/>
                <w:sz w:val="24"/>
                <w:szCs w:val="24"/>
              </w:rPr>
            </w:pPr>
            <w:r w:rsidRPr="00855134">
              <w:rPr>
                <w:rFonts w:cstheme="minorHAnsi"/>
                <w:sz w:val="24"/>
                <w:szCs w:val="24"/>
              </w:rPr>
              <w:t>500</w:t>
            </w:r>
          </w:p>
        </w:tc>
        <w:tc>
          <w:tcPr>
            <w:tcW w:w="1276" w:type="dxa"/>
            <w:hideMark/>
          </w:tcPr>
          <w:p w14:paraId="321459FC" w14:textId="77777777" w:rsidR="00EF1BAF" w:rsidRPr="00855134" w:rsidRDefault="00EF1BAF" w:rsidP="00ED6781">
            <w:pPr>
              <w:jc w:val="center"/>
              <w:rPr>
                <w:rFonts w:cstheme="minorHAnsi"/>
                <w:sz w:val="24"/>
                <w:szCs w:val="24"/>
              </w:rPr>
            </w:pPr>
            <w:r w:rsidRPr="00855134">
              <w:rPr>
                <w:rFonts w:cstheme="minorHAnsi"/>
                <w:sz w:val="24"/>
                <w:szCs w:val="24"/>
              </w:rPr>
              <w:t>310</w:t>
            </w:r>
          </w:p>
        </w:tc>
        <w:tc>
          <w:tcPr>
            <w:tcW w:w="1276" w:type="dxa"/>
            <w:hideMark/>
          </w:tcPr>
          <w:p w14:paraId="51CCDEFB"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3B931322"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1.55 </w:t>
            </w:r>
          </w:p>
        </w:tc>
        <w:tc>
          <w:tcPr>
            <w:tcW w:w="8080" w:type="dxa"/>
            <w:hideMark/>
          </w:tcPr>
          <w:p w14:paraId="1451D1ED" w14:textId="77777777" w:rsidR="00EF1BAF" w:rsidRPr="00855134" w:rsidRDefault="00EF1BAF" w:rsidP="00ED6781">
            <w:pPr>
              <w:jc w:val="center"/>
              <w:rPr>
                <w:rFonts w:cstheme="minorHAnsi"/>
                <w:sz w:val="24"/>
                <w:szCs w:val="24"/>
              </w:rPr>
            </w:pPr>
            <w:r w:rsidRPr="00855134">
              <w:rPr>
                <w:rFonts w:cstheme="minorHAnsi"/>
                <w:sz w:val="24"/>
                <w:szCs w:val="24"/>
              </w:rPr>
              <w:t>On going activity: Proposed @500/- per performance/motivating mother for spacing of 3 years betwwen 2 babies.</w:t>
            </w:r>
          </w:p>
        </w:tc>
      </w:tr>
      <w:tr w:rsidR="00EF1BAF" w:rsidRPr="00855134" w14:paraId="0E9BE2CD" w14:textId="77777777" w:rsidTr="00ED6781">
        <w:trPr>
          <w:trHeight w:val="1160"/>
        </w:trPr>
        <w:tc>
          <w:tcPr>
            <w:tcW w:w="1135" w:type="dxa"/>
            <w:hideMark/>
          </w:tcPr>
          <w:p w14:paraId="6F5221F3" w14:textId="77777777" w:rsidR="00EF1BAF" w:rsidRPr="00855134" w:rsidRDefault="00EF1BAF" w:rsidP="00ED6781">
            <w:pPr>
              <w:jc w:val="center"/>
              <w:rPr>
                <w:rFonts w:cstheme="minorHAnsi"/>
                <w:b/>
                <w:bCs/>
                <w:sz w:val="24"/>
                <w:szCs w:val="24"/>
              </w:rPr>
            </w:pPr>
            <w:r w:rsidRPr="00855134">
              <w:rPr>
                <w:rFonts w:cstheme="minorHAnsi"/>
                <w:b/>
                <w:bCs/>
                <w:sz w:val="24"/>
                <w:szCs w:val="24"/>
              </w:rPr>
              <w:t>3.1.1.2.7</w:t>
            </w:r>
          </w:p>
        </w:tc>
        <w:tc>
          <w:tcPr>
            <w:tcW w:w="2542" w:type="dxa"/>
            <w:hideMark/>
          </w:tcPr>
          <w:p w14:paraId="3CED5DE4" w14:textId="77777777" w:rsidR="00EF1BAF" w:rsidRPr="00855134" w:rsidRDefault="00EF1BAF" w:rsidP="00ED6781">
            <w:pPr>
              <w:jc w:val="center"/>
              <w:rPr>
                <w:rFonts w:cstheme="minorHAnsi"/>
                <w:sz w:val="24"/>
                <w:szCs w:val="24"/>
              </w:rPr>
            </w:pPr>
            <w:r w:rsidRPr="00855134">
              <w:rPr>
                <w:rFonts w:cstheme="minorHAnsi"/>
                <w:sz w:val="24"/>
                <w:szCs w:val="24"/>
              </w:rPr>
              <w:t>ASHA Incentive under ESB scheme for promoting adoption of limiting method upto two children</w:t>
            </w:r>
          </w:p>
        </w:tc>
        <w:tc>
          <w:tcPr>
            <w:tcW w:w="860" w:type="dxa"/>
            <w:hideMark/>
          </w:tcPr>
          <w:p w14:paraId="7937BBFB" w14:textId="77777777" w:rsidR="00EF1BAF" w:rsidRPr="00855134" w:rsidRDefault="00EF1BAF" w:rsidP="00ED6781">
            <w:pPr>
              <w:jc w:val="center"/>
              <w:rPr>
                <w:rFonts w:cstheme="minorHAnsi"/>
                <w:sz w:val="24"/>
                <w:szCs w:val="24"/>
              </w:rPr>
            </w:pPr>
            <w:r w:rsidRPr="00855134">
              <w:rPr>
                <w:rFonts w:cstheme="minorHAnsi"/>
                <w:sz w:val="24"/>
                <w:szCs w:val="24"/>
              </w:rPr>
              <w:t>1000</w:t>
            </w:r>
          </w:p>
        </w:tc>
        <w:tc>
          <w:tcPr>
            <w:tcW w:w="1276" w:type="dxa"/>
            <w:hideMark/>
          </w:tcPr>
          <w:p w14:paraId="6A338950" w14:textId="77777777" w:rsidR="00EF1BAF" w:rsidRPr="00855134" w:rsidRDefault="00EF1BAF" w:rsidP="00ED6781">
            <w:pPr>
              <w:jc w:val="center"/>
              <w:rPr>
                <w:rFonts w:cstheme="minorHAnsi"/>
                <w:sz w:val="24"/>
                <w:szCs w:val="24"/>
              </w:rPr>
            </w:pPr>
            <w:r w:rsidRPr="00855134">
              <w:rPr>
                <w:rFonts w:cstheme="minorHAnsi"/>
                <w:sz w:val="24"/>
                <w:szCs w:val="24"/>
              </w:rPr>
              <w:t>158</w:t>
            </w:r>
          </w:p>
        </w:tc>
        <w:tc>
          <w:tcPr>
            <w:tcW w:w="1276" w:type="dxa"/>
            <w:hideMark/>
          </w:tcPr>
          <w:p w14:paraId="5627A916" w14:textId="77777777" w:rsidR="00EF1BAF" w:rsidRPr="00855134" w:rsidRDefault="00EF1BAF" w:rsidP="00ED6781">
            <w:pPr>
              <w:jc w:val="center"/>
              <w:rPr>
                <w:rFonts w:cstheme="minorHAnsi"/>
                <w:b/>
                <w:bCs/>
                <w:sz w:val="24"/>
                <w:szCs w:val="24"/>
              </w:rPr>
            </w:pPr>
            <w:r w:rsidRPr="00855134">
              <w:rPr>
                <w:rFonts w:cstheme="minorHAnsi"/>
                <w:b/>
                <w:bCs/>
                <w:sz w:val="24"/>
                <w:szCs w:val="24"/>
              </w:rPr>
              <w:t>1297554</w:t>
            </w:r>
          </w:p>
        </w:tc>
        <w:tc>
          <w:tcPr>
            <w:tcW w:w="992" w:type="dxa"/>
            <w:hideMark/>
          </w:tcPr>
          <w:p w14:paraId="4A8EA7D4" w14:textId="77777777" w:rsidR="00EF1BAF" w:rsidRPr="00855134" w:rsidRDefault="00EF1BAF" w:rsidP="00ED6781">
            <w:pPr>
              <w:jc w:val="center"/>
              <w:rPr>
                <w:rFonts w:cstheme="minorHAnsi"/>
                <w:b/>
                <w:bCs/>
                <w:sz w:val="24"/>
                <w:szCs w:val="24"/>
              </w:rPr>
            </w:pPr>
            <w:r w:rsidRPr="00855134">
              <w:rPr>
                <w:rFonts w:cstheme="minorHAnsi"/>
                <w:b/>
                <w:bCs/>
                <w:sz w:val="24"/>
                <w:szCs w:val="24"/>
              </w:rPr>
              <w:t xml:space="preserve">             1.58 </w:t>
            </w:r>
          </w:p>
        </w:tc>
        <w:tc>
          <w:tcPr>
            <w:tcW w:w="8080" w:type="dxa"/>
            <w:hideMark/>
          </w:tcPr>
          <w:p w14:paraId="5DC94D00" w14:textId="77777777" w:rsidR="00EF1BAF" w:rsidRPr="00855134" w:rsidRDefault="00EF1BAF" w:rsidP="00ED6781">
            <w:pPr>
              <w:jc w:val="center"/>
              <w:rPr>
                <w:rFonts w:cstheme="minorHAnsi"/>
                <w:sz w:val="24"/>
                <w:szCs w:val="24"/>
              </w:rPr>
            </w:pPr>
            <w:r w:rsidRPr="00855134">
              <w:rPr>
                <w:rFonts w:cstheme="minorHAnsi"/>
                <w:sz w:val="24"/>
                <w:szCs w:val="24"/>
              </w:rPr>
              <w:t>On going activity: Proposed @ 1000/- per performance/motivating mother for permanent sterilization after having 2 children.</w:t>
            </w:r>
          </w:p>
        </w:tc>
      </w:tr>
    </w:tbl>
    <w:p w14:paraId="2669C598" w14:textId="77777777" w:rsidR="00EF1BAF" w:rsidRDefault="00EF1BAF" w:rsidP="00EF1BAF">
      <w:pPr>
        <w:jc w:val="center"/>
        <w:rPr>
          <w:sz w:val="24"/>
          <w:szCs w:val="24"/>
        </w:rPr>
      </w:pPr>
    </w:p>
    <w:tbl>
      <w:tblPr>
        <w:tblW w:w="1573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8646"/>
        <w:gridCol w:w="851"/>
        <w:gridCol w:w="2551"/>
        <w:gridCol w:w="2552"/>
      </w:tblGrid>
      <w:tr w:rsidR="00EF1BAF" w:rsidRPr="00C74BDC" w14:paraId="44D69734" w14:textId="77777777" w:rsidTr="00ED6781">
        <w:trPr>
          <w:trHeight w:val="580"/>
        </w:trPr>
        <w:tc>
          <w:tcPr>
            <w:tcW w:w="1135" w:type="dxa"/>
            <w:vMerge w:val="restart"/>
            <w:shd w:val="clear" w:color="auto" w:fill="auto"/>
            <w:vAlign w:val="center"/>
            <w:hideMark/>
          </w:tcPr>
          <w:p w14:paraId="42CE2F96" w14:textId="77777777" w:rsidR="00EF1BAF" w:rsidRPr="00C74BDC" w:rsidRDefault="00EF1BAF" w:rsidP="00ED6781">
            <w:pPr>
              <w:spacing w:after="0" w:line="240" w:lineRule="auto"/>
              <w:jc w:val="center"/>
              <w:rPr>
                <w:rFonts w:eastAsia="Times New Roman" w:cstheme="minorHAnsi"/>
                <w:b/>
                <w:bCs/>
                <w:sz w:val="24"/>
                <w:szCs w:val="24"/>
                <w:lang w:eastAsia="en-IN"/>
              </w:rPr>
            </w:pPr>
            <w:r w:rsidRPr="00C74BDC">
              <w:rPr>
                <w:rFonts w:eastAsia="Times New Roman" w:cstheme="minorHAnsi"/>
                <w:b/>
                <w:bCs/>
                <w:sz w:val="24"/>
                <w:szCs w:val="24"/>
                <w:lang w:eastAsia="en-IN"/>
              </w:rPr>
              <w:t>3.1.1.6.1</w:t>
            </w:r>
          </w:p>
        </w:tc>
        <w:tc>
          <w:tcPr>
            <w:tcW w:w="14600" w:type="dxa"/>
            <w:gridSpan w:val="4"/>
            <w:shd w:val="clear" w:color="000000" w:fill="FFFFFF"/>
            <w:vAlign w:val="center"/>
            <w:hideMark/>
          </w:tcPr>
          <w:p w14:paraId="7B045F63" w14:textId="77777777" w:rsidR="00EF1BAF" w:rsidRDefault="00EF1BAF" w:rsidP="00ED6781">
            <w:pPr>
              <w:spacing w:after="0" w:line="240" w:lineRule="auto"/>
              <w:rPr>
                <w:rFonts w:eastAsia="Times New Roman" w:cstheme="minorHAnsi"/>
                <w:b/>
                <w:bCs/>
                <w:color w:val="000000"/>
                <w:sz w:val="24"/>
                <w:szCs w:val="24"/>
                <w:lang w:eastAsia="en-IN"/>
              </w:rPr>
            </w:pPr>
            <w:r w:rsidRPr="00C74BDC">
              <w:rPr>
                <w:rFonts w:eastAsia="Times New Roman" w:cstheme="minorHAnsi"/>
                <w:b/>
                <w:bCs/>
                <w:color w:val="000000"/>
                <w:sz w:val="24"/>
                <w:szCs w:val="24"/>
                <w:lang w:eastAsia="en-IN"/>
              </w:rPr>
              <w:t>Assured incentive (Rs 24288000) :</w:t>
            </w:r>
          </w:p>
          <w:p w14:paraId="71CC4742" w14:textId="77777777" w:rsidR="00EF1BAF" w:rsidRPr="00C74BDC" w:rsidRDefault="00EF1BAF" w:rsidP="00ED6781">
            <w:pPr>
              <w:spacing w:after="0" w:line="240" w:lineRule="auto"/>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The state proposed for 1012 ASHAs, 79 urban ASHAs will be covered by National Urban Health Mission.</w:t>
            </w:r>
          </w:p>
        </w:tc>
      </w:tr>
      <w:tr w:rsidR="00EF1BAF" w:rsidRPr="00C74BDC" w14:paraId="7314359F" w14:textId="77777777" w:rsidTr="00ED6781">
        <w:trPr>
          <w:trHeight w:val="386"/>
        </w:trPr>
        <w:tc>
          <w:tcPr>
            <w:tcW w:w="1135" w:type="dxa"/>
            <w:vMerge/>
            <w:vAlign w:val="center"/>
            <w:hideMark/>
          </w:tcPr>
          <w:p w14:paraId="777372D7" w14:textId="77777777" w:rsidR="00EF1BAF" w:rsidRPr="00C74BDC" w:rsidRDefault="00EF1BAF" w:rsidP="00ED6781">
            <w:pPr>
              <w:spacing w:after="0" w:line="240" w:lineRule="auto"/>
              <w:rPr>
                <w:rFonts w:eastAsia="Times New Roman" w:cstheme="minorHAnsi"/>
                <w:b/>
                <w:bCs/>
                <w:sz w:val="24"/>
                <w:szCs w:val="24"/>
                <w:lang w:eastAsia="en-IN"/>
              </w:rPr>
            </w:pPr>
          </w:p>
        </w:tc>
        <w:tc>
          <w:tcPr>
            <w:tcW w:w="8646" w:type="dxa"/>
            <w:shd w:val="clear" w:color="auto" w:fill="auto"/>
            <w:vAlign w:val="center"/>
            <w:hideMark/>
          </w:tcPr>
          <w:p w14:paraId="230990DA"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Quarterly ASHA and ASHA Facilitators Review Meeting at PHC</w:t>
            </w:r>
          </w:p>
        </w:tc>
        <w:tc>
          <w:tcPr>
            <w:tcW w:w="851" w:type="dxa"/>
            <w:shd w:val="clear" w:color="auto" w:fill="auto"/>
            <w:vAlign w:val="center"/>
            <w:hideMark/>
          </w:tcPr>
          <w:p w14:paraId="4106C0A7" w14:textId="77777777" w:rsidR="00EF1BAF" w:rsidRPr="00C74BDC" w:rsidRDefault="00EF1BAF" w:rsidP="00ED6781">
            <w:pPr>
              <w:spacing w:after="0" w:line="240" w:lineRule="auto"/>
              <w:jc w:val="center"/>
              <w:rPr>
                <w:rFonts w:eastAsia="Times New Roman" w:cstheme="minorHAnsi"/>
                <w:color w:val="000000"/>
                <w:sz w:val="24"/>
                <w:szCs w:val="24"/>
                <w:lang w:eastAsia="en-IN"/>
              </w:rPr>
            </w:pPr>
            <w:r w:rsidRPr="00C74BDC">
              <w:rPr>
                <w:rFonts w:eastAsia="Times New Roman" w:cstheme="minorHAnsi"/>
                <w:color w:val="000000"/>
                <w:sz w:val="24"/>
                <w:szCs w:val="24"/>
                <w:lang w:eastAsia="en-IN"/>
              </w:rPr>
              <w:t>200</w:t>
            </w:r>
          </w:p>
        </w:tc>
        <w:tc>
          <w:tcPr>
            <w:tcW w:w="2551" w:type="dxa"/>
            <w:shd w:val="clear" w:color="auto" w:fill="auto"/>
            <w:vAlign w:val="center"/>
            <w:hideMark/>
          </w:tcPr>
          <w:p w14:paraId="3B19AF1E" w14:textId="77777777" w:rsidR="00EF1BAF" w:rsidRPr="00C74BDC" w:rsidRDefault="00EF1BAF" w:rsidP="00ED6781">
            <w:pPr>
              <w:spacing w:after="0" w:line="240" w:lineRule="auto"/>
              <w:jc w:val="center"/>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1012x12</w:t>
            </w:r>
          </w:p>
        </w:tc>
        <w:tc>
          <w:tcPr>
            <w:tcW w:w="2552" w:type="dxa"/>
            <w:shd w:val="clear" w:color="auto" w:fill="auto"/>
            <w:vAlign w:val="center"/>
            <w:hideMark/>
          </w:tcPr>
          <w:p w14:paraId="635FF3AE"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24.29 </w:t>
            </w:r>
          </w:p>
        </w:tc>
      </w:tr>
      <w:tr w:rsidR="00EF1BAF" w:rsidRPr="00C74BDC" w14:paraId="592C4820" w14:textId="77777777" w:rsidTr="00ED6781">
        <w:trPr>
          <w:trHeight w:val="365"/>
        </w:trPr>
        <w:tc>
          <w:tcPr>
            <w:tcW w:w="1135" w:type="dxa"/>
            <w:vMerge/>
            <w:vAlign w:val="center"/>
            <w:hideMark/>
          </w:tcPr>
          <w:p w14:paraId="695A05AD" w14:textId="77777777" w:rsidR="00EF1BAF" w:rsidRPr="00C74BDC" w:rsidRDefault="00EF1BAF" w:rsidP="00ED6781">
            <w:pPr>
              <w:spacing w:after="0" w:line="240" w:lineRule="auto"/>
              <w:rPr>
                <w:rFonts w:eastAsia="Times New Roman" w:cstheme="minorHAnsi"/>
                <w:b/>
                <w:bCs/>
                <w:sz w:val="24"/>
                <w:szCs w:val="24"/>
                <w:lang w:eastAsia="en-IN"/>
              </w:rPr>
            </w:pPr>
          </w:p>
        </w:tc>
        <w:tc>
          <w:tcPr>
            <w:tcW w:w="8646" w:type="dxa"/>
            <w:shd w:val="clear" w:color="auto" w:fill="auto"/>
            <w:vAlign w:val="center"/>
            <w:hideMark/>
          </w:tcPr>
          <w:p w14:paraId="3D98B3DC"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Convening and guiding monthly VHSNC meeting</w:t>
            </w:r>
          </w:p>
        </w:tc>
        <w:tc>
          <w:tcPr>
            <w:tcW w:w="851" w:type="dxa"/>
            <w:shd w:val="clear" w:color="auto" w:fill="auto"/>
            <w:vAlign w:val="center"/>
            <w:hideMark/>
          </w:tcPr>
          <w:p w14:paraId="2638DBFC" w14:textId="77777777" w:rsidR="00EF1BAF" w:rsidRPr="00C74BDC" w:rsidRDefault="00EF1BAF" w:rsidP="00ED6781">
            <w:pPr>
              <w:spacing w:after="0" w:line="240" w:lineRule="auto"/>
              <w:jc w:val="center"/>
              <w:rPr>
                <w:rFonts w:eastAsia="Times New Roman" w:cstheme="minorHAnsi"/>
                <w:color w:val="000000"/>
                <w:sz w:val="24"/>
                <w:szCs w:val="24"/>
                <w:lang w:eastAsia="en-IN"/>
              </w:rPr>
            </w:pPr>
            <w:r w:rsidRPr="00C74BDC">
              <w:rPr>
                <w:rFonts w:eastAsia="Times New Roman" w:cstheme="minorHAnsi"/>
                <w:color w:val="000000"/>
                <w:sz w:val="24"/>
                <w:szCs w:val="24"/>
                <w:lang w:eastAsia="en-IN"/>
              </w:rPr>
              <w:t>150</w:t>
            </w:r>
          </w:p>
        </w:tc>
        <w:tc>
          <w:tcPr>
            <w:tcW w:w="2551" w:type="dxa"/>
            <w:shd w:val="clear" w:color="auto" w:fill="auto"/>
            <w:vAlign w:val="center"/>
            <w:hideMark/>
          </w:tcPr>
          <w:p w14:paraId="6E5C1CF3" w14:textId="77777777" w:rsidR="00EF1BAF" w:rsidRPr="00C74BDC" w:rsidRDefault="00EF1BAF" w:rsidP="00ED6781">
            <w:pPr>
              <w:spacing w:after="0" w:line="240" w:lineRule="auto"/>
              <w:jc w:val="center"/>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1012x12</w:t>
            </w:r>
          </w:p>
        </w:tc>
        <w:tc>
          <w:tcPr>
            <w:tcW w:w="2552" w:type="dxa"/>
            <w:shd w:val="clear" w:color="auto" w:fill="auto"/>
            <w:vAlign w:val="center"/>
            <w:hideMark/>
          </w:tcPr>
          <w:p w14:paraId="5ECF7E47"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18.22 </w:t>
            </w:r>
          </w:p>
        </w:tc>
      </w:tr>
      <w:tr w:rsidR="00EF1BAF" w:rsidRPr="00C74BDC" w14:paraId="6C204C55" w14:textId="77777777" w:rsidTr="00ED6781">
        <w:trPr>
          <w:trHeight w:val="473"/>
        </w:trPr>
        <w:tc>
          <w:tcPr>
            <w:tcW w:w="1135" w:type="dxa"/>
            <w:vMerge/>
            <w:vAlign w:val="center"/>
            <w:hideMark/>
          </w:tcPr>
          <w:p w14:paraId="12D7E7C4" w14:textId="77777777" w:rsidR="00EF1BAF" w:rsidRPr="00C74BDC" w:rsidRDefault="00EF1BAF" w:rsidP="00ED6781">
            <w:pPr>
              <w:spacing w:after="0" w:line="240" w:lineRule="auto"/>
              <w:rPr>
                <w:rFonts w:eastAsia="Times New Roman" w:cstheme="minorHAnsi"/>
                <w:b/>
                <w:bCs/>
                <w:sz w:val="24"/>
                <w:szCs w:val="24"/>
                <w:lang w:eastAsia="en-IN"/>
              </w:rPr>
            </w:pPr>
          </w:p>
        </w:tc>
        <w:tc>
          <w:tcPr>
            <w:tcW w:w="8646" w:type="dxa"/>
            <w:shd w:val="clear" w:color="auto" w:fill="auto"/>
            <w:vAlign w:val="center"/>
            <w:hideMark/>
          </w:tcPr>
          <w:p w14:paraId="7FE31281"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Attending PHC review meeting</w:t>
            </w:r>
          </w:p>
        </w:tc>
        <w:tc>
          <w:tcPr>
            <w:tcW w:w="851" w:type="dxa"/>
            <w:shd w:val="clear" w:color="auto" w:fill="auto"/>
            <w:vAlign w:val="center"/>
            <w:hideMark/>
          </w:tcPr>
          <w:p w14:paraId="4549E9EE" w14:textId="77777777" w:rsidR="00EF1BAF" w:rsidRPr="00C74BDC" w:rsidRDefault="00EF1BAF" w:rsidP="00ED6781">
            <w:pPr>
              <w:spacing w:after="0" w:line="240" w:lineRule="auto"/>
              <w:jc w:val="center"/>
              <w:rPr>
                <w:rFonts w:eastAsia="Times New Roman" w:cstheme="minorHAnsi"/>
                <w:color w:val="000000"/>
                <w:sz w:val="24"/>
                <w:szCs w:val="24"/>
                <w:lang w:eastAsia="en-IN"/>
              </w:rPr>
            </w:pPr>
            <w:r w:rsidRPr="00C74BDC">
              <w:rPr>
                <w:rFonts w:eastAsia="Times New Roman" w:cstheme="minorHAnsi"/>
                <w:color w:val="000000"/>
                <w:sz w:val="24"/>
                <w:szCs w:val="24"/>
                <w:lang w:eastAsia="en-IN"/>
              </w:rPr>
              <w:t>150</w:t>
            </w:r>
          </w:p>
        </w:tc>
        <w:tc>
          <w:tcPr>
            <w:tcW w:w="2551" w:type="dxa"/>
            <w:shd w:val="clear" w:color="auto" w:fill="auto"/>
            <w:vAlign w:val="center"/>
            <w:hideMark/>
          </w:tcPr>
          <w:p w14:paraId="3FA02E19" w14:textId="77777777" w:rsidR="00EF1BAF" w:rsidRPr="00C74BDC" w:rsidRDefault="00EF1BAF" w:rsidP="00ED6781">
            <w:pPr>
              <w:spacing w:after="0" w:line="240" w:lineRule="auto"/>
              <w:jc w:val="center"/>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1012x12</w:t>
            </w:r>
          </w:p>
        </w:tc>
        <w:tc>
          <w:tcPr>
            <w:tcW w:w="2552" w:type="dxa"/>
            <w:shd w:val="clear" w:color="auto" w:fill="auto"/>
            <w:vAlign w:val="center"/>
            <w:hideMark/>
          </w:tcPr>
          <w:p w14:paraId="7F15385D"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18.22 </w:t>
            </w:r>
          </w:p>
        </w:tc>
      </w:tr>
      <w:tr w:rsidR="00EF1BAF" w:rsidRPr="00C74BDC" w14:paraId="29A34330" w14:textId="77777777" w:rsidTr="00ED6781">
        <w:trPr>
          <w:trHeight w:val="404"/>
        </w:trPr>
        <w:tc>
          <w:tcPr>
            <w:tcW w:w="1135" w:type="dxa"/>
            <w:vMerge/>
            <w:vAlign w:val="center"/>
            <w:hideMark/>
          </w:tcPr>
          <w:p w14:paraId="2E1D3F28" w14:textId="77777777" w:rsidR="00EF1BAF" w:rsidRPr="00C74BDC" w:rsidRDefault="00EF1BAF" w:rsidP="00ED6781">
            <w:pPr>
              <w:spacing w:after="0" w:line="240" w:lineRule="auto"/>
              <w:rPr>
                <w:rFonts w:eastAsia="Times New Roman" w:cstheme="minorHAnsi"/>
                <w:b/>
                <w:bCs/>
                <w:sz w:val="24"/>
                <w:szCs w:val="24"/>
                <w:lang w:eastAsia="en-IN"/>
              </w:rPr>
            </w:pPr>
          </w:p>
        </w:tc>
        <w:tc>
          <w:tcPr>
            <w:tcW w:w="8646" w:type="dxa"/>
            <w:shd w:val="clear" w:color="auto" w:fill="auto"/>
            <w:vAlign w:val="center"/>
            <w:hideMark/>
          </w:tcPr>
          <w:p w14:paraId="330CB920"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Line listing of household at the beginning &amp; updating in every 6 months</w:t>
            </w:r>
          </w:p>
        </w:tc>
        <w:tc>
          <w:tcPr>
            <w:tcW w:w="851" w:type="dxa"/>
            <w:shd w:val="clear" w:color="auto" w:fill="auto"/>
            <w:vAlign w:val="center"/>
            <w:hideMark/>
          </w:tcPr>
          <w:p w14:paraId="0A26C111" w14:textId="77777777" w:rsidR="00EF1BAF" w:rsidRPr="00C74BDC" w:rsidRDefault="00EF1BAF" w:rsidP="00ED6781">
            <w:pPr>
              <w:spacing w:after="0" w:line="240" w:lineRule="auto"/>
              <w:jc w:val="center"/>
              <w:rPr>
                <w:rFonts w:eastAsia="Times New Roman" w:cstheme="minorHAnsi"/>
                <w:color w:val="000000"/>
                <w:sz w:val="24"/>
                <w:szCs w:val="24"/>
                <w:lang w:eastAsia="en-IN"/>
              </w:rPr>
            </w:pPr>
            <w:r w:rsidRPr="00C74BDC">
              <w:rPr>
                <w:rFonts w:eastAsia="Times New Roman" w:cstheme="minorHAnsi"/>
                <w:color w:val="000000"/>
                <w:sz w:val="24"/>
                <w:szCs w:val="24"/>
                <w:lang w:eastAsia="en-IN"/>
              </w:rPr>
              <w:t>300</w:t>
            </w:r>
          </w:p>
        </w:tc>
        <w:tc>
          <w:tcPr>
            <w:tcW w:w="2551" w:type="dxa"/>
            <w:shd w:val="clear" w:color="auto" w:fill="auto"/>
            <w:vAlign w:val="center"/>
            <w:hideMark/>
          </w:tcPr>
          <w:p w14:paraId="0BC964BF" w14:textId="77777777" w:rsidR="00EF1BAF" w:rsidRPr="00C74BDC" w:rsidRDefault="00EF1BAF" w:rsidP="00ED6781">
            <w:pPr>
              <w:spacing w:after="0" w:line="240" w:lineRule="auto"/>
              <w:jc w:val="center"/>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1012x12</w:t>
            </w:r>
          </w:p>
        </w:tc>
        <w:tc>
          <w:tcPr>
            <w:tcW w:w="2552" w:type="dxa"/>
            <w:shd w:val="clear" w:color="auto" w:fill="auto"/>
            <w:vAlign w:val="center"/>
            <w:hideMark/>
          </w:tcPr>
          <w:p w14:paraId="482AB65F"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36.43 </w:t>
            </w:r>
          </w:p>
        </w:tc>
      </w:tr>
      <w:tr w:rsidR="00EF1BAF" w:rsidRPr="00C74BDC" w14:paraId="776733D1" w14:textId="77777777" w:rsidTr="00ED6781">
        <w:trPr>
          <w:trHeight w:val="423"/>
        </w:trPr>
        <w:tc>
          <w:tcPr>
            <w:tcW w:w="1135" w:type="dxa"/>
            <w:vMerge/>
            <w:vAlign w:val="center"/>
            <w:hideMark/>
          </w:tcPr>
          <w:p w14:paraId="775558C2" w14:textId="77777777" w:rsidR="00EF1BAF" w:rsidRPr="00C74BDC" w:rsidRDefault="00EF1BAF" w:rsidP="00ED6781">
            <w:pPr>
              <w:spacing w:after="0" w:line="240" w:lineRule="auto"/>
              <w:rPr>
                <w:rFonts w:eastAsia="Times New Roman" w:cstheme="minorHAnsi"/>
                <w:b/>
                <w:bCs/>
                <w:sz w:val="24"/>
                <w:szCs w:val="24"/>
                <w:lang w:eastAsia="en-IN"/>
              </w:rPr>
            </w:pPr>
          </w:p>
        </w:tc>
        <w:tc>
          <w:tcPr>
            <w:tcW w:w="8646" w:type="dxa"/>
            <w:shd w:val="clear" w:color="auto" w:fill="auto"/>
            <w:vAlign w:val="center"/>
            <w:hideMark/>
          </w:tcPr>
          <w:p w14:paraId="203AFFE4"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Maintaining village health register &amp; supporting birth &amp; death register</w:t>
            </w:r>
          </w:p>
        </w:tc>
        <w:tc>
          <w:tcPr>
            <w:tcW w:w="851" w:type="dxa"/>
            <w:shd w:val="clear" w:color="auto" w:fill="auto"/>
            <w:vAlign w:val="center"/>
            <w:hideMark/>
          </w:tcPr>
          <w:p w14:paraId="12779995" w14:textId="77777777" w:rsidR="00EF1BAF" w:rsidRPr="00C74BDC" w:rsidRDefault="00EF1BAF" w:rsidP="00ED6781">
            <w:pPr>
              <w:spacing w:after="0" w:line="240" w:lineRule="auto"/>
              <w:jc w:val="center"/>
              <w:rPr>
                <w:rFonts w:eastAsia="Times New Roman" w:cstheme="minorHAnsi"/>
                <w:color w:val="000000"/>
                <w:sz w:val="24"/>
                <w:szCs w:val="24"/>
                <w:lang w:eastAsia="en-IN"/>
              </w:rPr>
            </w:pPr>
            <w:r w:rsidRPr="00C74BDC">
              <w:rPr>
                <w:rFonts w:eastAsia="Times New Roman" w:cstheme="minorHAnsi"/>
                <w:color w:val="000000"/>
                <w:sz w:val="24"/>
                <w:szCs w:val="24"/>
                <w:lang w:eastAsia="en-IN"/>
              </w:rPr>
              <w:t>300</w:t>
            </w:r>
          </w:p>
        </w:tc>
        <w:tc>
          <w:tcPr>
            <w:tcW w:w="2551" w:type="dxa"/>
            <w:shd w:val="clear" w:color="auto" w:fill="auto"/>
            <w:vAlign w:val="center"/>
            <w:hideMark/>
          </w:tcPr>
          <w:p w14:paraId="114BB51C" w14:textId="77777777" w:rsidR="00EF1BAF" w:rsidRPr="00C74BDC" w:rsidRDefault="00EF1BAF" w:rsidP="00ED6781">
            <w:pPr>
              <w:spacing w:after="0" w:line="240" w:lineRule="auto"/>
              <w:jc w:val="center"/>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1012x12</w:t>
            </w:r>
          </w:p>
        </w:tc>
        <w:tc>
          <w:tcPr>
            <w:tcW w:w="2552" w:type="dxa"/>
            <w:shd w:val="clear" w:color="auto" w:fill="auto"/>
            <w:vAlign w:val="center"/>
            <w:hideMark/>
          </w:tcPr>
          <w:p w14:paraId="206FADB1"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36.43 </w:t>
            </w:r>
          </w:p>
        </w:tc>
      </w:tr>
      <w:tr w:rsidR="00EF1BAF" w:rsidRPr="00C74BDC" w14:paraId="76E86929" w14:textId="77777777" w:rsidTr="00ED6781">
        <w:trPr>
          <w:trHeight w:val="401"/>
        </w:trPr>
        <w:tc>
          <w:tcPr>
            <w:tcW w:w="1135" w:type="dxa"/>
            <w:vMerge/>
            <w:vAlign w:val="center"/>
            <w:hideMark/>
          </w:tcPr>
          <w:p w14:paraId="4D3BD4EE" w14:textId="77777777" w:rsidR="00EF1BAF" w:rsidRPr="00C74BDC" w:rsidRDefault="00EF1BAF" w:rsidP="00ED6781">
            <w:pPr>
              <w:spacing w:after="0" w:line="240" w:lineRule="auto"/>
              <w:rPr>
                <w:rFonts w:eastAsia="Times New Roman" w:cstheme="minorHAnsi"/>
                <w:b/>
                <w:bCs/>
                <w:sz w:val="24"/>
                <w:szCs w:val="24"/>
                <w:lang w:eastAsia="en-IN"/>
              </w:rPr>
            </w:pPr>
          </w:p>
        </w:tc>
        <w:tc>
          <w:tcPr>
            <w:tcW w:w="8646" w:type="dxa"/>
            <w:shd w:val="clear" w:color="auto" w:fill="auto"/>
            <w:vAlign w:val="center"/>
            <w:hideMark/>
          </w:tcPr>
          <w:p w14:paraId="0B649FFB"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Preparation of due beneficiary list for immunization</w:t>
            </w:r>
          </w:p>
        </w:tc>
        <w:tc>
          <w:tcPr>
            <w:tcW w:w="851" w:type="dxa"/>
            <w:shd w:val="clear" w:color="auto" w:fill="auto"/>
            <w:vAlign w:val="center"/>
            <w:hideMark/>
          </w:tcPr>
          <w:p w14:paraId="2E5A1AC7" w14:textId="77777777" w:rsidR="00EF1BAF" w:rsidRPr="00C74BDC" w:rsidRDefault="00EF1BAF" w:rsidP="00ED6781">
            <w:pPr>
              <w:spacing w:after="0" w:line="240" w:lineRule="auto"/>
              <w:jc w:val="center"/>
              <w:rPr>
                <w:rFonts w:eastAsia="Times New Roman" w:cstheme="minorHAnsi"/>
                <w:color w:val="000000"/>
                <w:sz w:val="24"/>
                <w:szCs w:val="24"/>
                <w:lang w:eastAsia="en-IN"/>
              </w:rPr>
            </w:pPr>
            <w:r w:rsidRPr="00C74BDC">
              <w:rPr>
                <w:rFonts w:eastAsia="Times New Roman" w:cstheme="minorHAnsi"/>
                <w:color w:val="000000"/>
                <w:sz w:val="24"/>
                <w:szCs w:val="24"/>
                <w:lang w:eastAsia="en-IN"/>
              </w:rPr>
              <w:t>300</w:t>
            </w:r>
          </w:p>
        </w:tc>
        <w:tc>
          <w:tcPr>
            <w:tcW w:w="2551" w:type="dxa"/>
            <w:shd w:val="clear" w:color="auto" w:fill="auto"/>
            <w:vAlign w:val="center"/>
            <w:hideMark/>
          </w:tcPr>
          <w:p w14:paraId="51C21FC8" w14:textId="77777777" w:rsidR="00EF1BAF" w:rsidRPr="00C74BDC" w:rsidRDefault="00EF1BAF" w:rsidP="00ED6781">
            <w:pPr>
              <w:spacing w:after="0" w:line="240" w:lineRule="auto"/>
              <w:jc w:val="center"/>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1012x12</w:t>
            </w:r>
          </w:p>
        </w:tc>
        <w:tc>
          <w:tcPr>
            <w:tcW w:w="2552" w:type="dxa"/>
            <w:shd w:val="clear" w:color="auto" w:fill="auto"/>
            <w:vAlign w:val="center"/>
            <w:hideMark/>
          </w:tcPr>
          <w:p w14:paraId="1F4A0D2E"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36.43 </w:t>
            </w:r>
          </w:p>
        </w:tc>
      </w:tr>
      <w:tr w:rsidR="00EF1BAF" w:rsidRPr="00C74BDC" w14:paraId="5F9EB5F7" w14:textId="77777777" w:rsidTr="00ED6781">
        <w:trPr>
          <w:trHeight w:val="290"/>
        </w:trPr>
        <w:tc>
          <w:tcPr>
            <w:tcW w:w="1135" w:type="dxa"/>
            <w:vMerge/>
            <w:vAlign w:val="center"/>
            <w:hideMark/>
          </w:tcPr>
          <w:p w14:paraId="4D1746B9" w14:textId="77777777" w:rsidR="00EF1BAF" w:rsidRPr="00C74BDC" w:rsidRDefault="00EF1BAF" w:rsidP="00ED6781">
            <w:pPr>
              <w:spacing w:after="0" w:line="240" w:lineRule="auto"/>
              <w:rPr>
                <w:rFonts w:eastAsia="Times New Roman" w:cstheme="minorHAnsi"/>
                <w:b/>
                <w:bCs/>
                <w:sz w:val="24"/>
                <w:szCs w:val="24"/>
                <w:lang w:eastAsia="en-IN"/>
              </w:rPr>
            </w:pPr>
          </w:p>
        </w:tc>
        <w:tc>
          <w:tcPr>
            <w:tcW w:w="8646" w:type="dxa"/>
            <w:shd w:val="clear" w:color="auto" w:fill="auto"/>
            <w:vAlign w:val="center"/>
            <w:hideMark/>
          </w:tcPr>
          <w:p w14:paraId="110118BA"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Preparation of list for ANC beneficiaries</w:t>
            </w:r>
          </w:p>
        </w:tc>
        <w:tc>
          <w:tcPr>
            <w:tcW w:w="851" w:type="dxa"/>
            <w:shd w:val="clear" w:color="auto" w:fill="auto"/>
            <w:vAlign w:val="center"/>
            <w:hideMark/>
          </w:tcPr>
          <w:p w14:paraId="721E5229" w14:textId="77777777" w:rsidR="00EF1BAF" w:rsidRPr="00C74BDC" w:rsidRDefault="00EF1BAF" w:rsidP="00ED6781">
            <w:pPr>
              <w:spacing w:after="0" w:line="240" w:lineRule="auto"/>
              <w:jc w:val="center"/>
              <w:rPr>
                <w:rFonts w:eastAsia="Times New Roman" w:cstheme="minorHAnsi"/>
                <w:color w:val="000000"/>
                <w:sz w:val="24"/>
                <w:szCs w:val="24"/>
                <w:lang w:eastAsia="en-IN"/>
              </w:rPr>
            </w:pPr>
            <w:r w:rsidRPr="00C74BDC">
              <w:rPr>
                <w:rFonts w:eastAsia="Times New Roman" w:cstheme="minorHAnsi"/>
                <w:color w:val="000000"/>
                <w:sz w:val="24"/>
                <w:szCs w:val="24"/>
                <w:lang w:eastAsia="en-IN"/>
              </w:rPr>
              <w:t>300</w:t>
            </w:r>
          </w:p>
        </w:tc>
        <w:tc>
          <w:tcPr>
            <w:tcW w:w="2551" w:type="dxa"/>
            <w:shd w:val="clear" w:color="auto" w:fill="auto"/>
            <w:vAlign w:val="center"/>
            <w:hideMark/>
          </w:tcPr>
          <w:p w14:paraId="1042F0C0" w14:textId="77777777" w:rsidR="00EF1BAF" w:rsidRPr="00C74BDC" w:rsidRDefault="00EF1BAF" w:rsidP="00ED6781">
            <w:pPr>
              <w:spacing w:after="0" w:line="240" w:lineRule="auto"/>
              <w:jc w:val="center"/>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1012x12</w:t>
            </w:r>
          </w:p>
        </w:tc>
        <w:tc>
          <w:tcPr>
            <w:tcW w:w="2552" w:type="dxa"/>
            <w:shd w:val="clear" w:color="auto" w:fill="auto"/>
            <w:vAlign w:val="center"/>
            <w:hideMark/>
          </w:tcPr>
          <w:p w14:paraId="731AA0FB"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36.43 </w:t>
            </w:r>
          </w:p>
        </w:tc>
      </w:tr>
      <w:tr w:rsidR="00EF1BAF" w:rsidRPr="00C74BDC" w14:paraId="2B9CA7A0" w14:textId="77777777" w:rsidTr="00ED6781">
        <w:trPr>
          <w:trHeight w:val="290"/>
        </w:trPr>
        <w:tc>
          <w:tcPr>
            <w:tcW w:w="1135" w:type="dxa"/>
            <w:vMerge/>
            <w:vAlign w:val="center"/>
            <w:hideMark/>
          </w:tcPr>
          <w:p w14:paraId="66B7BD70" w14:textId="77777777" w:rsidR="00EF1BAF" w:rsidRPr="00C74BDC" w:rsidRDefault="00EF1BAF" w:rsidP="00ED6781">
            <w:pPr>
              <w:spacing w:after="0" w:line="240" w:lineRule="auto"/>
              <w:rPr>
                <w:rFonts w:eastAsia="Times New Roman" w:cstheme="minorHAnsi"/>
                <w:b/>
                <w:bCs/>
                <w:sz w:val="24"/>
                <w:szCs w:val="24"/>
                <w:lang w:eastAsia="en-IN"/>
              </w:rPr>
            </w:pPr>
          </w:p>
        </w:tc>
        <w:tc>
          <w:tcPr>
            <w:tcW w:w="8646" w:type="dxa"/>
            <w:shd w:val="clear" w:color="auto" w:fill="auto"/>
            <w:vAlign w:val="center"/>
            <w:hideMark/>
          </w:tcPr>
          <w:p w14:paraId="31EB636E"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Preparation of list of EC</w:t>
            </w:r>
          </w:p>
        </w:tc>
        <w:tc>
          <w:tcPr>
            <w:tcW w:w="851" w:type="dxa"/>
            <w:shd w:val="clear" w:color="000000" w:fill="EEECE1"/>
            <w:vAlign w:val="center"/>
            <w:hideMark/>
          </w:tcPr>
          <w:p w14:paraId="2E524276" w14:textId="77777777" w:rsidR="00EF1BAF" w:rsidRPr="00C74BDC" w:rsidRDefault="00EF1BAF" w:rsidP="00ED6781">
            <w:pPr>
              <w:spacing w:after="0" w:line="240" w:lineRule="auto"/>
              <w:jc w:val="center"/>
              <w:rPr>
                <w:rFonts w:eastAsia="Times New Roman" w:cstheme="minorHAnsi"/>
                <w:color w:val="000000"/>
                <w:sz w:val="24"/>
                <w:szCs w:val="24"/>
                <w:lang w:eastAsia="en-IN"/>
              </w:rPr>
            </w:pPr>
            <w:r w:rsidRPr="00C74BDC">
              <w:rPr>
                <w:rFonts w:eastAsia="Times New Roman" w:cstheme="minorHAnsi"/>
                <w:color w:val="000000"/>
                <w:sz w:val="24"/>
                <w:szCs w:val="24"/>
                <w:lang w:eastAsia="en-IN"/>
              </w:rPr>
              <w:t>300</w:t>
            </w:r>
          </w:p>
        </w:tc>
        <w:tc>
          <w:tcPr>
            <w:tcW w:w="2551" w:type="dxa"/>
            <w:shd w:val="clear" w:color="auto" w:fill="auto"/>
            <w:vAlign w:val="center"/>
            <w:hideMark/>
          </w:tcPr>
          <w:p w14:paraId="24CC77FE" w14:textId="77777777" w:rsidR="00EF1BAF" w:rsidRPr="00C74BDC" w:rsidRDefault="00EF1BAF" w:rsidP="00ED6781">
            <w:pPr>
              <w:spacing w:after="0" w:line="240" w:lineRule="auto"/>
              <w:jc w:val="center"/>
              <w:rPr>
                <w:rFonts w:eastAsia="Times New Roman" w:cstheme="minorHAnsi"/>
                <w:b/>
                <w:bCs/>
                <w:color w:val="000000"/>
                <w:sz w:val="24"/>
                <w:szCs w:val="24"/>
                <w:lang w:eastAsia="en-IN"/>
              </w:rPr>
            </w:pPr>
            <w:r w:rsidRPr="00C74BDC">
              <w:rPr>
                <w:rFonts w:eastAsia="Times New Roman" w:cstheme="minorHAnsi"/>
                <w:color w:val="000000"/>
                <w:sz w:val="24"/>
                <w:szCs w:val="24"/>
                <w:lang w:eastAsia="en-IN"/>
              </w:rPr>
              <w:t>1012x12</w:t>
            </w:r>
          </w:p>
        </w:tc>
        <w:tc>
          <w:tcPr>
            <w:tcW w:w="2552" w:type="dxa"/>
            <w:shd w:val="clear" w:color="auto" w:fill="auto"/>
            <w:vAlign w:val="center"/>
            <w:hideMark/>
          </w:tcPr>
          <w:p w14:paraId="53241DEB"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36.43 </w:t>
            </w:r>
          </w:p>
        </w:tc>
      </w:tr>
      <w:tr w:rsidR="00EF1BAF" w:rsidRPr="00C74BDC" w14:paraId="517085D5" w14:textId="77777777" w:rsidTr="00ED6781">
        <w:trPr>
          <w:trHeight w:val="70"/>
        </w:trPr>
        <w:tc>
          <w:tcPr>
            <w:tcW w:w="1135" w:type="dxa"/>
            <w:vMerge/>
            <w:vAlign w:val="center"/>
            <w:hideMark/>
          </w:tcPr>
          <w:p w14:paraId="33D76424" w14:textId="77777777" w:rsidR="00EF1BAF" w:rsidRPr="00C74BDC" w:rsidRDefault="00EF1BAF" w:rsidP="00ED6781">
            <w:pPr>
              <w:spacing w:after="0" w:line="240" w:lineRule="auto"/>
              <w:rPr>
                <w:rFonts w:eastAsia="Times New Roman" w:cstheme="minorHAnsi"/>
                <w:b/>
                <w:bCs/>
                <w:sz w:val="24"/>
                <w:szCs w:val="24"/>
                <w:lang w:eastAsia="en-IN"/>
              </w:rPr>
            </w:pPr>
          </w:p>
        </w:tc>
        <w:tc>
          <w:tcPr>
            <w:tcW w:w="12048" w:type="dxa"/>
            <w:gridSpan w:val="3"/>
            <w:shd w:val="clear" w:color="auto" w:fill="auto"/>
            <w:vAlign w:val="center"/>
            <w:hideMark/>
          </w:tcPr>
          <w:p w14:paraId="692989B3" w14:textId="77777777" w:rsidR="00EF1BAF" w:rsidRPr="00C74BDC" w:rsidRDefault="00EF1BAF" w:rsidP="00ED6781">
            <w:pPr>
              <w:spacing w:after="0" w:line="240" w:lineRule="auto"/>
              <w:jc w:val="right"/>
              <w:rPr>
                <w:rFonts w:eastAsia="Times New Roman" w:cstheme="minorHAnsi"/>
                <w:b/>
                <w:bCs/>
                <w:color w:val="000000"/>
                <w:sz w:val="24"/>
                <w:szCs w:val="24"/>
                <w:lang w:eastAsia="en-IN"/>
              </w:rPr>
            </w:pPr>
            <w:r w:rsidRPr="00C74BDC">
              <w:rPr>
                <w:rFonts w:eastAsia="Times New Roman" w:cstheme="minorHAnsi"/>
                <w:b/>
                <w:bCs/>
                <w:color w:val="000000"/>
                <w:sz w:val="24"/>
                <w:szCs w:val="24"/>
                <w:lang w:eastAsia="en-IN"/>
              </w:rPr>
              <w:t>Total</w:t>
            </w:r>
          </w:p>
        </w:tc>
        <w:tc>
          <w:tcPr>
            <w:tcW w:w="2552" w:type="dxa"/>
            <w:shd w:val="clear" w:color="auto" w:fill="auto"/>
            <w:vAlign w:val="center"/>
            <w:hideMark/>
          </w:tcPr>
          <w:p w14:paraId="799482F2" w14:textId="77777777" w:rsidR="00EF1BAF" w:rsidRPr="00C74BDC" w:rsidRDefault="00EF1BAF" w:rsidP="00ED6781">
            <w:pPr>
              <w:spacing w:after="0" w:line="240" w:lineRule="auto"/>
              <w:rPr>
                <w:rFonts w:eastAsia="Times New Roman" w:cstheme="minorHAnsi"/>
                <w:color w:val="000000"/>
                <w:sz w:val="24"/>
                <w:szCs w:val="24"/>
                <w:lang w:eastAsia="en-IN"/>
              </w:rPr>
            </w:pPr>
            <w:r w:rsidRPr="00C74BDC">
              <w:rPr>
                <w:rFonts w:eastAsia="Times New Roman" w:cstheme="minorHAnsi"/>
                <w:color w:val="000000"/>
                <w:sz w:val="24"/>
                <w:szCs w:val="24"/>
                <w:lang w:eastAsia="en-IN"/>
              </w:rPr>
              <w:t xml:space="preserve">                 242.88 </w:t>
            </w:r>
          </w:p>
        </w:tc>
      </w:tr>
    </w:tbl>
    <w:p w14:paraId="762522D5" w14:textId="77777777" w:rsidR="00EF1BAF" w:rsidRDefault="00EF1BAF">
      <w:pPr>
        <w:rPr>
          <w:sz w:val="24"/>
          <w:szCs w:val="24"/>
        </w:rPr>
      </w:pPr>
    </w:p>
    <w:tbl>
      <w:tblPr>
        <w:tblW w:w="15750"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3518"/>
        <w:gridCol w:w="772"/>
        <w:gridCol w:w="2653"/>
        <w:gridCol w:w="2630"/>
        <w:gridCol w:w="1672"/>
        <w:gridCol w:w="3335"/>
      </w:tblGrid>
      <w:tr w:rsidR="00EF1BAF" w:rsidRPr="00B016A6" w14:paraId="58BA8806" w14:textId="77777777" w:rsidTr="006610AB">
        <w:trPr>
          <w:trHeight w:val="1283"/>
        </w:trPr>
        <w:tc>
          <w:tcPr>
            <w:tcW w:w="1170" w:type="dxa"/>
            <w:shd w:val="clear" w:color="auto" w:fill="FFF2CC" w:themeFill="accent4" w:themeFillTint="33"/>
            <w:noWrap/>
            <w:vAlign w:val="center"/>
            <w:hideMark/>
          </w:tcPr>
          <w:p w14:paraId="47DC2F9A" w14:textId="77777777" w:rsidR="00EF1BAF" w:rsidRPr="00B016A6" w:rsidRDefault="00EF1BAF" w:rsidP="00ED6781">
            <w:pPr>
              <w:spacing w:after="0" w:line="240" w:lineRule="auto"/>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lastRenderedPageBreak/>
              <w:t>3.1.1.6.3</w:t>
            </w:r>
          </w:p>
        </w:tc>
        <w:tc>
          <w:tcPr>
            <w:tcW w:w="14580" w:type="dxa"/>
            <w:gridSpan w:val="6"/>
            <w:shd w:val="clear" w:color="auto" w:fill="FFF2CC" w:themeFill="accent4" w:themeFillTint="33"/>
            <w:vAlign w:val="center"/>
            <w:hideMark/>
          </w:tcPr>
          <w:p w14:paraId="651B05CD" w14:textId="77777777" w:rsidR="00EF1BAF" w:rsidRPr="00B016A6" w:rsidRDefault="00EF1BAF" w:rsidP="00ED6781">
            <w:pPr>
              <w:spacing w:after="0" w:line="240" w:lineRule="auto"/>
              <w:jc w:val="center"/>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As per the suggestion of 13 Common Review Mission (CRM) 2019, the ASHAs are to be enrolled in PMJJBY and PMSBY for their Social Security Scheme. There are 783 ASHAs and 93 ASHA Facilitators who are eligible to subscribe/enroll in PMJJBY and there are 1040 ASHAs and 66 ASHA Facilitators who are eligible to subscribe/enroll in PMSBY in the State of Mizoram. So, the state proposed for their Social Security schemes this year.</w:t>
            </w:r>
          </w:p>
        </w:tc>
      </w:tr>
      <w:tr w:rsidR="00EF1BAF" w:rsidRPr="00B016A6" w14:paraId="57AE92AC" w14:textId="77777777" w:rsidTr="00EF1BAF">
        <w:trPr>
          <w:trHeight w:val="810"/>
        </w:trPr>
        <w:tc>
          <w:tcPr>
            <w:tcW w:w="1170" w:type="dxa"/>
            <w:shd w:val="clear" w:color="auto" w:fill="auto"/>
            <w:noWrap/>
            <w:vAlign w:val="bottom"/>
            <w:hideMark/>
          </w:tcPr>
          <w:p w14:paraId="0701465E" w14:textId="77777777" w:rsidR="00EF1BAF" w:rsidRPr="00B016A6" w:rsidRDefault="00EF1BAF" w:rsidP="00ED6781">
            <w:pPr>
              <w:spacing w:after="0" w:line="240" w:lineRule="auto"/>
              <w:rPr>
                <w:rFonts w:ascii="Calibri" w:eastAsia="Times New Roman" w:hAnsi="Calibri" w:cs="Calibri"/>
                <w:color w:val="000000"/>
                <w:sz w:val="24"/>
                <w:szCs w:val="24"/>
                <w:lang w:eastAsia="en-IN"/>
              </w:rPr>
            </w:pPr>
          </w:p>
        </w:tc>
        <w:tc>
          <w:tcPr>
            <w:tcW w:w="3518" w:type="dxa"/>
            <w:shd w:val="clear" w:color="auto" w:fill="auto"/>
            <w:noWrap/>
            <w:vAlign w:val="center"/>
            <w:hideMark/>
          </w:tcPr>
          <w:p w14:paraId="56F5451C" w14:textId="77777777" w:rsidR="00EF1BAF" w:rsidRPr="00B016A6" w:rsidRDefault="00EF1BAF" w:rsidP="00ED6781">
            <w:pPr>
              <w:spacing w:after="0" w:line="240" w:lineRule="auto"/>
              <w:jc w:val="center"/>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Sl. No</w:t>
            </w:r>
          </w:p>
        </w:tc>
        <w:tc>
          <w:tcPr>
            <w:tcW w:w="772" w:type="dxa"/>
            <w:shd w:val="clear" w:color="auto" w:fill="auto"/>
            <w:noWrap/>
            <w:vAlign w:val="center"/>
            <w:hideMark/>
          </w:tcPr>
          <w:p w14:paraId="1A692F85" w14:textId="77777777" w:rsidR="00EF1BAF" w:rsidRPr="00B016A6" w:rsidRDefault="00EF1BAF" w:rsidP="00ED6781">
            <w:pPr>
              <w:spacing w:after="0" w:line="240" w:lineRule="auto"/>
              <w:jc w:val="center"/>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ASHA</w:t>
            </w:r>
          </w:p>
        </w:tc>
        <w:tc>
          <w:tcPr>
            <w:tcW w:w="2653" w:type="dxa"/>
            <w:shd w:val="clear" w:color="auto" w:fill="auto"/>
            <w:vAlign w:val="center"/>
            <w:hideMark/>
          </w:tcPr>
          <w:p w14:paraId="5050CDD1" w14:textId="77777777" w:rsidR="00EF1BAF" w:rsidRPr="00B016A6" w:rsidRDefault="00EF1BAF" w:rsidP="00ED6781">
            <w:pPr>
              <w:spacing w:after="0" w:line="240" w:lineRule="auto"/>
              <w:jc w:val="center"/>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ASHA Facilitators</w:t>
            </w:r>
          </w:p>
        </w:tc>
        <w:tc>
          <w:tcPr>
            <w:tcW w:w="2630" w:type="dxa"/>
            <w:shd w:val="clear" w:color="auto" w:fill="auto"/>
            <w:vAlign w:val="center"/>
            <w:hideMark/>
          </w:tcPr>
          <w:p w14:paraId="46F4B639" w14:textId="77777777" w:rsidR="00EF1BAF" w:rsidRPr="00B016A6" w:rsidRDefault="00EF1BAF" w:rsidP="00ED6781">
            <w:pPr>
              <w:spacing w:after="0" w:line="240" w:lineRule="auto"/>
              <w:jc w:val="center"/>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Total No. of subscribers</w:t>
            </w:r>
          </w:p>
        </w:tc>
        <w:tc>
          <w:tcPr>
            <w:tcW w:w="1672" w:type="dxa"/>
            <w:shd w:val="clear" w:color="auto" w:fill="auto"/>
            <w:vAlign w:val="center"/>
            <w:hideMark/>
          </w:tcPr>
          <w:p w14:paraId="34FF86BE" w14:textId="77777777" w:rsidR="00EF1BAF" w:rsidRPr="00B016A6" w:rsidRDefault="00EF1BAF" w:rsidP="00ED6781">
            <w:pPr>
              <w:spacing w:after="0" w:line="240" w:lineRule="auto"/>
              <w:jc w:val="center"/>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Rate per year (In Rs)</w:t>
            </w:r>
          </w:p>
        </w:tc>
        <w:tc>
          <w:tcPr>
            <w:tcW w:w="3335" w:type="dxa"/>
            <w:shd w:val="clear" w:color="auto" w:fill="auto"/>
            <w:vAlign w:val="center"/>
            <w:hideMark/>
          </w:tcPr>
          <w:p w14:paraId="49E0FF4A" w14:textId="77777777" w:rsidR="00EF1BAF" w:rsidRPr="00B016A6" w:rsidRDefault="00EF1BAF" w:rsidP="00ED6781">
            <w:pPr>
              <w:spacing w:after="0" w:line="240" w:lineRule="auto"/>
              <w:jc w:val="center"/>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Total</w:t>
            </w:r>
          </w:p>
        </w:tc>
      </w:tr>
      <w:tr w:rsidR="00EF1BAF" w:rsidRPr="00B016A6" w14:paraId="4CB6329A" w14:textId="77777777" w:rsidTr="006610AB">
        <w:trPr>
          <w:trHeight w:val="835"/>
        </w:trPr>
        <w:tc>
          <w:tcPr>
            <w:tcW w:w="1170" w:type="dxa"/>
            <w:shd w:val="clear" w:color="auto" w:fill="auto"/>
            <w:noWrap/>
            <w:vAlign w:val="bottom"/>
            <w:hideMark/>
          </w:tcPr>
          <w:p w14:paraId="5F3DB3B0" w14:textId="77777777" w:rsidR="00EF1BAF" w:rsidRPr="00B016A6" w:rsidRDefault="00EF1BAF" w:rsidP="00ED6781">
            <w:pPr>
              <w:spacing w:after="0" w:line="240" w:lineRule="auto"/>
              <w:rPr>
                <w:rFonts w:ascii="Calibri" w:eastAsia="Times New Roman" w:hAnsi="Calibri" w:cs="Calibri"/>
                <w:color w:val="000000"/>
                <w:sz w:val="24"/>
                <w:szCs w:val="24"/>
                <w:lang w:eastAsia="en-IN"/>
              </w:rPr>
            </w:pPr>
          </w:p>
        </w:tc>
        <w:tc>
          <w:tcPr>
            <w:tcW w:w="3518" w:type="dxa"/>
            <w:shd w:val="clear" w:color="auto" w:fill="auto"/>
            <w:vAlign w:val="center"/>
            <w:hideMark/>
          </w:tcPr>
          <w:p w14:paraId="5D2353A8" w14:textId="77777777" w:rsidR="00EF1BAF" w:rsidRPr="00B016A6" w:rsidRDefault="00EF1BAF" w:rsidP="00ED6781">
            <w:pPr>
              <w:spacing w:after="0" w:line="240" w:lineRule="auto"/>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PMJJBY @ Rs 330</w:t>
            </w:r>
            <w:r w:rsidRPr="00B016A6">
              <w:rPr>
                <w:rFonts w:ascii="Calibri" w:eastAsia="Times New Roman" w:hAnsi="Calibri" w:cs="Calibri"/>
                <w:b/>
                <w:bCs/>
                <w:color w:val="000000"/>
                <w:sz w:val="24"/>
                <w:szCs w:val="24"/>
                <w:lang w:eastAsia="en-IN"/>
              </w:rPr>
              <w:br/>
              <w:t>(18-50 years)</w:t>
            </w:r>
          </w:p>
        </w:tc>
        <w:tc>
          <w:tcPr>
            <w:tcW w:w="772" w:type="dxa"/>
            <w:shd w:val="clear" w:color="auto" w:fill="auto"/>
            <w:noWrap/>
            <w:vAlign w:val="center"/>
            <w:hideMark/>
          </w:tcPr>
          <w:p w14:paraId="2F4D4360" w14:textId="77777777" w:rsidR="00EF1BAF" w:rsidRPr="00B016A6" w:rsidRDefault="00EF1BAF" w:rsidP="00ED6781">
            <w:pPr>
              <w:spacing w:after="0" w:line="240" w:lineRule="auto"/>
              <w:jc w:val="center"/>
              <w:rPr>
                <w:rFonts w:ascii="Calibri" w:eastAsia="Times New Roman" w:hAnsi="Calibri" w:cs="Calibri"/>
                <w:sz w:val="24"/>
                <w:szCs w:val="24"/>
                <w:lang w:eastAsia="en-IN"/>
              </w:rPr>
            </w:pPr>
            <w:r w:rsidRPr="00B016A6">
              <w:rPr>
                <w:rFonts w:ascii="Calibri" w:eastAsia="Times New Roman" w:hAnsi="Calibri" w:cs="Calibri"/>
                <w:sz w:val="24"/>
                <w:szCs w:val="24"/>
                <w:lang w:eastAsia="en-IN"/>
              </w:rPr>
              <w:t>783</w:t>
            </w:r>
          </w:p>
        </w:tc>
        <w:tc>
          <w:tcPr>
            <w:tcW w:w="2653" w:type="dxa"/>
            <w:shd w:val="clear" w:color="auto" w:fill="auto"/>
            <w:noWrap/>
            <w:vAlign w:val="center"/>
            <w:hideMark/>
          </w:tcPr>
          <w:p w14:paraId="421E9091" w14:textId="77777777" w:rsidR="00EF1BAF" w:rsidRPr="00B016A6" w:rsidRDefault="00EF1BAF" w:rsidP="00ED6781">
            <w:pPr>
              <w:spacing w:after="0" w:line="240" w:lineRule="auto"/>
              <w:jc w:val="center"/>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93</w:t>
            </w:r>
          </w:p>
        </w:tc>
        <w:tc>
          <w:tcPr>
            <w:tcW w:w="2630" w:type="dxa"/>
            <w:shd w:val="clear" w:color="auto" w:fill="auto"/>
            <w:noWrap/>
            <w:vAlign w:val="center"/>
            <w:hideMark/>
          </w:tcPr>
          <w:p w14:paraId="299CEA96" w14:textId="77777777" w:rsidR="00EF1BAF" w:rsidRPr="00B016A6" w:rsidRDefault="00EF1BAF" w:rsidP="00ED6781">
            <w:pPr>
              <w:spacing w:after="0" w:line="240" w:lineRule="auto"/>
              <w:jc w:val="center"/>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876</w:t>
            </w:r>
          </w:p>
        </w:tc>
        <w:tc>
          <w:tcPr>
            <w:tcW w:w="1672" w:type="dxa"/>
            <w:shd w:val="clear" w:color="auto" w:fill="auto"/>
            <w:noWrap/>
            <w:vAlign w:val="center"/>
            <w:hideMark/>
          </w:tcPr>
          <w:p w14:paraId="03E04327" w14:textId="77777777" w:rsidR="00EF1BAF" w:rsidRPr="00B016A6" w:rsidRDefault="00EF1BAF" w:rsidP="00ED6781">
            <w:pPr>
              <w:spacing w:after="0" w:line="240" w:lineRule="auto"/>
              <w:jc w:val="center"/>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330</w:t>
            </w:r>
          </w:p>
        </w:tc>
        <w:tc>
          <w:tcPr>
            <w:tcW w:w="3335" w:type="dxa"/>
            <w:shd w:val="clear" w:color="auto" w:fill="auto"/>
            <w:noWrap/>
            <w:vAlign w:val="center"/>
            <w:hideMark/>
          </w:tcPr>
          <w:p w14:paraId="4D7CEDA8" w14:textId="77777777" w:rsidR="00EF1BAF" w:rsidRPr="00B016A6" w:rsidRDefault="00EF1BAF" w:rsidP="00ED6781">
            <w:pPr>
              <w:spacing w:after="0" w:line="240" w:lineRule="auto"/>
              <w:jc w:val="right"/>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289080</w:t>
            </w:r>
          </w:p>
        </w:tc>
      </w:tr>
      <w:tr w:rsidR="00EF1BAF" w:rsidRPr="00B016A6" w14:paraId="37B86121" w14:textId="77777777" w:rsidTr="00EF1BAF">
        <w:trPr>
          <w:trHeight w:val="990"/>
        </w:trPr>
        <w:tc>
          <w:tcPr>
            <w:tcW w:w="1170" w:type="dxa"/>
            <w:shd w:val="clear" w:color="auto" w:fill="auto"/>
            <w:noWrap/>
            <w:vAlign w:val="bottom"/>
            <w:hideMark/>
          </w:tcPr>
          <w:p w14:paraId="04C01F5B" w14:textId="77777777" w:rsidR="00EF1BAF" w:rsidRPr="00B016A6" w:rsidRDefault="00EF1BAF" w:rsidP="00ED6781">
            <w:pPr>
              <w:spacing w:after="0" w:line="240" w:lineRule="auto"/>
              <w:rPr>
                <w:rFonts w:ascii="Calibri" w:eastAsia="Times New Roman" w:hAnsi="Calibri" w:cs="Calibri"/>
                <w:color w:val="000000"/>
                <w:sz w:val="24"/>
                <w:szCs w:val="24"/>
                <w:lang w:eastAsia="en-IN"/>
              </w:rPr>
            </w:pPr>
          </w:p>
        </w:tc>
        <w:tc>
          <w:tcPr>
            <w:tcW w:w="3518" w:type="dxa"/>
            <w:shd w:val="clear" w:color="auto" w:fill="auto"/>
            <w:vAlign w:val="center"/>
            <w:hideMark/>
          </w:tcPr>
          <w:p w14:paraId="597F9EA1" w14:textId="77777777" w:rsidR="00EF1BAF" w:rsidRPr="00B016A6" w:rsidRDefault="00EF1BAF" w:rsidP="00ED6781">
            <w:pPr>
              <w:spacing w:after="0" w:line="240" w:lineRule="auto"/>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PMSBY @ Rs 12</w:t>
            </w:r>
            <w:r w:rsidRPr="00B016A6">
              <w:rPr>
                <w:rFonts w:ascii="Calibri" w:eastAsia="Times New Roman" w:hAnsi="Calibri" w:cs="Calibri"/>
                <w:b/>
                <w:bCs/>
                <w:color w:val="000000"/>
                <w:sz w:val="24"/>
                <w:szCs w:val="24"/>
                <w:lang w:eastAsia="en-IN"/>
              </w:rPr>
              <w:br/>
              <w:t>(18-70 years)</w:t>
            </w:r>
          </w:p>
        </w:tc>
        <w:tc>
          <w:tcPr>
            <w:tcW w:w="772" w:type="dxa"/>
            <w:shd w:val="clear" w:color="auto" w:fill="auto"/>
            <w:noWrap/>
            <w:vAlign w:val="center"/>
            <w:hideMark/>
          </w:tcPr>
          <w:p w14:paraId="0FF565A7" w14:textId="77777777" w:rsidR="00EF1BAF" w:rsidRPr="00B016A6" w:rsidRDefault="00EF1BAF" w:rsidP="00ED6781">
            <w:pPr>
              <w:spacing w:after="0" w:line="240" w:lineRule="auto"/>
              <w:jc w:val="center"/>
              <w:rPr>
                <w:rFonts w:ascii="Calibri" w:eastAsia="Times New Roman" w:hAnsi="Calibri" w:cs="Calibri"/>
                <w:color w:val="333333"/>
                <w:sz w:val="24"/>
                <w:szCs w:val="24"/>
                <w:lang w:eastAsia="en-IN"/>
              </w:rPr>
            </w:pPr>
            <w:r w:rsidRPr="00B016A6">
              <w:rPr>
                <w:rFonts w:ascii="Calibri" w:eastAsia="Times New Roman" w:hAnsi="Calibri" w:cs="Calibri"/>
                <w:color w:val="333333"/>
                <w:sz w:val="24"/>
                <w:szCs w:val="24"/>
                <w:lang w:eastAsia="en-IN"/>
              </w:rPr>
              <w:t>1040</w:t>
            </w:r>
          </w:p>
        </w:tc>
        <w:tc>
          <w:tcPr>
            <w:tcW w:w="2653" w:type="dxa"/>
            <w:shd w:val="clear" w:color="auto" w:fill="auto"/>
            <w:noWrap/>
            <w:vAlign w:val="center"/>
            <w:hideMark/>
          </w:tcPr>
          <w:p w14:paraId="54495F01" w14:textId="77777777" w:rsidR="00EF1BAF" w:rsidRPr="00B016A6" w:rsidRDefault="00EF1BAF" w:rsidP="00ED6781">
            <w:pPr>
              <w:spacing w:after="0" w:line="240" w:lineRule="auto"/>
              <w:jc w:val="center"/>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66</w:t>
            </w:r>
          </w:p>
        </w:tc>
        <w:tc>
          <w:tcPr>
            <w:tcW w:w="2630" w:type="dxa"/>
            <w:shd w:val="clear" w:color="auto" w:fill="auto"/>
            <w:noWrap/>
            <w:vAlign w:val="center"/>
            <w:hideMark/>
          </w:tcPr>
          <w:p w14:paraId="1DCE9111" w14:textId="77777777" w:rsidR="00EF1BAF" w:rsidRPr="00B016A6" w:rsidRDefault="00EF1BAF" w:rsidP="00ED6781">
            <w:pPr>
              <w:spacing w:after="0" w:line="240" w:lineRule="auto"/>
              <w:jc w:val="center"/>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1106</w:t>
            </w:r>
          </w:p>
        </w:tc>
        <w:tc>
          <w:tcPr>
            <w:tcW w:w="1672" w:type="dxa"/>
            <w:shd w:val="clear" w:color="auto" w:fill="auto"/>
            <w:noWrap/>
            <w:vAlign w:val="center"/>
            <w:hideMark/>
          </w:tcPr>
          <w:p w14:paraId="189FFBA4" w14:textId="77777777" w:rsidR="00EF1BAF" w:rsidRPr="00B016A6" w:rsidRDefault="00EF1BAF" w:rsidP="00ED6781">
            <w:pPr>
              <w:spacing w:after="0" w:line="240" w:lineRule="auto"/>
              <w:jc w:val="center"/>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12</w:t>
            </w:r>
          </w:p>
        </w:tc>
        <w:tc>
          <w:tcPr>
            <w:tcW w:w="3335" w:type="dxa"/>
            <w:shd w:val="clear" w:color="auto" w:fill="auto"/>
            <w:noWrap/>
            <w:vAlign w:val="center"/>
            <w:hideMark/>
          </w:tcPr>
          <w:p w14:paraId="4C857A79" w14:textId="77777777" w:rsidR="00EF1BAF" w:rsidRPr="00B016A6" w:rsidRDefault="00EF1BAF" w:rsidP="00ED6781">
            <w:pPr>
              <w:spacing w:after="0" w:line="240" w:lineRule="auto"/>
              <w:jc w:val="right"/>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13272</w:t>
            </w:r>
          </w:p>
        </w:tc>
      </w:tr>
      <w:tr w:rsidR="00EF1BAF" w:rsidRPr="00B016A6" w14:paraId="32B1F372" w14:textId="77777777" w:rsidTr="00EF1BAF">
        <w:trPr>
          <w:trHeight w:val="555"/>
        </w:trPr>
        <w:tc>
          <w:tcPr>
            <w:tcW w:w="1170" w:type="dxa"/>
            <w:shd w:val="clear" w:color="auto" w:fill="auto"/>
            <w:noWrap/>
            <w:vAlign w:val="bottom"/>
            <w:hideMark/>
          </w:tcPr>
          <w:p w14:paraId="3772FB6A" w14:textId="77777777" w:rsidR="00EF1BAF" w:rsidRPr="00B016A6" w:rsidRDefault="00EF1BAF" w:rsidP="00ED6781">
            <w:pPr>
              <w:spacing w:after="0" w:line="240" w:lineRule="auto"/>
              <w:rPr>
                <w:rFonts w:ascii="Calibri" w:eastAsia="Times New Roman" w:hAnsi="Calibri" w:cs="Calibri"/>
                <w:color w:val="000000"/>
                <w:sz w:val="24"/>
                <w:szCs w:val="24"/>
                <w:lang w:eastAsia="en-IN"/>
              </w:rPr>
            </w:pPr>
          </w:p>
        </w:tc>
        <w:tc>
          <w:tcPr>
            <w:tcW w:w="11245" w:type="dxa"/>
            <w:gridSpan w:val="5"/>
            <w:shd w:val="clear" w:color="auto" w:fill="auto"/>
            <w:noWrap/>
            <w:vAlign w:val="center"/>
            <w:hideMark/>
          </w:tcPr>
          <w:p w14:paraId="5123F5D6" w14:textId="77777777" w:rsidR="00EF1BAF" w:rsidRPr="00B016A6" w:rsidRDefault="00EF1BAF" w:rsidP="00ED6781">
            <w:pPr>
              <w:spacing w:after="0" w:line="240" w:lineRule="auto"/>
              <w:jc w:val="right"/>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Grand Total</w:t>
            </w:r>
          </w:p>
        </w:tc>
        <w:tc>
          <w:tcPr>
            <w:tcW w:w="3335" w:type="dxa"/>
            <w:shd w:val="clear" w:color="auto" w:fill="auto"/>
            <w:noWrap/>
            <w:vAlign w:val="center"/>
            <w:hideMark/>
          </w:tcPr>
          <w:p w14:paraId="6B9AF4E5" w14:textId="77777777" w:rsidR="00EF1BAF" w:rsidRPr="00B016A6" w:rsidRDefault="00EF1BAF" w:rsidP="00ED6781">
            <w:pPr>
              <w:spacing w:after="0" w:line="240" w:lineRule="auto"/>
              <w:jc w:val="right"/>
              <w:rPr>
                <w:rFonts w:ascii="Calibri" w:eastAsia="Times New Roman" w:hAnsi="Calibri" w:cs="Calibri"/>
                <w:b/>
                <w:bCs/>
                <w:color w:val="000000"/>
                <w:sz w:val="24"/>
                <w:szCs w:val="24"/>
                <w:lang w:eastAsia="en-IN"/>
              </w:rPr>
            </w:pPr>
            <w:r w:rsidRPr="00B016A6">
              <w:rPr>
                <w:rFonts w:ascii="Calibri" w:eastAsia="Times New Roman" w:hAnsi="Calibri" w:cs="Calibri"/>
                <w:b/>
                <w:bCs/>
                <w:color w:val="000000"/>
                <w:sz w:val="24"/>
                <w:szCs w:val="24"/>
                <w:lang w:eastAsia="en-IN"/>
              </w:rPr>
              <w:t>302352</w:t>
            </w:r>
          </w:p>
        </w:tc>
      </w:tr>
      <w:tr w:rsidR="00EF1BAF" w:rsidRPr="00B016A6" w14:paraId="72233330" w14:textId="77777777" w:rsidTr="00EF1BAF">
        <w:trPr>
          <w:trHeight w:val="540"/>
        </w:trPr>
        <w:tc>
          <w:tcPr>
            <w:tcW w:w="1170" w:type="dxa"/>
            <w:shd w:val="clear" w:color="auto" w:fill="auto"/>
            <w:noWrap/>
            <w:vAlign w:val="bottom"/>
            <w:hideMark/>
          </w:tcPr>
          <w:p w14:paraId="6FD538CC" w14:textId="77777777" w:rsidR="00EF1BAF" w:rsidRPr="00B016A6" w:rsidRDefault="00EF1BAF" w:rsidP="00ED6781">
            <w:pPr>
              <w:spacing w:after="0" w:line="240" w:lineRule="auto"/>
              <w:rPr>
                <w:rFonts w:ascii="Calibri" w:eastAsia="Times New Roman" w:hAnsi="Calibri" w:cs="Calibri"/>
                <w:color w:val="000000"/>
                <w:sz w:val="24"/>
                <w:szCs w:val="24"/>
                <w:lang w:eastAsia="en-IN"/>
              </w:rPr>
            </w:pPr>
          </w:p>
        </w:tc>
        <w:tc>
          <w:tcPr>
            <w:tcW w:w="14580" w:type="dxa"/>
            <w:gridSpan w:val="6"/>
            <w:shd w:val="clear" w:color="auto" w:fill="auto"/>
            <w:noWrap/>
            <w:vAlign w:val="center"/>
            <w:hideMark/>
          </w:tcPr>
          <w:p w14:paraId="61F0E8E3" w14:textId="77777777" w:rsidR="00EF1BAF" w:rsidRPr="00B016A6" w:rsidRDefault="00EF1BAF" w:rsidP="00ED6781">
            <w:pPr>
              <w:spacing w:after="0" w:line="240" w:lineRule="auto"/>
              <w:jc w:val="center"/>
              <w:rPr>
                <w:rFonts w:ascii="Calibri" w:eastAsia="Times New Roman" w:hAnsi="Calibri" w:cs="Calibri"/>
                <w:color w:val="000000"/>
                <w:sz w:val="24"/>
                <w:szCs w:val="24"/>
                <w:lang w:eastAsia="en-IN"/>
              </w:rPr>
            </w:pPr>
            <w:r w:rsidRPr="00B016A6">
              <w:rPr>
                <w:rFonts w:ascii="Calibri" w:eastAsia="Times New Roman" w:hAnsi="Calibri" w:cs="Calibri"/>
                <w:color w:val="000000"/>
                <w:sz w:val="24"/>
                <w:szCs w:val="24"/>
                <w:lang w:eastAsia="en-IN"/>
              </w:rPr>
              <w:t>(Rupees three lakhs two thousand three hundred fifty two) only</w:t>
            </w:r>
          </w:p>
        </w:tc>
      </w:tr>
    </w:tbl>
    <w:p w14:paraId="13F22EC0" w14:textId="77777777" w:rsidR="00EF1BAF" w:rsidRDefault="00EF1BAF">
      <w:pPr>
        <w:rPr>
          <w:sz w:val="24"/>
          <w:szCs w:val="24"/>
        </w:rPr>
      </w:pPr>
    </w:p>
    <w:p w14:paraId="7902E77A" w14:textId="7F773B9D" w:rsidR="004D2CE3" w:rsidRDefault="004D2CE3">
      <w:pPr>
        <w:rPr>
          <w:sz w:val="24"/>
          <w:szCs w:val="24"/>
        </w:rPr>
      </w:pPr>
    </w:p>
    <w:p w14:paraId="2C988DEE" w14:textId="77777777" w:rsidR="00396DBF" w:rsidRDefault="00396DBF" w:rsidP="009B20C7">
      <w:pPr>
        <w:jc w:val="center"/>
        <w:rPr>
          <w:sz w:val="24"/>
          <w:szCs w:val="24"/>
        </w:rPr>
      </w:pPr>
    </w:p>
    <w:p w14:paraId="48EAFE37" w14:textId="77777777" w:rsidR="00EF1BAF" w:rsidRDefault="00EF1BAF" w:rsidP="009B20C7">
      <w:pPr>
        <w:jc w:val="center"/>
        <w:rPr>
          <w:sz w:val="24"/>
          <w:szCs w:val="24"/>
        </w:rPr>
      </w:pPr>
    </w:p>
    <w:p w14:paraId="7A2757BF" w14:textId="77777777" w:rsidR="00EF1BAF" w:rsidRDefault="00EF1BAF" w:rsidP="009B20C7">
      <w:pPr>
        <w:jc w:val="center"/>
        <w:rPr>
          <w:sz w:val="24"/>
          <w:szCs w:val="24"/>
        </w:rPr>
      </w:pPr>
    </w:p>
    <w:p w14:paraId="525E3D6F" w14:textId="77777777" w:rsidR="00EF1BAF" w:rsidRDefault="00EF1BAF" w:rsidP="009B20C7">
      <w:pPr>
        <w:jc w:val="center"/>
        <w:rPr>
          <w:sz w:val="24"/>
          <w:szCs w:val="24"/>
        </w:rPr>
      </w:pPr>
    </w:p>
    <w:p w14:paraId="0467BFB1" w14:textId="77777777" w:rsidR="00EF1BAF" w:rsidRDefault="00EF1BAF" w:rsidP="009B20C7">
      <w:pPr>
        <w:jc w:val="center"/>
        <w:rPr>
          <w:sz w:val="24"/>
          <w:szCs w:val="24"/>
        </w:rPr>
      </w:pPr>
    </w:p>
    <w:p w14:paraId="1B31A027" w14:textId="77777777" w:rsidR="00EF1BAF" w:rsidRDefault="00EF1BAF" w:rsidP="009B20C7">
      <w:pPr>
        <w:jc w:val="center"/>
        <w:rPr>
          <w:sz w:val="24"/>
          <w:szCs w:val="24"/>
        </w:rPr>
      </w:pPr>
    </w:p>
    <w:p w14:paraId="59D9AA25" w14:textId="77777777" w:rsidR="00EF1BAF" w:rsidRDefault="00EF1BAF" w:rsidP="009B20C7">
      <w:pPr>
        <w:jc w:val="center"/>
        <w:rPr>
          <w:sz w:val="24"/>
          <w:szCs w:val="24"/>
        </w:rPr>
      </w:pPr>
    </w:p>
    <w:tbl>
      <w:tblPr>
        <w:tblW w:w="15735" w:type="dxa"/>
        <w:tblInd w:w="-998" w:type="dxa"/>
        <w:tblLook w:val="04A0" w:firstRow="1" w:lastRow="0" w:firstColumn="1" w:lastColumn="0" w:noHBand="0" w:noVBand="1"/>
      </w:tblPr>
      <w:tblGrid>
        <w:gridCol w:w="1030"/>
        <w:gridCol w:w="3837"/>
        <w:gridCol w:w="711"/>
        <w:gridCol w:w="125"/>
        <w:gridCol w:w="656"/>
        <w:gridCol w:w="52"/>
        <w:gridCol w:w="610"/>
        <w:gridCol w:w="261"/>
        <w:gridCol w:w="553"/>
        <w:gridCol w:w="536"/>
        <w:gridCol w:w="482"/>
        <w:gridCol w:w="6882"/>
      </w:tblGrid>
      <w:tr w:rsidR="00EF1BAF" w:rsidRPr="00A129A0" w14:paraId="4D15CEA1" w14:textId="77777777" w:rsidTr="006610AB">
        <w:trPr>
          <w:trHeight w:val="945"/>
        </w:trPr>
        <w:tc>
          <w:tcPr>
            <w:tcW w:w="1030"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410FDC9D" w14:textId="77777777" w:rsidR="00EF1BAF" w:rsidRDefault="00EF1BAF" w:rsidP="00ED6781">
            <w:pPr>
              <w:spacing w:after="0" w:line="240" w:lineRule="auto"/>
              <w:rPr>
                <w:rFonts w:ascii="Calibri" w:eastAsia="Times New Roman" w:hAnsi="Calibri" w:cs="Calibri"/>
                <w:b/>
                <w:bCs/>
                <w:color w:val="000000"/>
                <w:sz w:val="24"/>
                <w:szCs w:val="24"/>
                <w:lang w:eastAsia="en-IN"/>
              </w:rPr>
            </w:pPr>
          </w:p>
          <w:p w14:paraId="188F39C5" w14:textId="204C3007" w:rsidR="00EF1BAF" w:rsidRPr="00A129A0" w:rsidRDefault="00EF1BAF" w:rsidP="00ED6781">
            <w:pPr>
              <w:spacing w:after="0" w:line="240" w:lineRule="auto"/>
              <w:rPr>
                <w:rFonts w:ascii="Calibri" w:eastAsia="Times New Roman" w:hAnsi="Calibri" w:cs="Calibri"/>
                <w:b/>
                <w:bCs/>
                <w:color w:val="000000"/>
                <w:sz w:val="24"/>
                <w:szCs w:val="24"/>
                <w:lang w:eastAsia="en-IN"/>
              </w:rPr>
            </w:pPr>
            <w:r>
              <w:rPr>
                <w:rFonts w:ascii="Calibri" w:eastAsia="Times New Roman" w:hAnsi="Calibri" w:cs="Calibri"/>
                <w:b/>
                <w:bCs/>
                <w:color w:val="000000"/>
                <w:sz w:val="24"/>
                <w:szCs w:val="24"/>
                <w:lang w:eastAsia="en-IN"/>
              </w:rPr>
              <w:t>3.1.2.</w:t>
            </w:r>
            <w:r w:rsidR="001641CC">
              <w:rPr>
                <w:rFonts w:ascii="Calibri" w:eastAsia="Times New Roman" w:hAnsi="Calibri" w:cs="Calibri"/>
                <w:b/>
                <w:bCs/>
                <w:color w:val="000000"/>
                <w:sz w:val="24"/>
                <w:szCs w:val="24"/>
                <w:lang w:eastAsia="en-IN"/>
              </w:rPr>
              <w:t>4</w:t>
            </w:r>
          </w:p>
        </w:tc>
        <w:tc>
          <w:tcPr>
            <w:tcW w:w="14705" w:type="dxa"/>
            <w:gridSpan w:val="11"/>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14:paraId="49A80006" w14:textId="77777777" w:rsidR="00EF1BAF" w:rsidRPr="00A129A0" w:rsidRDefault="00EF1BAF" w:rsidP="00ED6781">
            <w:pPr>
              <w:spacing w:after="0" w:line="240" w:lineRule="auto"/>
              <w:jc w:val="center"/>
              <w:rPr>
                <w:rFonts w:ascii="Calibri" w:eastAsia="Times New Roman" w:hAnsi="Calibri" w:cs="Calibri"/>
                <w:b/>
                <w:bCs/>
                <w:color w:val="000000"/>
                <w:sz w:val="40"/>
                <w:szCs w:val="40"/>
                <w:lang w:eastAsia="en-IN"/>
              </w:rPr>
            </w:pPr>
            <w:r w:rsidRPr="00A129A0">
              <w:rPr>
                <w:rFonts w:ascii="Calibri" w:eastAsia="Times New Roman" w:hAnsi="Calibri" w:cs="Calibri"/>
                <w:b/>
                <w:bCs/>
                <w:color w:val="000000"/>
                <w:sz w:val="40"/>
                <w:szCs w:val="40"/>
                <w:lang w:eastAsia="en-IN"/>
              </w:rPr>
              <w:t>NIOS CERTIFICATION (Rs 919000)</w:t>
            </w:r>
          </w:p>
        </w:tc>
      </w:tr>
      <w:tr w:rsidR="00904F04" w:rsidRPr="00A129A0" w14:paraId="66E23A84" w14:textId="77777777" w:rsidTr="00773DB7">
        <w:trPr>
          <w:trHeight w:val="800"/>
        </w:trPr>
        <w:tc>
          <w:tcPr>
            <w:tcW w:w="1030" w:type="dxa"/>
            <w:tcBorders>
              <w:top w:val="nil"/>
              <w:left w:val="nil"/>
              <w:bottom w:val="nil"/>
              <w:right w:val="nil"/>
            </w:tcBorders>
            <w:shd w:val="clear" w:color="auto" w:fill="E2EFD9" w:themeFill="accent6" w:themeFillTint="33"/>
            <w:noWrap/>
            <w:vAlign w:val="bottom"/>
          </w:tcPr>
          <w:p w14:paraId="27071144" w14:textId="77777777" w:rsidR="00904F04" w:rsidRPr="00A129A0" w:rsidRDefault="00904F04" w:rsidP="00ED6781">
            <w:pPr>
              <w:spacing w:after="0" w:line="240" w:lineRule="auto"/>
              <w:rPr>
                <w:rFonts w:ascii="Calibri" w:eastAsia="Times New Roman" w:hAnsi="Calibri" w:cs="Calibri"/>
                <w:b/>
                <w:bCs/>
                <w:color w:val="000000"/>
                <w:sz w:val="28"/>
                <w:szCs w:val="28"/>
                <w:lang w:eastAsia="en-IN"/>
              </w:rPr>
            </w:pPr>
          </w:p>
        </w:tc>
        <w:tc>
          <w:tcPr>
            <w:tcW w:w="14705" w:type="dxa"/>
            <w:gridSpan w:val="11"/>
            <w:vMerge w:val="restart"/>
            <w:tcBorders>
              <w:top w:val="single" w:sz="4" w:space="0" w:color="auto"/>
              <w:left w:val="single" w:sz="4" w:space="0" w:color="auto"/>
              <w:right w:val="single" w:sz="4" w:space="0" w:color="000000"/>
            </w:tcBorders>
            <w:shd w:val="clear" w:color="auto" w:fill="E2EFD9" w:themeFill="accent6" w:themeFillTint="33"/>
            <w:vAlign w:val="center"/>
          </w:tcPr>
          <w:p w14:paraId="38E6CBF5" w14:textId="343F0DDC" w:rsidR="00904F04" w:rsidRPr="00A129A0" w:rsidRDefault="00904F04" w:rsidP="00ED6781">
            <w:pPr>
              <w:spacing w:after="0" w:line="240" w:lineRule="auto"/>
              <w:rPr>
                <w:rFonts w:ascii="Calibri" w:eastAsia="Times New Roman" w:hAnsi="Calibri" w:cs="Calibri"/>
                <w:b/>
                <w:bCs/>
                <w:color w:val="000000"/>
                <w:lang w:eastAsia="en-IN"/>
              </w:rPr>
            </w:pPr>
            <w:r>
              <w:rPr>
                <w:rFonts w:ascii="Calibri" w:eastAsia="Times New Roman" w:hAnsi="Calibri" w:cs="Calibri"/>
                <w:b/>
                <w:bCs/>
                <w:color w:val="000000"/>
                <w:lang w:eastAsia="en-IN"/>
              </w:rPr>
              <w:t>1. State ASHA trainers</w:t>
            </w:r>
            <w:r w:rsidR="00DA349C">
              <w:rPr>
                <w:rFonts w:ascii="Calibri" w:eastAsia="Times New Roman" w:hAnsi="Calibri" w:cs="Calibri"/>
                <w:b/>
                <w:bCs/>
                <w:color w:val="000000"/>
                <w:lang w:eastAsia="en-IN"/>
              </w:rPr>
              <w:t>(Rs 56000)</w:t>
            </w:r>
            <w:r>
              <w:rPr>
                <w:rFonts w:ascii="Calibri" w:eastAsia="Times New Roman" w:hAnsi="Calibri" w:cs="Calibri"/>
                <w:b/>
                <w:bCs/>
                <w:color w:val="000000"/>
                <w:lang w:eastAsia="en-IN"/>
              </w:rPr>
              <w:t>:</w:t>
            </w:r>
          </w:p>
          <w:p w14:paraId="552E28DB" w14:textId="092B3B04" w:rsidR="00904F04" w:rsidRPr="00A129A0" w:rsidRDefault="00904F04"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Since the State is having only 3 NIOS certified State Trainers, more NIOS certified trainers are required for the smooth functioning of ASHA programme and trainings. The State proposed for 2 more State Trainers for NIOS certification training for ASHA State Trainers.</w:t>
            </w:r>
          </w:p>
        </w:tc>
      </w:tr>
      <w:tr w:rsidR="00904F04" w:rsidRPr="00A129A0" w14:paraId="5E5E36DA" w14:textId="77777777" w:rsidTr="00DA349C">
        <w:trPr>
          <w:trHeight w:val="217"/>
        </w:trPr>
        <w:tc>
          <w:tcPr>
            <w:tcW w:w="1030" w:type="dxa"/>
            <w:tcBorders>
              <w:top w:val="nil"/>
              <w:left w:val="nil"/>
              <w:bottom w:val="nil"/>
              <w:right w:val="nil"/>
            </w:tcBorders>
            <w:shd w:val="clear" w:color="auto" w:fill="auto"/>
            <w:noWrap/>
            <w:vAlign w:val="bottom"/>
            <w:hideMark/>
          </w:tcPr>
          <w:p w14:paraId="56FC22BC" w14:textId="77777777" w:rsidR="00904F04" w:rsidRPr="00A129A0" w:rsidRDefault="00904F04" w:rsidP="00ED6781">
            <w:pPr>
              <w:spacing w:after="0" w:line="240" w:lineRule="auto"/>
              <w:rPr>
                <w:rFonts w:ascii="Calibri" w:eastAsia="Times New Roman" w:hAnsi="Calibri" w:cs="Calibri"/>
                <w:b/>
                <w:bCs/>
                <w:color w:val="000000"/>
                <w:sz w:val="28"/>
                <w:szCs w:val="28"/>
                <w:lang w:eastAsia="en-IN"/>
              </w:rPr>
            </w:pPr>
          </w:p>
        </w:tc>
        <w:tc>
          <w:tcPr>
            <w:tcW w:w="14705" w:type="dxa"/>
            <w:gridSpan w:val="11"/>
            <w:vMerge/>
            <w:tcBorders>
              <w:left w:val="single" w:sz="4" w:space="0" w:color="auto"/>
              <w:bottom w:val="single" w:sz="4" w:space="0" w:color="auto"/>
              <w:right w:val="single" w:sz="4" w:space="0" w:color="000000"/>
            </w:tcBorders>
            <w:shd w:val="clear" w:color="000000" w:fill="FFFFFF"/>
            <w:vAlign w:val="center"/>
            <w:hideMark/>
          </w:tcPr>
          <w:p w14:paraId="21CD5C64" w14:textId="07468EF4" w:rsidR="00904F04" w:rsidRPr="00A129A0" w:rsidRDefault="00904F04" w:rsidP="00ED6781">
            <w:pPr>
              <w:spacing w:after="0" w:line="240" w:lineRule="auto"/>
              <w:rPr>
                <w:rFonts w:ascii="Calibri" w:eastAsia="Times New Roman" w:hAnsi="Calibri" w:cs="Calibri"/>
                <w:b/>
                <w:bCs/>
                <w:color w:val="000000"/>
                <w:lang w:eastAsia="en-IN"/>
              </w:rPr>
            </w:pPr>
          </w:p>
        </w:tc>
      </w:tr>
      <w:tr w:rsidR="00EF1BAF" w:rsidRPr="00A129A0" w14:paraId="6D23CFD2" w14:textId="77777777" w:rsidTr="00744E87">
        <w:trPr>
          <w:trHeight w:val="480"/>
        </w:trPr>
        <w:tc>
          <w:tcPr>
            <w:tcW w:w="1030" w:type="dxa"/>
            <w:tcBorders>
              <w:top w:val="nil"/>
              <w:left w:val="nil"/>
              <w:bottom w:val="nil"/>
              <w:right w:val="nil"/>
            </w:tcBorders>
            <w:shd w:val="clear" w:color="auto" w:fill="auto"/>
            <w:noWrap/>
            <w:vAlign w:val="bottom"/>
            <w:hideMark/>
          </w:tcPr>
          <w:p w14:paraId="5F6B30D2" w14:textId="77777777" w:rsidR="00EF1BAF" w:rsidRPr="00A129A0" w:rsidRDefault="00EF1BAF" w:rsidP="00ED6781">
            <w:pPr>
              <w:spacing w:after="0" w:line="240" w:lineRule="auto"/>
              <w:rPr>
                <w:rFonts w:ascii="Calibri" w:eastAsia="Times New Roman" w:hAnsi="Calibri" w:cs="Calibri"/>
                <w:b/>
                <w:bCs/>
                <w:color w:val="000000"/>
                <w:lang w:eastAsia="en-IN"/>
              </w:rPr>
            </w:pPr>
          </w:p>
        </w:tc>
        <w:tc>
          <w:tcPr>
            <w:tcW w:w="14705" w:type="dxa"/>
            <w:gridSpan w:val="11"/>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E3CCA26"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xml:space="preserve">Detail Costing of 3 state trainers for NIOS Certification : </w:t>
            </w:r>
          </w:p>
        </w:tc>
      </w:tr>
      <w:tr w:rsidR="00EF1BAF" w:rsidRPr="00A129A0" w14:paraId="1B162DA9" w14:textId="77777777" w:rsidTr="006610AB">
        <w:trPr>
          <w:trHeight w:val="420"/>
        </w:trPr>
        <w:tc>
          <w:tcPr>
            <w:tcW w:w="1030" w:type="dxa"/>
            <w:tcBorders>
              <w:top w:val="nil"/>
              <w:left w:val="nil"/>
              <w:bottom w:val="nil"/>
              <w:right w:val="nil"/>
            </w:tcBorders>
            <w:shd w:val="clear" w:color="auto" w:fill="auto"/>
            <w:noWrap/>
            <w:vAlign w:val="bottom"/>
            <w:hideMark/>
          </w:tcPr>
          <w:p w14:paraId="11E89817" w14:textId="77777777" w:rsidR="00EF1BAF" w:rsidRPr="00A129A0" w:rsidRDefault="00EF1BAF" w:rsidP="00ED6781">
            <w:pPr>
              <w:spacing w:after="0" w:line="240" w:lineRule="auto"/>
              <w:rPr>
                <w:rFonts w:ascii="Calibri" w:eastAsia="Times New Roman" w:hAnsi="Calibri" w:cs="Calibri"/>
                <w:b/>
                <w:bCs/>
                <w:color w:val="000000"/>
                <w:lang w:eastAsia="en-IN"/>
              </w:rPr>
            </w:pPr>
          </w:p>
        </w:tc>
        <w:tc>
          <w:tcPr>
            <w:tcW w:w="45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1F53F1"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Activity</w:t>
            </w:r>
          </w:p>
        </w:tc>
        <w:tc>
          <w:tcPr>
            <w:tcW w:w="781" w:type="dxa"/>
            <w:gridSpan w:val="2"/>
            <w:tcBorders>
              <w:top w:val="nil"/>
              <w:left w:val="nil"/>
              <w:bottom w:val="single" w:sz="4" w:space="0" w:color="auto"/>
              <w:right w:val="single" w:sz="4" w:space="0" w:color="auto"/>
            </w:tcBorders>
            <w:shd w:val="clear" w:color="auto" w:fill="auto"/>
            <w:noWrap/>
            <w:vAlign w:val="center"/>
            <w:hideMark/>
          </w:tcPr>
          <w:p w14:paraId="03E41720"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Rate</w:t>
            </w:r>
          </w:p>
        </w:tc>
        <w:tc>
          <w:tcPr>
            <w:tcW w:w="662" w:type="dxa"/>
            <w:gridSpan w:val="2"/>
            <w:tcBorders>
              <w:top w:val="nil"/>
              <w:left w:val="nil"/>
              <w:bottom w:val="single" w:sz="4" w:space="0" w:color="auto"/>
              <w:right w:val="single" w:sz="4" w:space="0" w:color="auto"/>
            </w:tcBorders>
            <w:shd w:val="clear" w:color="auto" w:fill="auto"/>
            <w:noWrap/>
            <w:vAlign w:val="center"/>
            <w:hideMark/>
          </w:tcPr>
          <w:p w14:paraId="6057E08B"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Days</w:t>
            </w:r>
          </w:p>
        </w:tc>
        <w:tc>
          <w:tcPr>
            <w:tcW w:w="814" w:type="dxa"/>
            <w:gridSpan w:val="2"/>
            <w:tcBorders>
              <w:top w:val="nil"/>
              <w:left w:val="nil"/>
              <w:bottom w:val="single" w:sz="4" w:space="0" w:color="auto"/>
              <w:right w:val="single" w:sz="4" w:space="0" w:color="auto"/>
            </w:tcBorders>
            <w:shd w:val="clear" w:color="auto" w:fill="auto"/>
            <w:noWrap/>
            <w:vAlign w:val="center"/>
            <w:hideMark/>
          </w:tcPr>
          <w:p w14:paraId="264E1DFF"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Target</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1DE18FE3"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Amount</w:t>
            </w:r>
          </w:p>
        </w:tc>
        <w:tc>
          <w:tcPr>
            <w:tcW w:w="6882" w:type="dxa"/>
            <w:tcBorders>
              <w:top w:val="nil"/>
              <w:left w:val="nil"/>
              <w:bottom w:val="single" w:sz="4" w:space="0" w:color="auto"/>
              <w:right w:val="single" w:sz="4" w:space="0" w:color="auto"/>
            </w:tcBorders>
            <w:shd w:val="clear" w:color="auto" w:fill="auto"/>
            <w:noWrap/>
            <w:vAlign w:val="center"/>
            <w:hideMark/>
          </w:tcPr>
          <w:p w14:paraId="7159BF8B"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Remarks</w:t>
            </w:r>
          </w:p>
        </w:tc>
      </w:tr>
      <w:tr w:rsidR="00EF1BAF" w:rsidRPr="00A129A0" w14:paraId="4AAD3803" w14:textId="77777777" w:rsidTr="006610AB">
        <w:trPr>
          <w:trHeight w:val="663"/>
        </w:trPr>
        <w:tc>
          <w:tcPr>
            <w:tcW w:w="1030" w:type="dxa"/>
            <w:tcBorders>
              <w:top w:val="nil"/>
              <w:left w:val="nil"/>
              <w:bottom w:val="nil"/>
              <w:right w:val="nil"/>
            </w:tcBorders>
            <w:shd w:val="clear" w:color="auto" w:fill="auto"/>
            <w:noWrap/>
            <w:vAlign w:val="bottom"/>
            <w:hideMark/>
          </w:tcPr>
          <w:p w14:paraId="3CE2711B"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p>
        </w:tc>
        <w:tc>
          <w:tcPr>
            <w:tcW w:w="45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619E1F0"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DA</w:t>
            </w:r>
          </w:p>
        </w:tc>
        <w:tc>
          <w:tcPr>
            <w:tcW w:w="781" w:type="dxa"/>
            <w:gridSpan w:val="2"/>
            <w:tcBorders>
              <w:top w:val="nil"/>
              <w:left w:val="nil"/>
              <w:bottom w:val="single" w:sz="4" w:space="0" w:color="auto"/>
              <w:right w:val="single" w:sz="4" w:space="0" w:color="auto"/>
            </w:tcBorders>
            <w:shd w:val="clear" w:color="auto" w:fill="auto"/>
            <w:noWrap/>
            <w:vAlign w:val="center"/>
            <w:hideMark/>
          </w:tcPr>
          <w:p w14:paraId="39FD98D1"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1000</w:t>
            </w:r>
          </w:p>
        </w:tc>
        <w:tc>
          <w:tcPr>
            <w:tcW w:w="662" w:type="dxa"/>
            <w:gridSpan w:val="2"/>
            <w:tcBorders>
              <w:top w:val="nil"/>
              <w:left w:val="nil"/>
              <w:bottom w:val="single" w:sz="4" w:space="0" w:color="auto"/>
              <w:right w:val="single" w:sz="4" w:space="0" w:color="auto"/>
            </w:tcBorders>
            <w:shd w:val="clear" w:color="auto" w:fill="auto"/>
            <w:noWrap/>
            <w:vAlign w:val="center"/>
            <w:hideMark/>
          </w:tcPr>
          <w:p w14:paraId="50DC6197"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8</w:t>
            </w:r>
          </w:p>
        </w:tc>
        <w:tc>
          <w:tcPr>
            <w:tcW w:w="814" w:type="dxa"/>
            <w:gridSpan w:val="2"/>
            <w:tcBorders>
              <w:top w:val="nil"/>
              <w:left w:val="nil"/>
              <w:bottom w:val="single" w:sz="4" w:space="0" w:color="auto"/>
              <w:right w:val="single" w:sz="4" w:space="0" w:color="auto"/>
            </w:tcBorders>
            <w:shd w:val="clear" w:color="auto" w:fill="auto"/>
            <w:noWrap/>
            <w:vAlign w:val="center"/>
            <w:hideMark/>
          </w:tcPr>
          <w:p w14:paraId="3198CBA0"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4DC896EF"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16000</w:t>
            </w:r>
          </w:p>
        </w:tc>
        <w:tc>
          <w:tcPr>
            <w:tcW w:w="6882" w:type="dxa"/>
            <w:tcBorders>
              <w:top w:val="nil"/>
              <w:left w:val="nil"/>
              <w:bottom w:val="single" w:sz="4" w:space="0" w:color="auto"/>
              <w:right w:val="single" w:sz="4" w:space="0" w:color="auto"/>
            </w:tcBorders>
            <w:shd w:val="clear" w:color="auto" w:fill="auto"/>
            <w:vAlign w:val="center"/>
            <w:hideMark/>
          </w:tcPr>
          <w:p w14:paraId="2353388D"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DA is proposed for 8 days. 6 days for training days and 2 days for going and coming back.</w:t>
            </w:r>
          </w:p>
        </w:tc>
      </w:tr>
      <w:tr w:rsidR="00EF1BAF" w:rsidRPr="00A129A0" w14:paraId="18B17479" w14:textId="77777777" w:rsidTr="00234F28">
        <w:trPr>
          <w:trHeight w:val="740"/>
        </w:trPr>
        <w:tc>
          <w:tcPr>
            <w:tcW w:w="1030" w:type="dxa"/>
            <w:tcBorders>
              <w:top w:val="nil"/>
              <w:left w:val="nil"/>
              <w:bottom w:val="nil"/>
              <w:right w:val="nil"/>
            </w:tcBorders>
            <w:shd w:val="clear" w:color="auto" w:fill="auto"/>
            <w:noWrap/>
            <w:vAlign w:val="bottom"/>
            <w:hideMark/>
          </w:tcPr>
          <w:p w14:paraId="724AAD2B" w14:textId="77777777" w:rsidR="00EF1BAF" w:rsidRPr="00A129A0" w:rsidRDefault="00EF1BAF" w:rsidP="00ED6781">
            <w:pPr>
              <w:spacing w:after="0" w:line="240" w:lineRule="auto"/>
              <w:rPr>
                <w:rFonts w:ascii="Calibri" w:eastAsia="Times New Roman" w:hAnsi="Calibri" w:cs="Calibri"/>
                <w:color w:val="000000"/>
                <w:lang w:eastAsia="en-IN"/>
              </w:rPr>
            </w:pPr>
          </w:p>
        </w:tc>
        <w:tc>
          <w:tcPr>
            <w:tcW w:w="45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E241E8"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TA (Air fare to &amp; fro)</w:t>
            </w:r>
          </w:p>
        </w:tc>
        <w:tc>
          <w:tcPr>
            <w:tcW w:w="781" w:type="dxa"/>
            <w:gridSpan w:val="2"/>
            <w:tcBorders>
              <w:top w:val="nil"/>
              <w:left w:val="nil"/>
              <w:bottom w:val="single" w:sz="4" w:space="0" w:color="auto"/>
              <w:right w:val="single" w:sz="4" w:space="0" w:color="auto"/>
            </w:tcBorders>
            <w:shd w:val="clear" w:color="auto" w:fill="auto"/>
            <w:noWrap/>
            <w:vAlign w:val="center"/>
            <w:hideMark/>
          </w:tcPr>
          <w:p w14:paraId="440741B7"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20000</w:t>
            </w:r>
          </w:p>
        </w:tc>
        <w:tc>
          <w:tcPr>
            <w:tcW w:w="662" w:type="dxa"/>
            <w:gridSpan w:val="2"/>
            <w:tcBorders>
              <w:top w:val="nil"/>
              <w:left w:val="nil"/>
              <w:bottom w:val="single" w:sz="4" w:space="0" w:color="auto"/>
              <w:right w:val="single" w:sz="4" w:space="0" w:color="auto"/>
            </w:tcBorders>
            <w:shd w:val="clear" w:color="auto" w:fill="auto"/>
            <w:noWrap/>
            <w:vAlign w:val="center"/>
            <w:hideMark/>
          </w:tcPr>
          <w:p w14:paraId="6570DA8D"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c>
          <w:tcPr>
            <w:tcW w:w="814" w:type="dxa"/>
            <w:gridSpan w:val="2"/>
            <w:tcBorders>
              <w:top w:val="nil"/>
              <w:left w:val="nil"/>
              <w:bottom w:val="single" w:sz="4" w:space="0" w:color="auto"/>
              <w:right w:val="single" w:sz="4" w:space="0" w:color="auto"/>
            </w:tcBorders>
            <w:shd w:val="clear" w:color="auto" w:fill="auto"/>
            <w:noWrap/>
            <w:vAlign w:val="center"/>
            <w:hideMark/>
          </w:tcPr>
          <w:p w14:paraId="357D4198"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214A2D0D"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40000</w:t>
            </w:r>
          </w:p>
        </w:tc>
        <w:tc>
          <w:tcPr>
            <w:tcW w:w="6882" w:type="dxa"/>
            <w:tcBorders>
              <w:top w:val="nil"/>
              <w:left w:val="nil"/>
              <w:bottom w:val="single" w:sz="4" w:space="0" w:color="auto"/>
              <w:right w:val="single" w:sz="4" w:space="0" w:color="auto"/>
            </w:tcBorders>
            <w:shd w:val="clear" w:color="auto" w:fill="auto"/>
            <w:vAlign w:val="center"/>
            <w:hideMark/>
          </w:tcPr>
          <w:p w14:paraId="35AF147B"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 xml:space="preserve">Training site for the state trainers is not yet known, so, TA is proposed as air ticket is required. Rate is taken as usual Aizawl to Delhi air fare. </w:t>
            </w:r>
          </w:p>
        </w:tc>
      </w:tr>
      <w:tr w:rsidR="00EF1BAF" w:rsidRPr="00A129A0" w14:paraId="564C372A" w14:textId="77777777" w:rsidTr="006610AB">
        <w:trPr>
          <w:trHeight w:val="287"/>
        </w:trPr>
        <w:tc>
          <w:tcPr>
            <w:tcW w:w="1030" w:type="dxa"/>
            <w:tcBorders>
              <w:top w:val="nil"/>
              <w:left w:val="nil"/>
              <w:bottom w:val="nil"/>
              <w:right w:val="nil"/>
            </w:tcBorders>
            <w:shd w:val="clear" w:color="auto" w:fill="auto"/>
            <w:noWrap/>
            <w:vAlign w:val="bottom"/>
            <w:hideMark/>
          </w:tcPr>
          <w:p w14:paraId="6ACE0BDD" w14:textId="77777777" w:rsidR="00EF1BAF" w:rsidRPr="00A129A0" w:rsidRDefault="00EF1BAF" w:rsidP="00ED6781">
            <w:pPr>
              <w:spacing w:after="0" w:line="240" w:lineRule="auto"/>
              <w:rPr>
                <w:rFonts w:ascii="Calibri" w:eastAsia="Times New Roman" w:hAnsi="Calibri" w:cs="Calibri"/>
                <w:color w:val="000000"/>
                <w:lang w:eastAsia="en-IN"/>
              </w:rPr>
            </w:pPr>
          </w:p>
        </w:tc>
        <w:tc>
          <w:tcPr>
            <w:tcW w:w="4548" w:type="dxa"/>
            <w:gridSpan w:val="2"/>
            <w:tcBorders>
              <w:top w:val="nil"/>
              <w:left w:val="single" w:sz="4" w:space="0" w:color="auto"/>
              <w:bottom w:val="single" w:sz="4" w:space="0" w:color="auto"/>
              <w:right w:val="nil"/>
            </w:tcBorders>
            <w:shd w:val="clear" w:color="auto" w:fill="auto"/>
            <w:noWrap/>
            <w:vAlign w:val="bottom"/>
            <w:hideMark/>
          </w:tcPr>
          <w:p w14:paraId="7DAA092E"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xml:space="preserve">Total    </w:t>
            </w:r>
          </w:p>
        </w:tc>
        <w:tc>
          <w:tcPr>
            <w:tcW w:w="781" w:type="dxa"/>
            <w:gridSpan w:val="2"/>
            <w:tcBorders>
              <w:top w:val="nil"/>
              <w:left w:val="nil"/>
              <w:bottom w:val="single" w:sz="4" w:space="0" w:color="auto"/>
              <w:right w:val="single" w:sz="4" w:space="0" w:color="auto"/>
            </w:tcBorders>
            <w:shd w:val="clear" w:color="auto" w:fill="auto"/>
            <w:noWrap/>
            <w:vAlign w:val="bottom"/>
            <w:hideMark/>
          </w:tcPr>
          <w:p w14:paraId="7F2F1920"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w:t>
            </w:r>
          </w:p>
        </w:tc>
        <w:tc>
          <w:tcPr>
            <w:tcW w:w="662" w:type="dxa"/>
            <w:gridSpan w:val="2"/>
            <w:tcBorders>
              <w:top w:val="nil"/>
              <w:left w:val="nil"/>
              <w:bottom w:val="single" w:sz="4" w:space="0" w:color="auto"/>
              <w:right w:val="single" w:sz="4" w:space="0" w:color="auto"/>
            </w:tcBorders>
            <w:shd w:val="clear" w:color="auto" w:fill="auto"/>
            <w:noWrap/>
            <w:vAlign w:val="bottom"/>
            <w:hideMark/>
          </w:tcPr>
          <w:p w14:paraId="4CE3E4B9"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w:t>
            </w:r>
          </w:p>
        </w:tc>
        <w:tc>
          <w:tcPr>
            <w:tcW w:w="814" w:type="dxa"/>
            <w:gridSpan w:val="2"/>
            <w:tcBorders>
              <w:top w:val="nil"/>
              <w:left w:val="nil"/>
              <w:bottom w:val="single" w:sz="4" w:space="0" w:color="auto"/>
              <w:right w:val="single" w:sz="4" w:space="0" w:color="auto"/>
            </w:tcBorders>
            <w:shd w:val="clear" w:color="auto" w:fill="auto"/>
            <w:noWrap/>
            <w:vAlign w:val="bottom"/>
            <w:hideMark/>
          </w:tcPr>
          <w:p w14:paraId="5DCA7009"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3A38F983"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56000</w:t>
            </w:r>
          </w:p>
        </w:tc>
        <w:tc>
          <w:tcPr>
            <w:tcW w:w="6882" w:type="dxa"/>
            <w:tcBorders>
              <w:top w:val="nil"/>
              <w:left w:val="nil"/>
              <w:bottom w:val="single" w:sz="4" w:space="0" w:color="auto"/>
              <w:right w:val="single" w:sz="4" w:space="0" w:color="auto"/>
            </w:tcBorders>
            <w:shd w:val="clear" w:color="auto" w:fill="auto"/>
            <w:noWrap/>
            <w:vAlign w:val="bottom"/>
            <w:hideMark/>
          </w:tcPr>
          <w:p w14:paraId="36C8F42D"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w:t>
            </w:r>
          </w:p>
        </w:tc>
      </w:tr>
      <w:tr w:rsidR="00EF1BAF" w:rsidRPr="00A129A0" w14:paraId="1346EAF5" w14:textId="77777777" w:rsidTr="006610AB">
        <w:trPr>
          <w:trHeight w:val="405"/>
        </w:trPr>
        <w:tc>
          <w:tcPr>
            <w:tcW w:w="1030" w:type="dxa"/>
            <w:tcBorders>
              <w:top w:val="nil"/>
              <w:left w:val="nil"/>
              <w:bottom w:val="nil"/>
              <w:right w:val="nil"/>
            </w:tcBorders>
            <w:shd w:val="clear" w:color="auto" w:fill="auto"/>
            <w:noWrap/>
            <w:vAlign w:val="bottom"/>
            <w:hideMark/>
          </w:tcPr>
          <w:p w14:paraId="44ED37C6" w14:textId="77777777" w:rsidR="00EF1BAF" w:rsidRPr="00A129A0" w:rsidRDefault="00EF1BAF" w:rsidP="00ED6781">
            <w:pPr>
              <w:spacing w:after="0" w:line="240" w:lineRule="auto"/>
              <w:rPr>
                <w:rFonts w:ascii="Calibri" w:eastAsia="Times New Roman" w:hAnsi="Calibri" w:cs="Calibri"/>
                <w:b/>
                <w:bCs/>
                <w:color w:val="000000"/>
                <w:lang w:eastAsia="en-IN"/>
              </w:rPr>
            </w:pPr>
          </w:p>
        </w:tc>
        <w:tc>
          <w:tcPr>
            <w:tcW w:w="14705"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187E3"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(Rupees fifty six thousand) only</w:t>
            </w:r>
          </w:p>
        </w:tc>
      </w:tr>
      <w:tr w:rsidR="00744E87" w:rsidRPr="00A129A0" w14:paraId="58AD9E95" w14:textId="77777777" w:rsidTr="00744E87">
        <w:trPr>
          <w:trHeight w:val="1268"/>
        </w:trPr>
        <w:tc>
          <w:tcPr>
            <w:tcW w:w="1030" w:type="dxa"/>
            <w:tcBorders>
              <w:top w:val="nil"/>
              <w:left w:val="nil"/>
              <w:right w:val="nil"/>
            </w:tcBorders>
            <w:shd w:val="clear" w:color="auto" w:fill="E2EFD9" w:themeFill="accent6" w:themeFillTint="33"/>
            <w:noWrap/>
            <w:vAlign w:val="bottom"/>
            <w:hideMark/>
          </w:tcPr>
          <w:p w14:paraId="22B0642A" w14:textId="77777777" w:rsidR="00744E87" w:rsidRPr="00A129A0" w:rsidRDefault="00744E87" w:rsidP="00ED6781">
            <w:pPr>
              <w:spacing w:after="0" w:line="240" w:lineRule="auto"/>
              <w:rPr>
                <w:rFonts w:ascii="Times New Roman" w:eastAsia="Times New Roman" w:hAnsi="Times New Roman" w:cs="Times New Roman"/>
                <w:sz w:val="20"/>
                <w:szCs w:val="20"/>
                <w:lang w:eastAsia="en-IN"/>
              </w:rPr>
            </w:pPr>
          </w:p>
        </w:tc>
        <w:tc>
          <w:tcPr>
            <w:tcW w:w="14705" w:type="dxa"/>
            <w:gridSpan w:val="11"/>
            <w:tcBorders>
              <w:top w:val="single" w:sz="4" w:space="0" w:color="auto"/>
              <w:left w:val="single" w:sz="4" w:space="0" w:color="auto"/>
              <w:right w:val="single" w:sz="4" w:space="0" w:color="000000"/>
            </w:tcBorders>
            <w:shd w:val="clear" w:color="auto" w:fill="E2EFD9" w:themeFill="accent6" w:themeFillTint="33"/>
            <w:vAlign w:val="center"/>
            <w:hideMark/>
          </w:tcPr>
          <w:p w14:paraId="1F898CC4" w14:textId="77777777" w:rsidR="00744E87" w:rsidRPr="00A129A0" w:rsidRDefault="00744E87" w:rsidP="00ED6781">
            <w:pPr>
              <w:spacing w:after="0" w:line="240" w:lineRule="auto"/>
              <w:rPr>
                <w:rFonts w:ascii="Calibri" w:eastAsia="Times New Roman" w:hAnsi="Calibri" w:cs="Calibri"/>
                <w:b/>
                <w:bCs/>
                <w:color w:val="000000"/>
                <w:sz w:val="28"/>
                <w:szCs w:val="28"/>
                <w:lang w:eastAsia="en-IN"/>
              </w:rPr>
            </w:pPr>
            <w:r w:rsidRPr="00A129A0">
              <w:rPr>
                <w:rFonts w:ascii="Calibri" w:eastAsia="Times New Roman" w:hAnsi="Calibri" w:cs="Calibri"/>
                <w:b/>
                <w:bCs/>
                <w:color w:val="000000"/>
                <w:sz w:val="28"/>
                <w:szCs w:val="28"/>
                <w:lang w:eastAsia="en-IN"/>
              </w:rPr>
              <w:t xml:space="preserve">2.Registration of District Training Sites (DTS) </w:t>
            </w:r>
            <w:r>
              <w:rPr>
                <w:rFonts w:ascii="Calibri" w:eastAsia="Times New Roman" w:hAnsi="Calibri" w:cs="Calibri"/>
                <w:b/>
                <w:bCs/>
                <w:color w:val="000000"/>
                <w:sz w:val="28"/>
                <w:szCs w:val="28"/>
                <w:lang w:eastAsia="en-IN"/>
              </w:rPr>
              <w:t xml:space="preserve">(Rs </w:t>
            </w:r>
            <w:r w:rsidRPr="00A129A0">
              <w:rPr>
                <w:rFonts w:ascii="Calibri" w:eastAsia="Times New Roman" w:hAnsi="Calibri" w:cs="Calibri"/>
                <w:b/>
                <w:bCs/>
                <w:color w:val="000000"/>
                <w:sz w:val="28"/>
                <w:szCs w:val="28"/>
                <w:lang w:eastAsia="en-IN"/>
              </w:rPr>
              <w:t>5000</w:t>
            </w:r>
            <w:r>
              <w:rPr>
                <w:rFonts w:ascii="Calibri" w:eastAsia="Times New Roman" w:hAnsi="Calibri" w:cs="Calibri"/>
                <w:b/>
                <w:bCs/>
                <w:color w:val="000000"/>
                <w:sz w:val="28"/>
                <w:szCs w:val="28"/>
                <w:lang w:eastAsia="en-IN"/>
              </w:rPr>
              <w:t>)</w:t>
            </w:r>
          </w:p>
          <w:p w14:paraId="63FF6AB5" w14:textId="7AEA0C59" w:rsidR="00744E87" w:rsidRPr="00A129A0" w:rsidRDefault="00744E87" w:rsidP="00ED6781">
            <w:pPr>
              <w:spacing w:after="0" w:line="240" w:lineRule="auto"/>
              <w:rPr>
                <w:rFonts w:ascii="Calibri" w:eastAsia="Times New Roman" w:hAnsi="Calibri" w:cs="Calibri"/>
                <w:b/>
                <w:bCs/>
                <w:color w:val="000000"/>
                <w:sz w:val="28"/>
                <w:szCs w:val="28"/>
                <w:lang w:eastAsia="en-IN"/>
              </w:rPr>
            </w:pPr>
            <w:r w:rsidRPr="00A129A0">
              <w:rPr>
                <w:rFonts w:ascii="Calibri" w:eastAsia="Times New Roman" w:hAnsi="Calibri" w:cs="Calibri"/>
                <w:b/>
                <w:bCs/>
                <w:color w:val="000000"/>
                <w:lang w:eastAsia="en-IN"/>
              </w:rPr>
              <w:t>The State identified District Panchayat Resource Centre (DPRC) Champhai for NIOS ASHA training site at district level. This DPRC is under SIRD and verbal permission is already taken from the Director of SIRD. The state is planning NIOS district training site in a phase manner. The State could not initiate the activity last year due to COVID and proposed again at the same site.</w:t>
            </w:r>
          </w:p>
        </w:tc>
      </w:tr>
      <w:tr w:rsidR="00EF1BAF" w:rsidRPr="00A129A0" w14:paraId="26022239" w14:textId="77777777" w:rsidTr="00744E87">
        <w:trPr>
          <w:trHeight w:val="415"/>
        </w:trPr>
        <w:tc>
          <w:tcPr>
            <w:tcW w:w="1030" w:type="dxa"/>
            <w:tcBorders>
              <w:top w:val="nil"/>
              <w:left w:val="nil"/>
              <w:bottom w:val="nil"/>
              <w:right w:val="nil"/>
            </w:tcBorders>
            <w:shd w:val="clear" w:color="auto" w:fill="FFFFFF" w:themeFill="background1"/>
            <w:noWrap/>
            <w:vAlign w:val="bottom"/>
            <w:hideMark/>
          </w:tcPr>
          <w:p w14:paraId="69193F1C" w14:textId="77777777" w:rsidR="00EF1BAF" w:rsidRPr="00A129A0" w:rsidRDefault="00EF1BAF" w:rsidP="00ED6781">
            <w:pPr>
              <w:spacing w:after="0" w:line="240" w:lineRule="auto"/>
              <w:rPr>
                <w:rFonts w:ascii="Calibri" w:eastAsia="Times New Roman" w:hAnsi="Calibri" w:cs="Calibri"/>
                <w:b/>
                <w:bCs/>
                <w:color w:val="000000"/>
                <w:lang w:eastAsia="en-IN"/>
              </w:rPr>
            </w:pPr>
          </w:p>
        </w:tc>
        <w:tc>
          <w:tcPr>
            <w:tcW w:w="14705" w:type="dxa"/>
            <w:gridSpan w:val="11"/>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8970E09"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Detail Costing for NIOS ASHA training site:</w:t>
            </w:r>
          </w:p>
        </w:tc>
      </w:tr>
      <w:tr w:rsidR="00EF1BAF" w:rsidRPr="00A129A0" w14:paraId="1BD6E7DB" w14:textId="77777777" w:rsidTr="006610AB">
        <w:trPr>
          <w:trHeight w:val="420"/>
        </w:trPr>
        <w:tc>
          <w:tcPr>
            <w:tcW w:w="1030" w:type="dxa"/>
            <w:tcBorders>
              <w:top w:val="nil"/>
              <w:left w:val="nil"/>
              <w:bottom w:val="nil"/>
              <w:right w:val="nil"/>
            </w:tcBorders>
            <w:shd w:val="clear" w:color="auto" w:fill="auto"/>
            <w:noWrap/>
            <w:vAlign w:val="bottom"/>
            <w:hideMark/>
          </w:tcPr>
          <w:p w14:paraId="3AE7ABF7" w14:textId="77777777" w:rsidR="00EF1BAF" w:rsidRPr="00A129A0" w:rsidRDefault="00EF1BAF" w:rsidP="00ED6781">
            <w:pPr>
              <w:spacing w:after="0" w:line="240" w:lineRule="auto"/>
              <w:rPr>
                <w:rFonts w:ascii="Calibri" w:eastAsia="Times New Roman" w:hAnsi="Calibri" w:cs="Calibri"/>
                <w:b/>
                <w:bCs/>
                <w:color w:val="000000"/>
                <w:lang w:eastAsia="en-IN"/>
              </w:rPr>
            </w:pPr>
          </w:p>
        </w:tc>
        <w:tc>
          <w:tcPr>
            <w:tcW w:w="454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4BCF29A"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Activity</w:t>
            </w:r>
          </w:p>
        </w:tc>
        <w:tc>
          <w:tcPr>
            <w:tcW w:w="781" w:type="dxa"/>
            <w:gridSpan w:val="2"/>
            <w:tcBorders>
              <w:top w:val="nil"/>
              <w:left w:val="nil"/>
              <w:bottom w:val="single" w:sz="4" w:space="0" w:color="auto"/>
              <w:right w:val="single" w:sz="4" w:space="0" w:color="auto"/>
            </w:tcBorders>
            <w:shd w:val="clear" w:color="auto" w:fill="auto"/>
            <w:noWrap/>
            <w:vAlign w:val="center"/>
            <w:hideMark/>
          </w:tcPr>
          <w:p w14:paraId="3FB3EFE9"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Rate</w:t>
            </w:r>
          </w:p>
        </w:tc>
        <w:tc>
          <w:tcPr>
            <w:tcW w:w="662" w:type="dxa"/>
            <w:gridSpan w:val="2"/>
            <w:tcBorders>
              <w:top w:val="nil"/>
              <w:left w:val="nil"/>
              <w:bottom w:val="single" w:sz="4" w:space="0" w:color="auto"/>
              <w:right w:val="single" w:sz="4" w:space="0" w:color="auto"/>
            </w:tcBorders>
            <w:shd w:val="clear" w:color="auto" w:fill="auto"/>
            <w:noWrap/>
            <w:vAlign w:val="center"/>
            <w:hideMark/>
          </w:tcPr>
          <w:p w14:paraId="7507A20C"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Days</w:t>
            </w:r>
          </w:p>
        </w:tc>
        <w:tc>
          <w:tcPr>
            <w:tcW w:w="814" w:type="dxa"/>
            <w:gridSpan w:val="2"/>
            <w:tcBorders>
              <w:top w:val="nil"/>
              <w:left w:val="nil"/>
              <w:bottom w:val="single" w:sz="4" w:space="0" w:color="auto"/>
              <w:right w:val="single" w:sz="4" w:space="0" w:color="auto"/>
            </w:tcBorders>
            <w:shd w:val="clear" w:color="auto" w:fill="auto"/>
            <w:noWrap/>
            <w:vAlign w:val="center"/>
            <w:hideMark/>
          </w:tcPr>
          <w:p w14:paraId="40E08F7C"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Target</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01ED5BE5"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Amount</w:t>
            </w:r>
          </w:p>
        </w:tc>
        <w:tc>
          <w:tcPr>
            <w:tcW w:w="6882" w:type="dxa"/>
            <w:tcBorders>
              <w:top w:val="nil"/>
              <w:left w:val="nil"/>
              <w:bottom w:val="single" w:sz="4" w:space="0" w:color="auto"/>
              <w:right w:val="single" w:sz="4" w:space="0" w:color="auto"/>
            </w:tcBorders>
            <w:shd w:val="clear" w:color="auto" w:fill="auto"/>
            <w:noWrap/>
            <w:vAlign w:val="center"/>
            <w:hideMark/>
          </w:tcPr>
          <w:p w14:paraId="09EB1D7D"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Remarks</w:t>
            </w:r>
          </w:p>
        </w:tc>
      </w:tr>
      <w:tr w:rsidR="00EF1BAF" w:rsidRPr="00A129A0" w14:paraId="3A1D2338" w14:textId="77777777" w:rsidTr="006610AB">
        <w:trPr>
          <w:trHeight w:val="413"/>
        </w:trPr>
        <w:tc>
          <w:tcPr>
            <w:tcW w:w="1030" w:type="dxa"/>
            <w:tcBorders>
              <w:top w:val="nil"/>
              <w:left w:val="nil"/>
              <w:bottom w:val="nil"/>
              <w:right w:val="nil"/>
            </w:tcBorders>
            <w:shd w:val="clear" w:color="auto" w:fill="auto"/>
            <w:noWrap/>
            <w:vAlign w:val="bottom"/>
            <w:hideMark/>
          </w:tcPr>
          <w:p w14:paraId="1E8983CF"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p>
        </w:tc>
        <w:tc>
          <w:tcPr>
            <w:tcW w:w="4548" w:type="dxa"/>
            <w:gridSpan w:val="2"/>
            <w:tcBorders>
              <w:top w:val="nil"/>
              <w:left w:val="single" w:sz="4" w:space="0" w:color="auto"/>
              <w:bottom w:val="single" w:sz="4" w:space="0" w:color="auto"/>
              <w:right w:val="single" w:sz="4" w:space="0" w:color="auto"/>
            </w:tcBorders>
            <w:shd w:val="clear" w:color="auto" w:fill="auto"/>
            <w:vAlign w:val="center"/>
            <w:hideMark/>
          </w:tcPr>
          <w:p w14:paraId="1C925CD4"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NIOS registration  for District training site</w:t>
            </w:r>
          </w:p>
        </w:tc>
        <w:tc>
          <w:tcPr>
            <w:tcW w:w="781" w:type="dxa"/>
            <w:gridSpan w:val="2"/>
            <w:tcBorders>
              <w:top w:val="nil"/>
              <w:left w:val="nil"/>
              <w:bottom w:val="single" w:sz="4" w:space="0" w:color="auto"/>
              <w:right w:val="single" w:sz="4" w:space="0" w:color="auto"/>
            </w:tcBorders>
            <w:shd w:val="clear" w:color="auto" w:fill="auto"/>
            <w:noWrap/>
            <w:vAlign w:val="center"/>
            <w:hideMark/>
          </w:tcPr>
          <w:p w14:paraId="35FFEAD3"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5000</w:t>
            </w:r>
          </w:p>
        </w:tc>
        <w:tc>
          <w:tcPr>
            <w:tcW w:w="662" w:type="dxa"/>
            <w:gridSpan w:val="2"/>
            <w:tcBorders>
              <w:top w:val="nil"/>
              <w:left w:val="nil"/>
              <w:bottom w:val="single" w:sz="4" w:space="0" w:color="auto"/>
              <w:right w:val="single" w:sz="4" w:space="0" w:color="auto"/>
            </w:tcBorders>
            <w:shd w:val="clear" w:color="auto" w:fill="auto"/>
            <w:noWrap/>
            <w:vAlign w:val="center"/>
            <w:hideMark/>
          </w:tcPr>
          <w:p w14:paraId="35E06C85"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0</w:t>
            </w:r>
          </w:p>
        </w:tc>
        <w:tc>
          <w:tcPr>
            <w:tcW w:w="814" w:type="dxa"/>
            <w:gridSpan w:val="2"/>
            <w:tcBorders>
              <w:top w:val="nil"/>
              <w:left w:val="nil"/>
              <w:bottom w:val="single" w:sz="4" w:space="0" w:color="auto"/>
              <w:right w:val="single" w:sz="4" w:space="0" w:color="auto"/>
            </w:tcBorders>
            <w:shd w:val="clear" w:color="auto" w:fill="auto"/>
            <w:noWrap/>
            <w:vAlign w:val="center"/>
            <w:hideMark/>
          </w:tcPr>
          <w:p w14:paraId="7DAFED99"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613B0B21"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5000</w:t>
            </w:r>
          </w:p>
        </w:tc>
        <w:tc>
          <w:tcPr>
            <w:tcW w:w="6882" w:type="dxa"/>
            <w:tcBorders>
              <w:top w:val="nil"/>
              <w:left w:val="nil"/>
              <w:bottom w:val="single" w:sz="4" w:space="0" w:color="auto"/>
              <w:right w:val="single" w:sz="4" w:space="0" w:color="auto"/>
            </w:tcBorders>
            <w:shd w:val="clear" w:color="auto" w:fill="auto"/>
            <w:vAlign w:val="center"/>
            <w:hideMark/>
          </w:tcPr>
          <w:p w14:paraId="3126D744"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r>
      <w:tr w:rsidR="00EF1BAF" w:rsidRPr="00A129A0" w14:paraId="6F663EFF" w14:textId="77777777" w:rsidTr="006610AB">
        <w:trPr>
          <w:trHeight w:val="419"/>
        </w:trPr>
        <w:tc>
          <w:tcPr>
            <w:tcW w:w="1030" w:type="dxa"/>
            <w:tcBorders>
              <w:top w:val="nil"/>
              <w:left w:val="nil"/>
              <w:bottom w:val="nil"/>
              <w:right w:val="nil"/>
            </w:tcBorders>
            <w:shd w:val="clear" w:color="auto" w:fill="auto"/>
            <w:noWrap/>
            <w:vAlign w:val="bottom"/>
            <w:hideMark/>
          </w:tcPr>
          <w:p w14:paraId="0ADCFB2E" w14:textId="77777777" w:rsidR="00EF1BAF" w:rsidRPr="00A129A0" w:rsidRDefault="00EF1BAF" w:rsidP="00ED6781">
            <w:pPr>
              <w:spacing w:after="0" w:line="240" w:lineRule="auto"/>
              <w:rPr>
                <w:rFonts w:ascii="Calibri" w:eastAsia="Times New Roman" w:hAnsi="Calibri" w:cs="Calibri"/>
                <w:color w:val="000000"/>
                <w:lang w:eastAsia="en-IN"/>
              </w:rPr>
            </w:pPr>
          </w:p>
        </w:tc>
        <w:tc>
          <w:tcPr>
            <w:tcW w:w="4548" w:type="dxa"/>
            <w:gridSpan w:val="2"/>
            <w:tcBorders>
              <w:top w:val="nil"/>
              <w:left w:val="single" w:sz="4" w:space="0" w:color="auto"/>
              <w:bottom w:val="single" w:sz="4" w:space="0" w:color="auto"/>
              <w:right w:val="single" w:sz="4" w:space="0" w:color="auto"/>
            </w:tcBorders>
            <w:shd w:val="clear" w:color="auto" w:fill="auto"/>
            <w:vAlign w:val="center"/>
            <w:hideMark/>
          </w:tcPr>
          <w:p w14:paraId="5A9CD366"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Bank charge/procession charge</w:t>
            </w:r>
          </w:p>
        </w:tc>
        <w:tc>
          <w:tcPr>
            <w:tcW w:w="781" w:type="dxa"/>
            <w:gridSpan w:val="2"/>
            <w:tcBorders>
              <w:top w:val="nil"/>
              <w:left w:val="nil"/>
              <w:bottom w:val="single" w:sz="4" w:space="0" w:color="auto"/>
              <w:right w:val="single" w:sz="4" w:space="0" w:color="auto"/>
            </w:tcBorders>
            <w:shd w:val="clear" w:color="auto" w:fill="auto"/>
            <w:noWrap/>
            <w:vAlign w:val="center"/>
            <w:hideMark/>
          </w:tcPr>
          <w:p w14:paraId="4D66D907"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c>
          <w:tcPr>
            <w:tcW w:w="662" w:type="dxa"/>
            <w:gridSpan w:val="2"/>
            <w:tcBorders>
              <w:top w:val="nil"/>
              <w:left w:val="nil"/>
              <w:bottom w:val="single" w:sz="4" w:space="0" w:color="auto"/>
              <w:right w:val="single" w:sz="4" w:space="0" w:color="auto"/>
            </w:tcBorders>
            <w:shd w:val="clear" w:color="auto" w:fill="auto"/>
            <w:noWrap/>
            <w:vAlign w:val="center"/>
            <w:hideMark/>
          </w:tcPr>
          <w:p w14:paraId="7DA0CDBC"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c>
          <w:tcPr>
            <w:tcW w:w="814" w:type="dxa"/>
            <w:gridSpan w:val="2"/>
            <w:tcBorders>
              <w:top w:val="nil"/>
              <w:left w:val="nil"/>
              <w:bottom w:val="single" w:sz="4" w:space="0" w:color="auto"/>
              <w:right w:val="single" w:sz="4" w:space="0" w:color="auto"/>
            </w:tcBorders>
            <w:shd w:val="clear" w:color="auto" w:fill="auto"/>
            <w:noWrap/>
            <w:vAlign w:val="center"/>
            <w:hideMark/>
          </w:tcPr>
          <w:p w14:paraId="1D01B097"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64E05E1B"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0</w:t>
            </w:r>
          </w:p>
        </w:tc>
        <w:tc>
          <w:tcPr>
            <w:tcW w:w="6882" w:type="dxa"/>
            <w:tcBorders>
              <w:top w:val="nil"/>
              <w:left w:val="nil"/>
              <w:bottom w:val="single" w:sz="4" w:space="0" w:color="auto"/>
              <w:right w:val="single" w:sz="4" w:space="0" w:color="auto"/>
            </w:tcBorders>
            <w:shd w:val="clear" w:color="auto" w:fill="auto"/>
            <w:vAlign w:val="center"/>
            <w:hideMark/>
          </w:tcPr>
          <w:p w14:paraId="0E871611"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r>
      <w:tr w:rsidR="00EF1BAF" w:rsidRPr="00A129A0" w14:paraId="79FC60EC" w14:textId="77777777" w:rsidTr="006610AB">
        <w:trPr>
          <w:trHeight w:val="269"/>
        </w:trPr>
        <w:tc>
          <w:tcPr>
            <w:tcW w:w="1030" w:type="dxa"/>
            <w:tcBorders>
              <w:top w:val="nil"/>
              <w:left w:val="nil"/>
              <w:bottom w:val="nil"/>
              <w:right w:val="nil"/>
            </w:tcBorders>
            <w:shd w:val="clear" w:color="auto" w:fill="auto"/>
            <w:noWrap/>
            <w:vAlign w:val="bottom"/>
            <w:hideMark/>
          </w:tcPr>
          <w:p w14:paraId="408BBF03" w14:textId="77777777" w:rsidR="00EF1BAF" w:rsidRPr="00A129A0" w:rsidRDefault="00EF1BAF" w:rsidP="00ED6781">
            <w:pPr>
              <w:spacing w:after="0" w:line="240" w:lineRule="auto"/>
              <w:rPr>
                <w:rFonts w:ascii="Calibri" w:eastAsia="Times New Roman" w:hAnsi="Calibri" w:cs="Calibri"/>
                <w:color w:val="000000"/>
                <w:lang w:eastAsia="en-IN"/>
              </w:rPr>
            </w:pPr>
          </w:p>
        </w:tc>
        <w:tc>
          <w:tcPr>
            <w:tcW w:w="68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BB207"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xml:space="preserve">Total    </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43598B83"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5000</w:t>
            </w:r>
          </w:p>
        </w:tc>
        <w:tc>
          <w:tcPr>
            <w:tcW w:w="6882" w:type="dxa"/>
            <w:tcBorders>
              <w:top w:val="nil"/>
              <w:left w:val="nil"/>
              <w:bottom w:val="single" w:sz="4" w:space="0" w:color="auto"/>
              <w:right w:val="single" w:sz="4" w:space="0" w:color="auto"/>
            </w:tcBorders>
            <w:shd w:val="clear" w:color="auto" w:fill="auto"/>
            <w:noWrap/>
            <w:vAlign w:val="bottom"/>
            <w:hideMark/>
          </w:tcPr>
          <w:p w14:paraId="5D49F9AE"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w:t>
            </w:r>
          </w:p>
        </w:tc>
      </w:tr>
      <w:tr w:rsidR="00EF1BAF" w:rsidRPr="00A129A0" w14:paraId="1FF67AAF" w14:textId="77777777" w:rsidTr="006610AB">
        <w:trPr>
          <w:trHeight w:val="420"/>
        </w:trPr>
        <w:tc>
          <w:tcPr>
            <w:tcW w:w="1030" w:type="dxa"/>
            <w:tcBorders>
              <w:top w:val="nil"/>
              <w:left w:val="nil"/>
              <w:bottom w:val="nil"/>
              <w:right w:val="nil"/>
            </w:tcBorders>
            <w:shd w:val="clear" w:color="auto" w:fill="auto"/>
            <w:noWrap/>
            <w:vAlign w:val="bottom"/>
            <w:hideMark/>
          </w:tcPr>
          <w:p w14:paraId="621F4055" w14:textId="77777777" w:rsidR="00EF1BAF" w:rsidRPr="00A129A0" w:rsidRDefault="00EF1BAF" w:rsidP="00ED6781">
            <w:pPr>
              <w:spacing w:after="0" w:line="240" w:lineRule="auto"/>
              <w:rPr>
                <w:rFonts w:ascii="Calibri" w:eastAsia="Times New Roman" w:hAnsi="Calibri" w:cs="Calibri"/>
                <w:b/>
                <w:bCs/>
                <w:color w:val="000000"/>
                <w:lang w:eastAsia="en-IN"/>
              </w:rPr>
            </w:pPr>
          </w:p>
        </w:tc>
        <w:tc>
          <w:tcPr>
            <w:tcW w:w="14705"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3EDCB"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(Rupees Five  thousand) only</w:t>
            </w:r>
          </w:p>
        </w:tc>
      </w:tr>
      <w:tr w:rsidR="00DA349C" w:rsidRPr="00A129A0" w14:paraId="6AE863EF" w14:textId="77777777" w:rsidTr="00744E87">
        <w:trPr>
          <w:trHeight w:val="1130"/>
        </w:trPr>
        <w:tc>
          <w:tcPr>
            <w:tcW w:w="15735" w:type="dxa"/>
            <w:gridSpan w:val="12"/>
            <w:tcBorders>
              <w:top w:val="nil"/>
              <w:left w:val="nil"/>
              <w:right w:val="nil"/>
            </w:tcBorders>
            <w:shd w:val="clear" w:color="auto" w:fill="E2EFD9" w:themeFill="accent6" w:themeFillTint="33"/>
            <w:noWrap/>
            <w:vAlign w:val="bottom"/>
            <w:hideMark/>
          </w:tcPr>
          <w:p w14:paraId="4DD9044E" w14:textId="38A6D985" w:rsidR="00DA349C" w:rsidRPr="00A129A0" w:rsidRDefault="00DA349C" w:rsidP="00ED6781">
            <w:pPr>
              <w:spacing w:after="0" w:line="240" w:lineRule="auto"/>
              <w:rPr>
                <w:rFonts w:ascii="Calibri" w:eastAsia="Times New Roman" w:hAnsi="Calibri" w:cs="Calibri"/>
                <w:b/>
                <w:bCs/>
                <w:color w:val="000000"/>
                <w:sz w:val="28"/>
                <w:szCs w:val="28"/>
                <w:lang w:eastAsia="en-IN"/>
              </w:rPr>
            </w:pPr>
            <w:r w:rsidRPr="00A129A0">
              <w:rPr>
                <w:rFonts w:ascii="Calibri" w:eastAsia="Times New Roman" w:hAnsi="Calibri" w:cs="Calibri"/>
                <w:b/>
                <w:bCs/>
                <w:color w:val="000000"/>
                <w:sz w:val="28"/>
                <w:szCs w:val="28"/>
                <w:lang w:eastAsia="en-IN"/>
              </w:rPr>
              <w:t>3. NIOS Certification training for ASHAs</w:t>
            </w:r>
            <w:r>
              <w:rPr>
                <w:rFonts w:ascii="Calibri" w:eastAsia="Times New Roman" w:hAnsi="Calibri" w:cs="Calibri"/>
                <w:b/>
                <w:bCs/>
                <w:color w:val="000000"/>
                <w:sz w:val="28"/>
                <w:szCs w:val="28"/>
                <w:lang w:eastAsia="en-IN"/>
              </w:rPr>
              <w:t>(</w:t>
            </w:r>
            <w:r w:rsidRPr="00DA349C">
              <w:rPr>
                <w:rFonts w:ascii="Calibri" w:eastAsia="Times New Roman" w:hAnsi="Calibri" w:cs="Calibri"/>
                <w:b/>
                <w:bCs/>
                <w:color w:val="000000"/>
                <w:sz w:val="28"/>
                <w:szCs w:val="28"/>
                <w:lang w:eastAsia="en-IN"/>
              </w:rPr>
              <w:t>Rs 858000</w:t>
            </w:r>
            <w:r>
              <w:rPr>
                <w:rFonts w:ascii="Calibri" w:eastAsia="Times New Roman" w:hAnsi="Calibri" w:cs="Calibri"/>
                <w:b/>
                <w:bCs/>
                <w:color w:val="000000"/>
                <w:sz w:val="28"/>
                <w:szCs w:val="28"/>
                <w:lang w:eastAsia="en-IN"/>
              </w:rPr>
              <w:t>)</w:t>
            </w:r>
          </w:p>
          <w:p w14:paraId="3D1F0AA6" w14:textId="1986F663" w:rsidR="00DA349C" w:rsidRPr="00A129A0" w:rsidRDefault="00DA349C" w:rsidP="00ED6781">
            <w:pPr>
              <w:spacing w:after="0" w:line="240" w:lineRule="auto"/>
              <w:rPr>
                <w:rFonts w:ascii="Calibri" w:eastAsia="Times New Roman" w:hAnsi="Calibri" w:cs="Calibri"/>
                <w:b/>
                <w:bCs/>
                <w:color w:val="000000"/>
                <w:sz w:val="28"/>
                <w:szCs w:val="28"/>
                <w:lang w:eastAsia="en-IN"/>
              </w:rPr>
            </w:pPr>
            <w:r w:rsidRPr="00A129A0">
              <w:rPr>
                <w:rFonts w:ascii="Calibri" w:eastAsia="Times New Roman" w:hAnsi="Calibri" w:cs="Calibri"/>
                <w:color w:val="000000"/>
                <w:lang w:eastAsia="en-IN"/>
              </w:rPr>
              <w:t>The State is planning to conduct NIOS certification training for 60 more ASHAs from Aizawl East(30) and Aizawl West  District (30). They will be divided into two batches with 30 participants in each batch.</w:t>
            </w:r>
          </w:p>
        </w:tc>
      </w:tr>
      <w:tr w:rsidR="00EF1BAF" w:rsidRPr="00A129A0" w14:paraId="02219DF0" w14:textId="77777777" w:rsidTr="00744E87">
        <w:trPr>
          <w:trHeight w:val="480"/>
        </w:trPr>
        <w:tc>
          <w:tcPr>
            <w:tcW w:w="15735" w:type="dxa"/>
            <w:gridSpan w:val="1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394539"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lastRenderedPageBreak/>
              <w:t xml:space="preserve">Detail Costing of 1 batch for ASHAs NIOS Certification training: </w:t>
            </w:r>
          </w:p>
        </w:tc>
      </w:tr>
      <w:tr w:rsidR="00EF1BAF" w:rsidRPr="00A129A0" w14:paraId="7F01E208" w14:textId="77777777" w:rsidTr="006610AB">
        <w:trPr>
          <w:trHeight w:val="420"/>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EB4A7F9"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Activity</w:t>
            </w:r>
          </w:p>
        </w:tc>
        <w:tc>
          <w:tcPr>
            <w:tcW w:w="836" w:type="dxa"/>
            <w:gridSpan w:val="2"/>
            <w:tcBorders>
              <w:top w:val="nil"/>
              <w:left w:val="nil"/>
              <w:bottom w:val="single" w:sz="4" w:space="0" w:color="auto"/>
              <w:right w:val="single" w:sz="4" w:space="0" w:color="auto"/>
            </w:tcBorders>
            <w:shd w:val="clear" w:color="auto" w:fill="auto"/>
            <w:noWrap/>
            <w:vAlign w:val="center"/>
            <w:hideMark/>
          </w:tcPr>
          <w:p w14:paraId="539CE69B"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Rate</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547AF69"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Days</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6A212695"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Target</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14D2215C"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Amount</w:t>
            </w:r>
          </w:p>
        </w:tc>
        <w:tc>
          <w:tcPr>
            <w:tcW w:w="7364" w:type="dxa"/>
            <w:gridSpan w:val="2"/>
            <w:tcBorders>
              <w:top w:val="nil"/>
              <w:left w:val="nil"/>
              <w:bottom w:val="single" w:sz="4" w:space="0" w:color="auto"/>
              <w:right w:val="single" w:sz="4" w:space="0" w:color="auto"/>
            </w:tcBorders>
            <w:shd w:val="clear" w:color="auto" w:fill="auto"/>
            <w:noWrap/>
            <w:vAlign w:val="center"/>
            <w:hideMark/>
          </w:tcPr>
          <w:p w14:paraId="5C568A3B"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Remarks</w:t>
            </w:r>
          </w:p>
        </w:tc>
      </w:tr>
      <w:tr w:rsidR="00EF1BAF" w:rsidRPr="00A129A0" w14:paraId="39BF70E8" w14:textId="77777777" w:rsidTr="006610AB">
        <w:trPr>
          <w:trHeight w:val="710"/>
        </w:trPr>
        <w:tc>
          <w:tcPr>
            <w:tcW w:w="4867" w:type="dxa"/>
            <w:gridSpan w:val="2"/>
            <w:tcBorders>
              <w:top w:val="nil"/>
              <w:left w:val="single" w:sz="4" w:space="0" w:color="auto"/>
              <w:bottom w:val="single" w:sz="4" w:space="0" w:color="auto"/>
              <w:right w:val="single" w:sz="4" w:space="0" w:color="auto"/>
            </w:tcBorders>
            <w:shd w:val="clear" w:color="auto" w:fill="auto"/>
            <w:vAlign w:val="center"/>
            <w:hideMark/>
          </w:tcPr>
          <w:p w14:paraId="06493CA1"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 xml:space="preserve">DA for  examiners </w:t>
            </w:r>
          </w:p>
        </w:tc>
        <w:tc>
          <w:tcPr>
            <w:tcW w:w="836" w:type="dxa"/>
            <w:gridSpan w:val="2"/>
            <w:tcBorders>
              <w:top w:val="nil"/>
              <w:left w:val="nil"/>
              <w:bottom w:val="single" w:sz="4" w:space="0" w:color="auto"/>
              <w:right w:val="single" w:sz="4" w:space="0" w:color="auto"/>
            </w:tcBorders>
            <w:shd w:val="clear" w:color="auto" w:fill="auto"/>
            <w:noWrap/>
            <w:vAlign w:val="center"/>
            <w:hideMark/>
          </w:tcPr>
          <w:p w14:paraId="42A7995F"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500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2B3A3C9"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309F1A6E"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62C5C194"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3000</w:t>
            </w:r>
          </w:p>
        </w:tc>
        <w:tc>
          <w:tcPr>
            <w:tcW w:w="7364" w:type="dxa"/>
            <w:gridSpan w:val="2"/>
            <w:tcBorders>
              <w:top w:val="nil"/>
              <w:left w:val="nil"/>
              <w:bottom w:val="single" w:sz="4" w:space="0" w:color="auto"/>
              <w:right w:val="single" w:sz="4" w:space="0" w:color="auto"/>
            </w:tcBorders>
            <w:shd w:val="clear" w:color="auto" w:fill="auto"/>
            <w:vAlign w:val="center"/>
            <w:hideMark/>
          </w:tcPr>
          <w:p w14:paraId="57A03FE1"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 xml:space="preserve">Cost of Travel, Boarding &amp; Lodging cost for 03 Examiners @ Rs 500/examiner/day </w:t>
            </w:r>
          </w:p>
        </w:tc>
      </w:tr>
      <w:tr w:rsidR="00EF1BAF" w:rsidRPr="00A129A0" w14:paraId="21674B07" w14:textId="77777777" w:rsidTr="006610AB">
        <w:trPr>
          <w:trHeight w:val="409"/>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05B49C7"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Honorarium for State Trainers</w:t>
            </w:r>
          </w:p>
        </w:tc>
        <w:tc>
          <w:tcPr>
            <w:tcW w:w="836" w:type="dxa"/>
            <w:gridSpan w:val="2"/>
            <w:tcBorders>
              <w:top w:val="nil"/>
              <w:left w:val="nil"/>
              <w:bottom w:val="single" w:sz="4" w:space="0" w:color="auto"/>
              <w:right w:val="single" w:sz="4" w:space="0" w:color="auto"/>
            </w:tcBorders>
            <w:shd w:val="clear" w:color="auto" w:fill="auto"/>
            <w:noWrap/>
            <w:vAlign w:val="center"/>
            <w:hideMark/>
          </w:tcPr>
          <w:p w14:paraId="492A146F"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E5EC88E"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8</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4540DCD5"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6464AAEC"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24000</w:t>
            </w:r>
          </w:p>
        </w:tc>
        <w:tc>
          <w:tcPr>
            <w:tcW w:w="7364" w:type="dxa"/>
            <w:gridSpan w:val="2"/>
            <w:tcBorders>
              <w:top w:val="nil"/>
              <w:left w:val="nil"/>
              <w:bottom w:val="single" w:sz="4" w:space="0" w:color="auto"/>
              <w:right w:val="single" w:sz="4" w:space="0" w:color="auto"/>
            </w:tcBorders>
            <w:shd w:val="clear" w:color="auto" w:fill="auto"/>
            <w:vAlign w:val="center"/>
            <w:hideMark/>
          </w:tcPr>
          <w:p w14:paraId="04FE0DE2"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 </w:t>
            </w:r>
          </w:p>
        </w:tc>
      </w:tr>
      <w:tr w:rsidR="00EF1BAF" w:rsidRPr="00A129A0" w14:paraId="3E63A57E" w14:textId="77777777" w:rsidTr="006610AB">
        <w:trPr>
          <w:trHeight w:val="290"/>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B620AA"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DA for  ASHAs</w:t>
            </w:r>
          </w:p>
        </w:tc>
        <w:tc>
          <w:tcPr>
            <w:tcW w:w="836" w:type="dxa"/>
            <w:gridSpan w:val="2"/>
            <w:tcBorders>
              <w:top w:val="nil"/>
              <w:left w:val="nil"/>
              <w:bottom w:val="single" w:sz="4" w:space="0" w:color="auto"/>
              <w:right w:val="single" w:sz="4" w:space="0" w:color="auto"/>
            </w:tcBorders>
            <w:shd w:val="clear" w:color="auto" w:fill="auto"/>
            <w:noWrap/>
            <w:vAlign w:val="center"/>
            <w:hideMark/>
          </w:tcPr>
          <w:p w14:paraId="700FDA6B"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B3B31B5"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18EEC9E4"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30</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1BC40134"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90000</w:t>
            </w:r>
          </w:p>
        </w:tc>
        <w:tc>
          <w:tcPr>
            <w:tcW w:w="7364" w:type="dxa"/>
            <w:gridSpan w:val="2"/>
            <w:tcBorders>
              <w:top w:val="nil"/>
              <w:left w:val="nil"/>
              <w:bottom w:val="single" w:sz="4" w:space="0" w:color="auto"/>
              <w:right w:val="single" w:sz="4" w:space="0" w:color="auto"/>
            </w:tcBorders>
            <w:shd w:val="clear" w:color="auto" w:fill="auto"/>
            <w:vAlign w:val="center"/>
            <w:hideMark/>
          </w:tcPr>
          <w:p w14:paraId="496EE568" w14:textId="77777777" w:rsidR="00EF1BAF" w:rsidRPr="00A129A0" w:rsidRDefault="00EF1BAF" w:rsidP="00ED6781">
            <w:pPr>
              <w:spacing w:after="0" w:line="240" w:lineRule="auto"/>
              <w:rPr>
                <w:rFonts w:ascii="Calibri" w:eastAsia="Times New Roman" w:hAnsi="Calibri" w:cs="Calibri"/>
                <w:color w:val="000000"/>
                <w:lang w:eastAsia="en-IN"/>
              </w:rPr>
            </w:pPr>
            <w:r w:rsidRPr="00A129A0">
              <w:rPr>
                <w:rFonts w:ascii="Calibri" w:eastAsia="Times New Roman" w:hAnsi="Calibri" w:cs="Calibri"/>
                <w:color w:val="000000"/>
                <w:lang w:eastAsia="en-IN"/>
              </w:rPr>
              <w:t>DA for ASHA is increased from Rs 200 to Rs 300/day.</w:t>
            </w:r>
          </w:p>
        </w:tc>
      </w:tr>
      <w:tr w:rsidR="00EF1BAF" w:rsidRPr="00A129A0" w14:paraId="0C285374" w14:textId="77777777" w:rsidTr="006610AB">
        <w:trPr>
          <w:trHeight w:val="831"/>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FD09D08"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Travel cost for ASHAs (to &amp; fro)</w:t>
            </w:r>
          </w:p>
        </w:tc>
        <w:tc>
          <w:tcPr>
            <w:tcW w:w="836" w:type="dxa"/>
            <w:gridSpan w:val="2"/>
            <w:tcBorders>
              <w:top w:val="nil"/>
              <w:left w:val="nil"/>
              <w:bottom w:val="single" w:sz="4" w:space="0" w:color="auto"/>
              <w:right w:val="single" w:sz="4" w:space="0" w:color="auto"/>
            </w:tcBorders>
            <w:shd w:val="clear" w:color="auto" w:fill="auto"/>
            <w:noWrap/>
            <w:vAlign w:val="center"/>
            <w:hideMark/>
          </w:tcPr>
          <w:p w14:paraId="5124EF9B"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800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108F3E3"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1F81187E"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30</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36956920"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24000</w:t>
            </w:r>
          </w:p>
        </w:tc>
        <w:tc>
          <w:tcPr>
            <w:tcW w:w="7364" w:type="dxa"/>
            <w:gridSpan w:val="2"/>
            <w:tcBorders>
              <w:top w:val="nil"/>
              <w:left w:val="nil"/>
              <w:bottom w:val="single" w:sz="4" w:space="0" w:color="auto"/>
              <w:right w:val="single" w:sz="4" w:space="0" w:color="auto"/>
            </w:tcBorders>
            <w:shd w:val="clear" w:color="auto" w:fill="auto"/>
            <w:vAlign w:val="bottom"/>
            <w:hideMark/>
          </w:tcPr>
          <w:p w14:paraId="1CEEB1D1"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The state is planning to train ASHAs from Rural areas in Aizawl E and W districts. The actual average sumo fare from village to Aizawl is Rs 400. i.e., Rs 800 for up down.</w:t>
            </w:r>
          </w:p>
        </w:tc>
      </w:tr>
      <w:tr w:rsidR="00EF1BAF" w:rsidRPr="00A129A0" w14:paraId="0EB44333" w14:textId="77777777" w:rsidTr="006610AB">
        <w:trPr>
          <w:trHeight w:val="275"/>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2164949"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Stationery Cost</w:t>
            </w:r>
          </w:p>
        </w:tc>
        <w:tc>
          <w:tcPr>
            <w:tcW w:w="836" w:type="dxa"/>
            <w:gridSpan w:val="2"/>
            <w:tcBorders>
              <w:top w:val="nil"/>
              <w:left w:val="nil"/>
              <w:bottom w:val="single" w:sz="4" w:space="0" w:color="auto"/>
              <w:right w:val="single" w:sz="4" w:space="0" w:color="auto"/>
            </w:tcBorders>
            <w:shd w:val="clear" w:color="auto" w:fill="auto"/>
            <w:noWrap/>
            <w:vAlign w:val="center"/>
            <w:hideMark/>
          </w:tcPr>
          <w:p w14:paraId="2C061537"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068B275"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4B92E3F5"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30</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5D400359"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3000</w:t>
            </w:r>
          </w:p>
        </w:tc>
        <w:tc>
          <w:tcPr>
            <w:tcW w:w="7364" w:type="dxa"/>
            <w:gridSpan w:val="2"/>
            <w:tcBorders>
              <w:top w:val="nil"/>
              <w:left w:val="nil"/>
              <w:bottom w:val="single" w:sz="4" w:space="0" w:color="auto"/>
              <w:right w:val="single" w:sz="4" w:space="0" w:color="auto"/>
            </w:tcBorders>
            <w:shd w:val="clear" w:color="auto" w:fill="auto"/>
            <w:noWrap/>
            <w:vAlign w:val="center"/>
            <w:hideMark/>
          </w:tcPr>
          <w:p w14:paraId="7BCD5148"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 </w:t>
            </w:r>
          </w:p>
        </w:tc>
      </w:tr>
      <w:tr w:rsidR="00EF1BAF" w:rsidRPr="00A129A0" w14:paraId="649275D4" w14:textId="77777777" w:rsidTr="006610AB">
        <w:trPr>
          <w:trHeight w:val="645"/>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482C1BC"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Food</w:t>
            </w:r>
          </w:p>
        </w:tc>
        <w:tc>
          <w:tcPr>
            <w:tcW w:w="836" w:type="dxa"/>
            <w:gridSpan w:val="2"/>
            <w:tcBorders>
              <w:top w:val="nil"/>
              <w:left w:val="nil"/>
              <w:bottom w:val="single" w:sz="4" w:space="0" w:color="auto"/>
              <w:right w:val="single" w:sz="4" w:space="0" w:color="auto"/>
            </w:tcBorders>
            <w:shd w:val="clear" w:color="000000" w:fill="FFFFFF"/>
            <w:noWrap/>
            <w:vAlign w:val="center"/>
            <w:hideMark/>
          </w:tcPr>
          <w:p w14:paraId="174F2AB5"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600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3261A53"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77CCC14F"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33</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0520E7C4"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198000</w:t>
            </w:r>
          </w:p>
        </w:tc>
        <w:tc>
          <w:tcPr>
            <w:tcW w:w="7364" w:type="dxa"/>
            <w:gridSpan w:val="2"/>
            <w:tcBorders>
              <w:top w:val="nil"/>
              <w:left w:val="nil"/>
              <w:bottom w:val="single" w:sz="4" w:space="0" w:color="auto"/>
              <w:right w:val="single" w:sz="4" w:space="0" w:color="auto"/>
            </w:tcBorders>
            <w:shd w:val="clear" w:color="auto" w:fill="auto"/>
            <w:vAlign w:val="bottom"/>
            <w:hideMark/>
          </w:tcPr>
          <w:p w14:paraId="5A680B9D"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For 30 ASHAs + 3 Trainers/examiners. Rate of food is proposed as per SIRD rate.</w:t>
            </w:r>
          </w:p>
        </w:tc>
      </w:tr>
      <w:tr w:rsidR="00EF1BAF" w:rsidRPr="00A129A0" w14:paraId="700BCF57" w14:textId="77777777" w:rsidTr="006610AB">
        <w:trPr>
          <w:trHeight w:val="645"/>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61BF2027"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Accomodation</w:t>
            </w:r>
          </w:p>
        </w:tc>
        <w:tc>
          <w:tcPr>
            <w:tcW w:w="836" w:type="dxa"/>
            <w:gridSpan w:val="2"/>
            <w:tcBorders>
              <w:top w:val="nil"/>
              <w:left w:val="nil"/>
              <w:bottom w:val="single" w:sz="4" w:space="0" w:color="auto"/>
              <w:right w:val="single" w:sz="4" w:space="0" w:color="auto"/>
            </w:tcBorders>
            <w:shd w:val="clear" w:color="000000" w:fill="FFFFFF"/>
            <w:noWrap/>
            <w:vAlign w:val="center"/>
            <w:hideMark/>
          </w:tcPr>
          <w:p w14:paraId="7C4165B6"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3E7E662"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227E33C4"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33</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5E94AAE9"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66000</w:t>
            </w:r>
          </w:p>
        </w:tc>
        <w:tc>
          <w:tcPr>
            <w:tcW w:w="7364" w:type="dxa"/>
            <w:gridSpan w:val="2"/>
            <w:tcBorders>
              <w:top w:val="nil"/>
              <w:left w:val="nil"/>
              <w:bottom w:val="single" w:sz="4" w:space="0" w:color="auto"/>
              <w:right w:val="single" w:sz="4" w:space="0" w:color="auto"/>
            </w:tcBorders>
            <w:shd w:val="clear" w:color="auto" w:fill="auto"/>
            <w:vAlign w:val="bottom"/>
            <w:hideMark/>
          </w:tcPr>
          <w:p w14:paraId="086D9C24"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 </w:t>
            </w:r>
          </w:p>
        </w:tc>
      </w:tr>
      <w:tr w:rsidR="00EF1BAF" w:rsidRPr="00A129A0" w14:paraId="01C58A34" w14:textId="77777777" w:rsidTr="006610AB">
        <w:trPr>
          <w:trHeight w:val="645"/>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01E3AA3"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Banner</w:t>
            </w:r>
          </w:p>
        </w:tc>
        <w:tc>
          <w:tcPr>
            <w:tcW w:w="836" w:type="dxa"/>
            <w:gridSpan w:val="2"/>
            <w:tcBorders>
              <w:top w:val="nil"/>
              <w:left w:val="nil"/>
              <w:bottom w:val="single" w:sz="4" w:space="0" w:color="auto"/>
              <w:right w:val="single" w:sz="4" w:space="0" w:color="auto"/>
            </w:tcBorders>
            <w:shd w:val="clear" w:color="auto" w:fill="auto"/>
            <w:noWrap/>
            <w:vAlign w:val="center"/>
            <w:hideMark/>
          </w:tcPr>
          <w:p w14:paraId="72BC46C5"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BF3DF50"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15CAE1B2"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23413724"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1000</w:t>
            </w:r>
          </w:p>
        </w:tc>
        <w:tc>
          <w:tcPr>
            <w:tcW w:w="7364" w:type="dxa"/>
            <w:gridSpan w:val="2"/>
            <w:tcBorders>
              <w:top w:val="nil"/>
              <w:left w:val="nil"/>
              <w:bottom w:val="single" w:sz="4" w:space="0" w:color="auto"/>
              <w:right w:val="single" w:sz="4" w:space="0" w:color="auto"/>
            </w:tcBorders>
            <w:shd w:val="clear" w:color="auto" w:fill="auto"/>
            <w:vAlign w:val="bottom"/>
            <w:hideMark/>
          </w:tcPr>
          <w:p w14:paraId="17ED32E0"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 </w:t>
            </w:r>
          </w:p>
        </w:tc>
      </w:tr>
      <w:tr w:rsidR="00EF1BAF" w:rsidRPr="00A129A0" w14:paraId="3B935E81" w14:textId="77777777" w:rsidTr="006610AB">
        <w:trPr>
          <w:trHeight w:val="645"/>
        </w:trPr>
        <w:tc>
          <w:tcPr>
            <w:tcW w:w="48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53A3AB"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Hall rent</w:t>
            </w:r>
          </w:p>
        </w:tc>
        <w:tc>
          <w:tcPr>
            <w:tcW w:w="836" w:type="dxa"/>
            <w:gridSpan w:val="2"/>
            <w:tcBorders>
              <w:top w:val="nil"/>
              <w:left w:val="nil"/>
              <w:bottom w:val="single" w:sz="4" w:space="0" w:color="auto"/>
              <w:right w:val="single" w:sz="4" w:space="0" w:color="auto"/>
            </w:tcBorders>
            <w:shd w:val="clear" w:color="auto" w:fill="auto"/>
            <w:noWrap/>
            <w:vAlign w:val="center"/>
            <w:hideMark/>
          </w:tcPr>
          <w:p w14:paraId="2DBA8222"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2000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71F26DE"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10</w:t>
            </w:r>
          </w:p>
        </w:tc>
        <w:tc>
          <w:tcPr>
            <w:tcW w:w="871" w:type="dxa"/>
            <w:gridSpan w:val="2"/>
            <w:tcBorders>
              <w:top w:val="nil"/>
              <w:left w:val="nil"/>
              <w:bottom w:val="single" w:sz="4" w:space="0" w:color="auto"/>
              <w:right w:val="single" w:sz="4" w:space="0" w:color="auto"/>
            </w:tcBorders>
            <w:shd w:val="clear" w:color="auto" w:fill="auto"/>
            <w:noWrap/>
            <w:vAlign w:val="center"/>
            <w:hideMark/>
          </w:tcPr>
          <w:p w14:paraId="31230EA8"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 </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28F60E1C" w14:textId="77777777" w:rsidR="00EF1BAF" w:rsidRPr="00A129A0" w:rsidRDefault="00EF1BAF" w:rsidP="00ED6781">
            <w:pPr>
              <w:spacing w:after="0" w:line="240" w:lineRule="auto"/>
              <w:jc w:val="center"/>
              <w:rPr>
                <w:rFonts w:ascii="Calibri" w:eastAsia="Times New Roman" w:hAnsi="Calibri" w:cs="Calibri"/>
                <w:color w:val="000000"/>
                <w:lang w:eastAsia="en-IN"/>
              </w:rPr>
            </w:pPr>
            <w:r w:rsidRPr="00A129A0">
              <w:rPr>
                <w:rFonts w:ascii="Calibri" w:eastAsia="Times New Roman" w:hAnsi="Calibri" w:cs="Calibri"/>
                <w:color w:val="000000"/>
                <w:lang w:eastAsia="en-IN"/>
              </w:rPr>
              <w:t>20000</w:t>
            </w:r>
          </w:p>
        </w:tc>
        <w:tc>
          <w:tcPr>
            <w:tcW w:w="7364" w:type="dxa"/>
            <w:gridSpan w:val="2"/>
            <w:tcBorders>
              <w:top w:val="nil"/>
              <w:left w:val="nil"/>
              <w:bottom w:val="single" w:sz="4" w:space="0" w:color="auto"/>
              <w:right w:val="single" w:sz="4" w:space="0" w:color="auto"/>
            </w:tcBorders>
            <w:shd w:val="clear" w:color="auto" w:fill="auto"/>
            <w:vAlign w:val="bottom"/>
            <w:hideMark/>
          </w:tcPr>
          <w:p w14:paraId="0288222A" w14:textId="77777777" w:rsidR="00EF1BAF" w:rsidRPr="00A129A0" w:rsidRDefault="00EF1BAF" w:rsidP="00ED6781">
            <w:pPr>
              <w:spacing w:after="0" w:line="240" w:lineRule="auto"/>
              <w:rPr>
                <w:rFonts w:ascii="Times New Roman" w:eastAsia="Times New Roman" w:hAnsi="Times New Roman" w:cs="Times New Roman"/>
                <w:color w:val="000000"/>
                <w:sz w:val="24"/>
                <w:szCs w:val="24"/>
                <w:lang w:eastAsia="en-IN"/>
              </w:rPr>
            </w:pPr>
            <w:r w:rsidRPr="00A129A0">
              <w:rPr>
                <w:rFonts w:ascii="Times New Roman" w:eastAsia="Times New Roman" w:hAnsi="Times New Roman" w:cs="Times New Roman"/>
                <w:color w:val="000000"/>
                <w:sz w:val="24"/>
                <w:szCs w:val="24"/>
                <w:lang w:eastAsia="en-IN"/>
              </w:rPr>
              <w:t> </w:t>
            </w:r>
          </w:p>
        </w:tc>
      </w:tr>
      <w:tr w:rsidR="00EF1BAF" w:rsidRPr="00A129A0" w14:paraId="5EA52807" w14:textId="77777777" w:rsidTr="006610AB">
        <w:trPr>
          <w:trHeight w:val="360"/>
        </w:trPr>
        <w:tc>
          <w:tcPr>
            <w:tcW w:w="728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D4C04" w14:textId="77777777" w:rsidR="00EF1BAF" w:rsidRPr="00A129A0" w:rsidRDefault="00EF1BAF" w:rsidP="00ED6781">
            <w:pPr>
              <w:spacing w:after="0" w:line="240" w:lineRule="auto"/>
              <w:jc w:val="right"/>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xml:space="preserve">Total    </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7079F511"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429000</w:t>
            </w:r>
          </w:p>
        </w:tc>
        <w:tc>
          <w:tcPr>
            <w:tcW w:w="7364" w:type="dxa"/>
            <w:gridSpan w:val="2"/>
            <w:tcBorders>
              <w:top w:val="nil"/>
              <w:left w:val="nil"/>
              <w:bottom w:val="single" w:sz="4" w:space="0" w:color="auto"/>
              <w:right w:val="single" w:sz="4" w:space="0" w:color="auto"/>
            </w:tcBorders>
            <w:shd w:val="clear" w:color="auto" w:fill="auto"/>
            <w:noWrap/>
            <w:vAlign w:val="bottom"/>
            <w:hideMark/>
          </w:tcPr>
          <w:p w14:paraId="11BB6F2F"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w:t>
            </w:r>
          </w:p>
        </w:tc>
      </w:tr>
      <w:tr w:rsidR="00EF1BAF" w:rsidRPr="00A129A0" w14:paraId="43C3CC03" w14:textId="77777777" w:rsidTr="006610AB">
        <w:trPr>
          <w:trHeight w:val="360"/>
        </w:trPr>
        <w:tc>
          <w:tcPr>
            <w:tcW w:w="7282"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0FD791A" w14:textId="77777777" w:rsidR="00EF1BAF" w:rsidRPr="00A129A0" w:rsidRDefault="00EF1BAF" w:rsidP="00ED6781">
            <w:pPr>
              <w:spacing w:after="0" w:line="240" w:lineRule="auto"/>
              <w:jc w:val="right"/>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Total amount required for 2 batches will be Rs</w:t>
            </w:r>
          </w:p>
        </w:tc>
        <w:tc>
          <w:tcPr>
            <w:tcW w:w="1089" w:type="dxa"/>
            <w:gridSpan w:val="2"/>
            <w:tcBorders>
              <w:top w:val="nil"/>
              <w:left w:val="nil"/>
              <w:bottom w:val="single" w:sz="4" w:space="0" w:color="auto"/>
              <w:right w:val="single" w:sz="4" w:space="0" w:color="auto"/>
            </w:tcBorders>
            <w:shd w:val="clear" w:color="auto" w:fill="auto"/>
            <w:noWrap/>
            <w:vAlign w:val="center"/>
            <w:hideMark/>
          </w:tcPr>
          <w:p w14:paraId="171B84C8"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858000</w:t>
            </w:r>
          </w:p>
        </w:tc>
        <w:tc>
          <w:tcPr>
            <w:tcW w:w="7364" w:type="dxa"/>
            <w:gridSpan w:val="2"/>
            <w:tcBorders>
              <w:top w:val="nil"/>
              <w:left w:val="nil"/>
              <w:bottom w:val="single" w:sz="4" w:space="0" w:color="auto"/>
              <w:right w:val="single" w:sz="4" w:space="0" w:color="auto"/>
            </w:tcBorders>
            <w:shd w:val="clear" w:color="auto" w:fill="auto"/>
            <w:noWrap/>
            <w:vAlign w:val="bottom"/>
            <w:hideMark/>
          </w:tcPr>
          <w:p w14:paraId="15C1B830" w14:textId="77777777" w:rsidR="00EF1BAF" w:rsidRPr="00A129A0" w:rsidRDefault="00EF1BAF" w:rsidP="00ED6781">
            <w:pPr>
              <w:spacing w:after="0" w:line="240" w:lineRule="auto"/>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 </w:t>
            </w:r>
          </w:p>
        </w:tc>
      </w:tr>
      <w:tr w:rsidR="00EF1BAF" w:rsidRPr="00A129A0" w14:paraId="5DFEFB88" w14:textId="77777777" w:rsidTr="006610AB">
        <w:trPr>
          <w:trHeight w:val="420"/>
        </w:trPr>
        <w:tc>
          <w:tcPr>
            <w:tcW w:w="1573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6649F" w14:textId="77777777" w:rsidR="00EF1BAF" w:rsidRPr="00A129A0" w:rsidRDefault="00EF1BAF" w:rsidP="00ED6781">
            <w:pPr>
              <w:spacing w:after="0" w:line="240" w:lineRule="auto"/>
              <w:jc w:val="center"/>
              <w:rPr>
                <w:rFonts w:ascii="Calibri" w:eastAsia="Times New Roman" w:hAnsi="Calibri" w:cs="Calibri"/>
                <w:b/>
                <w:bCs/>
                <w:color w:val="000000"/>
                <w:lang w:eastAsia="en-IN"/>
              </w:rPr>
            </w:pPr>
            <w:r w:rsidRPr="00A129A0">
              <w:rPr>
                <w:rFonts w:ascii="Calibri" w:eastAsia="Times New Roman" w:hAnsi="Calibri" w:cs="Calibri"/>
                <w:b/>
                <w:bCs/>
                <w:color w:val="000000"/>
                <w:lang w:eastAsia="en-IN"/>
              </w:rPr>
              <w:t>(Rupees eight lakhs fifty eight thousand) only</w:t>
            </w:r>
          </w:p>
        </w:tc>
      </w:tr>
    </w:tbl>
    <w:p w14:paraId="5B28ABA5" w14:textId="77777777" w:rsidR="00EF1BAF" w:rsidRDefault="00EF1BAF" w:rsidP="009B20C7">
      <w:pPr>
        <w:jc w:val="center"/>
        <w:rPr>
          <w:sz w:val="24"/>
          <w:szCs w:val="24"/>
        </w:rPr>
      </w:pPr>
    </w:p>
    <w:p w14:paraId="1A046D18" w14:textId="77777777" w:rsidR="00EF1BAF" w:rsidRDefault="00EF1BAF" w:rsidP="009B20C7">
      <w:pPr>
        <w:jc w:val="center"/>
        <w:rPr>
          <w:sz w:val="24"/>
          <w:szCs w:val="24"/>
        </w:rPr>
      </w:pPr>
    </w:p>
    <w:p w14:paraId="36D9FFA5" w14:textId="1728FD29" w:rsidR="00EF1BAF" w:rsidRDefault="00EF1BAF" w:rsidP="009B20C7">
      <w:pPr>
        <w:jc w:val="center"/>
        <w:rPr>
          <w:sz w:val="24"/>
          <w:szCs w:val="24"/>
        </w:rPr>
      </w:pPr>
    </w:p>
    <w:p w14:paraId="1A84BBAE" w14:textId="7120B502" w:rsidR="00DC1E73" w:rsidRDefault="00DC1E73" w:rsidP="009B20C7">
      <w:pPr>
        <w:jc w:val="center"/>
        <w:rPr>
          <w:sz w:val="24"/>
          <w:szCs w:val="24"/>
        </w:rPr>
      </w:pPr>
    </w:p>
    <w:p w14:paraId="0ECD13C7" w14:textId="6C7C6B1E" w:rsidR="00DC1E73" w:rsidRDefault="00DC1E73" w:rsidP="009B20C7">
      <w:pPr>
        <w:jc w:val="center"/>
        <w:rPr>
          <w:sz w:val="24"/>
          <w:szCs w:val="24"/>
        </w:rPr>
      </w:pPr>
    </w:p>
    <w:p w14:paraId="7C265614" w14:textId="65C14AF4" w:rsidR="00DC1E73" w:rsidRDefault="00DC1E73" w:rsidP="009B20C7">
      <w:pPr>
        <w:jc w:val="center"/>
        <w:rPr>
          <w:sz w:val="24"/>
          <w:szCs w:val="24"/>
        </w:rPr>
      </w:pPr>
    </w:p>
    <w:tbl>
      <w:tblPr>
        <w:tblStyle w:val="TableGrid"/>
        <w:tblW w:w="14645" w:type="dxa"/>
        <w:tblLook w:val="04A0" w:firstRow="1" w:lastRow="0" w:firstColumn="1" w:lastColumn="0" w:noHBand="0" w:noVBand="1"/>
      </w:tblPr>
      <w:tblGrid>
        <w:gridCol w:w="895"/>
        <w:gridCol w:w="3460"/>
        <w:gridCol w:w="1341"/>
        <w:gridCol w:w="696"/>
        <w:gridCol w:w="857"/>
        <w:gridCol w:w="1238"/>
        <w:gridCol w:w="6158"/>
      </w:tblGrid>
      <w:tr w:rsidR="00DC1E73" w:rsidRPr="00DC1E73" w14:paraId="16D325F3" w14:textId="77777777" w:rsidTr="00ED4F38">
        <w:trPr>
          <w:trHeight w:val="492"/>
        </w:trPr>
        <w:tc>
          <w:tcPr>
            <w:tcW w:w="895" w:type="dxa"/>
            <w:shd w:val="clear" w:color="auto" w:fill="FFE599" w:themeFill="accent4" w:themeFillTint="66"/>
            <w:hideMark/>
          </w:tcPr>
          <w:p w14:paraId="137FC63E" w14:textId="77777777" w:rsidR="00DC1E73" w:rsidRPr="00DC1E73" w:rsidRDefault="00DC1E73">
            <w:pPr>
              <w:jc w:val="center"/>
              <w:rPr>
                <w:b/>
                <w:bCs/>
                <w:sz w:val="24"/>
                <w:szCs w:val="24"/>
              </w:rPr>
            </w:pPr>
            <w:r w:rsidRPr="00DC1E73">
              <w:rPr>
                <w:b/>
                <w:bCs/>
                <w:sz w:val="24"/>
                <w:szCs w:val="24"/>
              </w:rPr>
              <w:lastRenderedPageBreak/>
              <w:t>3.1.2.8</w:t>
            </w:r>
          </w:p>
        </w:tc>
        <w:tc>
          <w:tcPr>
            <w:tcW w:w="13750" w:type="dxa"/>
            <w:gridSpan w:val="6"/>
            <w:shd w:val="clear" w:color="auto" w:fill="FFE599" w:themeFill="accent4" w:themeFillTint="66"/>
            <w:hideMark/>
          </w:tcPr>
          <w:p w14:paraId="27E4FD38" w14:textId="201F89F6" w:rsidR="00DC1E73" w:rsidRPr="00DC1E73" w:rsidRDefault="00DC1E73">
            <w:pPr>
              <w:jc w:val="center"/>
              <w:rPr>
                <w:b/>
                <w:bCs/>
                <w:sz w:val="28"/>
                <w:szCs w:val="28"/>
              </w:rPr>
            </w:pPr>
            <w:r w:rsidRPr="00DC1E73">
              <w:rPr>
                <w:b/>
                <w:bCs/>
                <w:sz w:val="28"/>
                <w:szCs w:val="28"/>
              </w:rPr>
              <w:t xml:space="preserve">Training on </w:t>
            </w:r>
            <w:r w:rsidR="00744E87">
              <w:rPr>
                <w:b/>
                <w:bCs/>
                <w:sz w:val="28"/>
                <w:szCs w:val="28"/>
              </w:rPr>
              <w:t>E</w:t>
            </w:r>
            <w:r w:rsidRPr="00DC1E73">
              <w:rPr>
                <w:b/>
                <w:bCs/>
                <w:sz w:val="28"/>
                <w:szCs w:val="28"/>
              </w:rPr>
              <w:t>xpanded services packages for ASHA in HWCs - Mental Health   (Rs 10109540)</w:t>
            </w:r>
          </w:p>
        </w:tc>
      </w:tr>
      <w:tr w:rsidR="00DC1E73" w:rsidRPr="00DC1E73" w14:paraId="483B8C36" w14:textId="77777777" w:rsidTr="00ED4F38">
        <w:trPr>
          <w:trHeight w:val="290"/>
        </w:trPr>
        <w:tc>
          <w:tcPr>
            <w:tcW w:w="895" w:type="dxa"/>
            <w:shd w:val="clear" w:color="auto" w:fill="E2EFD9" w:themeFill="accent6" w:themeFillTint="33"/>
            <w:noWrap/>
            <w:hideMark/>
          </w:tcPr>
          <w:p w14:paraId="3D6399E1" w14:textId="77777777" w:rsidR="00DC1E73" w:rsidRPr="00DC1E73" w:rsidRDefault="00DC1E73">
            <w:pPr>
              <w:jc w:val="center"/>
              <w:rPr>
                <w:b/>
                <w:bCs/>
                <w:sz w:val="24"/>
                <w:szCs w:val="24"/>
              </w:rPr>
            </w:pPr>
          </w:p>
        </w:tc>
        <w:tc>
          <w:tcPr>
            <w:tcW w:w="13750" w:type="dxa"/>
            <w:gridSpan w:val="6"/>
            <w:shd w:val="clear" w:color="auto" w:fill="E2EFD9" w:themeFill="accent6" w:themeFillTint="33"/>
            <w:hideMark/>
          </w:tcPr>
          <w:p w14:paraId="31133095" w14:textId="77777777" w:rsidR="00DC1E73" w:rsidRPr="00DC1E73" w:rsidRDefault="00DC1E73" w:rsidP="00744E87">
            <w:pPr>
              <w:rPr>
                <w:b/>
                <w:bCs/>
                <w:sz w:val="24"/>
                <w:szCs w:val="24"/>
              </w:rPr>
            </w:pPr>
            <w:r w:rsidRPr="00DC1E73">
              <w:rPr>
                <w:b/>
                <w:bCs/>
                <w:sz w:val="24"/>
                <w:szCs w:val="24"/>
              </w:rPr>
              <w:t>1. TOT for Multi Skill Training for ASHA in Mental Health (Rs 112400)</w:t>
            </w:r>
          </w:p>
        </w:tc>
      </w:tr>
      <w:tr w:rsidR="00DC1E73" w:rsidRPr="00DC1E73" w14:paraId="1882D164" w14:textId="77777777" w:rsidTr="00ED4F38">
        <w:trPr>
          <w:trHeight w:val="290"/>
        </w:trPr>
        <w:tc>
          <w:tcPr>
            <w:tcW w:w="895" w:type="dxa"/>
            <w:noWrap/>
            <w:hideMark/>
          </w:tcPr>
          <w:p w14:paraId="2F7EC36B" w14:textId="77777777" w:rsidR="00DC1E73" w:rsidRPr="00DC1E73" w:rsidRDefault="00DC1E73">
            <w:pPr>
              <w:jc w:val="center"/>
              <w:rPr>
                <w:b/>
                <w:bCs/>
                <w:sz w:val="24"/>
                <w:szCs w:val="24"/>
              </w:rPr>
            </w:pPr>
          </w:p>
        </w:tc>
        <w:tc>
          <w:tcPr>
            <w:tcW w:w="13750" w:type="dxa"/>
            <w:gridSpan w:val="6"/>
            <w:hideMark/>
          </w:tcPr>
          <w:p w14:paraId="2D1BA482" w14:textId="77777777" w:rsidR="00DC1E73" w:rsidRPr="00DC1E73" w:rsidRDefault="00DC1E73" w:rsidP="00DC1E73">
            <w:pPr>
              <w:rPr>
                <w:sz w:val="24"/>
                <w:szCs w:val="24"/>
              </w:rPr>
            </w:pPr>
            <w:r w:rsidRPr="00DC1E73">
              <w:rPr>
                <w:sz w:val="24"/>
                <w:szCs w:val="24"/>
              </w:rPr>
              <w:t>The state proposed Multi Skill training for ASHA trainers to give training of District Trainers for Multi skill Training in Mental Health at the district level. So the state proposed TOT for this training to orient the ASHA. The District Trainers will be Staff Nurse and it will be identified two trainers from each district . So the total number of participants  will be 18 . The training will be conducted at Aizawl for 4 days</w:t>
            </w:r>
          </w:p>
        </w:tc>
      </w:tr>
      <w:tr w:rsidR="00DC1E73" w:rsidRPr="00DC1E73" w14:paraId="69A110EE" w14:textId="77777777" w:rsidTr="00ED4F38">
        <w:trPr>
          <w:trHeight w:val="290"/>
        </w:trPr>
        <w:tc>
          <w:tcPr>
            <w:tcW w:w="895" w:type="dxa"/>
            <w:noWrap/>
            <w:hideMark/>
          </w:tcPr>
          <w:p w14:paraId="6DA7ABB6" w14:textId="77777777" w:rsidR="00DC1E73" w:rsidRPr="00DC1E73" w:rsidRDefault="00DC1E73">
            <w:pPr>
              <w:jc w:val="center"/>
              <w:rPr>
                <w:sz w:val="24"/>
                <w:szCs w:val="24"/>
              </w:rPr>
            </w:pPr>
          </w:p>
        </w:tc>
        <w:tc>
          <w:tcPr>
            <w:tcW w:w="13750" w:type="dxa"/>
            <w:gridSpan w:val="6"/>
            <w:noWrap/>
            <w:hideMark/>
          </w:tcPr>
          <w:p w14:paraId="547362C5" w14:textId="33EFB28E" w:rsidR="00DC1E73" w:rsidRPr="00DC1E73" w:rsidRDefault="00DC1E73" w:rsidP="00744E87">
            <w:pPr>
              <w:rPr>
                <w:sz w:val="24"/>
                <w:szCs w:val="24"/>
              </w:rPr>
            </w:pPr>
            <w:r w:rsidRPr="00744E87">
              <w:rPr>
                <w:b/>
                <w:bCs/>
                <w:sz w:val="24"/>
                <w:szCs w:val="24"/>
              </w:rPr>
              <w:t>Detail Costing of TOT in Multi Skill training</w:t>
            </w:r>
            <w:r w:rsidR="00744E87">
              <w:rPr>
                <w:b/>
                <w:bCs/>
                <w:sz w:val="24"/>
                <w:szCs w:val="24"/>
              </w:rPr>
              <w:t xml:space="preserve"> - Mental health</w:t>
            </w:r>
            <w:r w:rsidRPr="00744E87">
              <w:rPr>
                <w:b/>
                <w:bCs/>
                <w:sz w:val="24"/>
                <w:szCs w:val="24"/>
              </w:rPr>
              <w:t xml:space="preserve"> for ASHA</w:t>
            </w:r>
            <w:r w:rsidRPr="00DC1E73">
              <w:rPr>
                <w:sz w:val="24"/>
                <w:szCs w:val="24"/>
              </w:rPr>
              <w:t>:</w:t>
            </w:r>
          </w:p>
        </w:tc>
      </w:tr>
      <w:tr w:rsidR="00DC1E73" w:rsidRPr="00DC1E73" w14:paraId="6B12EA16" w14:textId="77777777" w:rsidTr="00ED4F38">
        <w:trPr>
          <w:trHeight w:val="290"/>
        </w:trPr>
        <w:tc>
          <w:tcPr>
            <w:tcW w:w="895" w:type="dxa"/>
            <w:noWrap/>
            <w:hideMark/>
          </w:tcPr>
          <w:p w14:paraId="631373D8" w14:textId="77777777" w:rsidR="00DC1E73" w:rsidRPr="00DC1E73" w:rsidRDefault="00DC1E73" w:rsidP="00DC1E73">
            <w:pPr>
              <w:jc w:val="center"/>
              <w:rPr>
                <w:sz w:val="24"/>
                <w:szCs w:val="24"/>
              </w:rPr>
            </w:pPr>
          </w:p>
        </w:tc>
        <w:tc>
          <w:tcPr>
            <w:tcW w:w="3460" w:type="dxa"/>
            <w:noWrap/>
            <w:hideMark/>
          </w:tcPr>
          <w:p w14:paraId="7C500932" w14:textId="77777777" w:rsidR="00DC1E73" w:rsidRPr="00DC1E73" w:rsidRDefault="00DC1E73">
            <w:pPr>
              <w:jc w:val="center"/>
              <w:rPr>
                <w:b/>
                <w:bCs/>
                <w:sz w:val="24"/>
                <w:szCs w:val="24"/>
              </w:rPr>
            </w:pPr>
            <w:r w:rsidRPr="00DC1E73">
              <w:rPr>
                <w:b/>
                <w:bCs/>
                <w:sz w:val="24"/>
                <w:szCs w:val="24"/>
              </w:rPr>
              <w:t>Activity</w:t>
            </w:r>
          </w:p>
        </w:tc>
        <w:tc>
          <w:tcPr>
            <w:tcW w:w="1341" w:type="dxa"/>
            <w:noWrap/>
            <w:hideMark/>
          </w:tcPr>
          <w:p w14:paraId="257DBA4D" w14:textId="77777777" w:rsidR="00DC1E73" w:rsidRPr="00DC1E73" w:rsidRDefault="00DC1E73">
            <w:pPr>
              <w:jc w:val="center"/>
              <w:rPr>
                <w:b/>
                <w:bCs/>
                <w:sz w:val="24"/>
                <w:szCs w:val="24"/>
              </w:rPr>
            </w:pPr>
            <w:r w:rsidRPr="00DC1E73">
              <w:rPr>
                <w:b/>
                <w:bCs/>
                <w:sz w:val="24"/>
                <w:szCs w:val="24"/>
              </w:rPr>
              <w:t>Unit Cost (Rs)</w:t>
            </w:r>
          </w:p>
        </w:tc>
        <w:tc>
          <w:tcPr>
            <w:tcW w:w="696" w:type="dxa"/>
            <w:noWrap/>
            <w:hideMark/>
          </w:tcPr>
          <w:p w14:paraId="6360EE9E" w14:textId="77777777" w:rsidR="00DC1E73" w:rsidRPr="00DC1E73" w:rsidRDefault="00DC1E73">
            <w:pPr>
              <w:jc w:val="center"/>
              <w:rPr>
                <w:b/>
                <w:bCs/>
                <w:sz w:val="24"/>
                <w:szCs w:val="24"/>
              </w:rPr>
            </w:pPr>
            <w:r w:rsidRPr="00DC1E73">
              <w:rPr>
                <w:b/>
                <w:bCs/>
                <w:sz w:val="24"/>
                <w:szCs w:val="24"/>
              </w:rPr>
              <w:t>Days</w:t>
            </w:r>
          </w:p>
        </w:tc>
        <w:tc>
          <w:tcPr>
            <w:tcW w:w="857" w:type="dxa"/>
            <w:noWrap/>
            <w:hideMark/>
          </w:tcPr>
          <w:p w14:paraId="18AF0AA7" w14:textId="77777777" w:rsidR="00DC1E73" w:rsidRPr="00DC1E73" w:rsidRDefault="00DC1E73">
            <w:pPr>
              <w:jc w:val="center"/>
              <w:rPr>
                <w:b/>
                <w:bCs/>
                <w:sz w:val="24"/>
                <w:szCs w:val="24"/>
              </w:rPr>
            </w:pPr>
            <w:r w:rsidRPr="00DC1E73">
              <w:rPr>
                <w:b/>
                <w:bCs/>
                <w:sz w:val="24"/>
                <w:szCs w:val="24"/>
              </w:rPr>
              <w:t>Target</w:t>
            </w:r>
          </w:p>
        </w:tc>
        <w:tc>
          <w:tcPr>
            <w:tcW w:w="1238" w:type="dxa"/>
            <w:noWrap/>
            <w:hideMark/>
          </w:tcPr>
          <w:p w14:paraId="0E3867B0" w14:textId="77777777" w:rsidR="00DC1E73" w:rsidRPr="00DC1E73" w:rsidRDefault="00DC1E73">
            <w:pPr>
              <w:jc w:val="center"/>
              <w:rPr>
                <w:b/>
                <w:bCs/>
                <w:sz w:val="24"/>
                <w:szCs w:val="24"/>
              </w:rPr>
            </w:pPr>
            <w:r w:rsidRPr="00DC1E73">
              <w:rPr>
                <w:b/>
                <w:bCs/>
                <w:sz w:val="24"/>
                <w:szCs w:val="24"/>
              </w:rPr>
              <w:t>Amount (Rs)</w:t>
            </w:r>
          </w:p>
        </w:tc>
        <w:tc>
          <w:tcPr>
            <w:tcW w:w="6158" w:type="dxa"/>
            <w:noWrap/>
            <w:hideMark/>
          </w:tcPr>
          <w:p w14:paraId="24EE7533" w14:textId="77777777" w:rsidR="00DC1E73" w:rsidRPr="00DC1E73" w:rsidRDefault="00DC1E73">
            <w:pPr>
              <w:jc w:val="center"/>
              <w:rPr>
                <w:b/>
                <w:bCs/>
                <w:sz w:val="24"/>
                <w:szCs w:val="24"/>
              </w:rPr>
            </w:pPr>
            <w:r w:rsidRPr="00DC1E73">
              <w:rPr>
                <w:b/>
                <w:bCs/>
                <w:sz w:val="24"/>
                <w:szCs w:val="24"/>
              </w:rPr>
              <w:t>Remarks</w:t>
            </w:r>
          </w:p>
        </w:tc>
      </w:tr>
      <w:tr w:rsidR="00DC1E73" w:rsidRPr="00DC1E73" w14:paraId="75CB3F35" w14:textId="77777777" w:rsidTr="00ED4F38">
        <w:trPr>
          <w:trHeight w:val="580"/>
        </w:trPr>
        <w:tc>
          <w:tcPr>
            <w:tcW w:w="895" w:type="dxa"/>
            <w:noWrap/>
            <w:hideMark/>
          </w:tcPr>
          <w:p w14:paraId="4FAB2F8C" w14:textId="77777777" w:rsidR="00DC1E73" w:rsidRPr="00DC1E73" w:rsidRDefault="00DC1E73">
            <w:pPr>
              <w:jc w:val="center"/>
              <w:rPr>
                <w:b/>
                <w:bCs/>
                <w:sz w:val="24"/>
                <w:szCs w:val="24"/>
              </w:rPr>
            </w:pPr>
          </w:p>
        </w:tc>
        <w:tc>
          <w:tcPr>
            <w:tcW w:w="3460" w:type="dxa"/>
            <w:noWrap/>
            <w:hideMark/>
          </w:tcPr>
          <w:p w14:paraId="754BFAE1" w14:textId="77777777" w:rsidR="00DC1E73" w:rsidRPr="00DC1E73" w:rsidRDefault="00DC1E73" w:rsidP="00DC1E73">
            <w:pPr>
              <w:jc w:val="center"/>
              <w:rPr>
                <w:sz w:val="24"/>
                <w:szCs w:val="24"/>
              </w:rPr>
            </w:pPr>
            <w:r w:rsidRPr="00DC1E73">
              <w:rPr>
                <w:sz w:val="24"/>
                <w:szCs w:val="24"/>
              </w:rPr>
              <w:t>DA for participants</w:t>
            </w:r>
          </w:p>
        </w:tc>
        <w:tc>
          <w:tcPr>
            <w:tcW w:w="1341" w:type="dxa"/>
            <w:noWrap/>
            <w:hideMark/>
          </w:tcPr>
          <w:p w14:paraId="7EE46E97" w14:textId="77777777" w:rsidR="00DC1E73" w:rsidRPr="00DC1E73" w:rsidRDefault="00DC1E73" w:rsidP="00DC1E73">
            <w:pPr>
              <w:jc w:val="center"/>
              <w:rPr>
                <w:sz w:val="24"/>
                <w:szCs w:val="24"/>
              </w:rPr>
            </w:pPr>
            <w:r w:rsidRPr="00DC1E73">
              <w:rPr>
                <w:sz w:val="24"/>
                <w:szCs w:val="24"/>
              </w:rPr>
              <w:t>500</w:t>
            </w:r>
          </w:p>
        </w:tc>
        <w:tc>
          <w:tcPr>
            <w:tcW w:w="696" w:type="dxa"/>
            <w:noWrap/>
            <w:hideMark/>
          </w:tcPr>
          <w:p w14:paraId="1C738394" w14:textId="77777777" w:rsidR="00DC1E73" w:rsidRPr="00DC1E73" w:rsidRDefault="00DC1E73" w:rsidP="00DC1E73">
            <w:pPr>
              <w:jc w:val="center"/>
              <w:rPr>
                <w:sz w:val="24"/>
                <w:szCs w:val="24"/>
              </w:rPr>
            </w:pPr>
            <w:r w:rsidRPr="00DC1E73">
              <w:rPr>
                <w:sz w:val="24"/>
                <w:szCs w:val="24"/>
              </w:rPr>
              <w:t>6</w:t>
            </w:r>
          </w:p>
        </w:tc>
        <w:tc>
          <w:tcPr>
            <w:tcW w:w="857" w:type="dxa"/>
            <w:noWrap/>
            <w:hideMark/>
          </w:tcPr>
          <w:p w14:paraId="168B8DD3" w14:textId="77777777" w:rsidR="00DC1E73" w:rsidRPr="00DC1E73" w:rsidRDefault="00DC1E73" w:rsidP="00DC1E73">
            <w:pPr>
              <w:jc w:val="center"/>
              <w:rPr>
                <w:sz w:val="24"/>
                <w:szCs w:val="24"/>
              </w:rPr>
            </w:pPr>
            <w:r w:rsidRPr="00DC1E73">
              <w:rPr>
                <w:sz w:val="24"/>
                <w:szCs w:val="24"/>
              </w:rPr>
              <w:t>18</w:t>
            </w:r>
          </w:p>
        </w:tc>
        <w:tc>
          <w:tcPr>
            <w:tcW w:w="1238" w:type="dxa"/>
            <w:noWrap/>
            <w:hideMark/>
          </w:tcPr>
          <w:p w14:paraId="02CC8EF4" w14:textId="77777777" w:rsidR="00DC1E73" w:rsidRPr="00DC1E73" w:rsidRDefault="00DC1E73" w:rsidP="00DC1E73">
            <w:pPr>
              <w:jc w:val="center"/>
              <w:rPr>
                <w:sz w:val="24"/>
                <w:szCs w:val="24"/>
              </w:rPr>
            </w:pPr>
            <w:r w:rsidRPr="00DC1E73">
              <w:rPr>
                <w:sz w:val="24"/>
                <w:szCs w:val="24"/>
              </w:rPr>
              <w:t>54000</w:t>
            </w:r>
          </w:p>
        </w:tc>
        <w:tc>
          <w:tcPr>
            <w:tcW w:w="6158" w:type="dxa"/>
            <w:hideMark/>
          </w:tcPr>
          <w:p w14:paraId="7C94DC10" w14:textId="77777777" w:rsidR="00DC1E73" w:rsidRPr="00DC1E73" w:rsidRDefault="00DC1E73" w:rsidP="00DC1E73">
            <w:pPr>
              <w:jc w:val="center"/>
              <w:rPr>
                <w:sz w:val="24"/>
                <w:szCs w:val="24"/>
              </w:rPr>
            </w:pPr>
            <w:r w:rsidRPr="00DC1E73">
              <w:rPr>
                <w:sz w:val="24"/>
                <w:szCs w:val="24"/>
              </w:rPr>
              <w:t xml:space="preserve">Proposed as per new NHM Mizoram State norms </w:t>
            </w:r>
          </w:p>
        </w:tc>
      </w:tr>
      <w:tr w:rsidR="00DC1E73" w:rsidRPr="00DC1E73" w14:paraId="765F1606" w14:textId="77777777" w:rsidTr="00ED4F38">
        <w:trPr>
          <w:trHeight w:val="580"/>
        </w:trPr>
        <w:tc>
          <w:tcPr>
            <w:tcW w:w="895" w:type="dxa"/>
            <w:noWrap/>
            <w:hideMark/>
          </w:tcPr>
          <w:p w14:paraId="1144CCAB" w14:textId="77777777" w:rsidR="00DC1E73" w:rsidRPr="00DC1E73" w:rsidRDefault="00DC1E73" w:rsidP="00DC1E73">
            <w:pPr>
              <w:jc w:val="center"/>
              <w:rPr>
                <w:sz w:val="24"/>
                <w:szCs w:val="24"/>
              </w:rPr>
            </w:pPr>
          </w:p>
        </w:tc>
        <w:tc>
          <w:tcPr>
            <w:tcW w:w="3460" w:type="dxa"/>
            <w:noWrap/>
            <w:hideMark/>
          </w:tcPr>
          <w:p w14:paraId="176C6BB4" w14:textId="77777777" w:rsidR="00DC1E73" w:rsidRPr="00DC1E73" w:rsidRDefault="00DC1E73" w:rsidP="00DC1E73">
            <w:pPr>
              <w:jc w:val="center"/>
              <w:rPr>
                <w:sz w:val="24"/>
                <w:szCs w:val="24"/>
              </w:rPr>
            </w:pPr>
            <w:r w:rsidRPr="00DC1E73">
              <w:rPr>
                <w:sz w:val="24"/>
                <w:szCs w:val="24"/>
              </w:rPr>
              <w:t xml:space="preserve">Honararium for state trainers </w:t>
            </w:r>
          </w:p>
        </w:tc>
        <w:tc>
          <w:tcPr>
            <w:tcW w:w="1341" w:type="dxa"/>
            <w:noWrap/>
            <w:hideMark/>
          </w:tcPr>
          <w:p w14:paraId="356C98FB" w14:textId="77777777" w:rsidR="00DC1E73" w:rsidRPr="00DC1E73" w:rsidRDefault="00DC1E73" w:rsidP="00DC1E73">
            <w:pPr>
              <w:jc w:val="center"/>
              <w:rPr>
                <w:sz w:val="24"/>
                <w:szCs w:val="24"/>
              </w:rPr>
            </w:pPr>
            <w:r w:rsidRPr="00DC1E73">
              <w:rPr>
                <w:sz w:val="24"/>
                <w:szCs w:val="24"/>
              </w:rPr>
              <w:t>1000</w:t>
            </w:r>
          </w:p>
        </w:tc>
        <w:tc>
          <w:tcPr>
            <w:tcW w:w="696" w:type="dxa"/>
            <w:noWrap/>
            <w:hideMark/>
          </w:tcPr>
          <w:p w14:paraId="22359EB1" w14:textId="77777777" w:rsidR="00DC1E73" w:rsidRPr="00DC1E73" w:rsidRDefault="00DC1E73" w:rsidP="00DC1E73">
            <w:pPr>
              <w:jc w:val="center"/>
              <w:rPr>
                <w:sz w:val="24"/>
                <w:szCs w:val="24"/>
              </w:rPr>
            </w:pPr>
            <w:r w:rsidRPr="00DC1E73">
              <w:rPr>
                <w:sz w:val="24"/>
                <w:szCs w:val="24"/>
              </w:rPr>
              <w:t>4</w:t>
            </w:r>
          </w:p>
        </w:tc>
        <w:tc>
          <w:tcPr>
            <w:tcW w:w="857" w:type="dxa"/>
            <w:noWrap/>
            <w:hideMark/>
          </w:tcPr>
          <w:p w14:paraId="7E15A70B" w14:textId="77777777" w:rsidR="00DC1E73" w:rsidRPr="00DC1E73" w:rsidRDefault="00DC1E73" w:rsidP="00DC1E73">
            <w:pPr>
              <w:jc w:val="center"/>
              <w:rPr>
                <w:sz w:val="24"/>
                <w:szCs w:val="24"/>
              </w:rPr>
            </w:pPr>
            <w:r w:rsidRPr="00DC1E73">
              <w:rPr>
                <w:sz w:val="24"/>
                <w:szCs w:val="24"/>
              </w:rPr>
              <w:t>3</w:t>
            </w:r>
          </w:p>
        </w:tc>
        <w:tc>
          <w:tcPr>
            <w:tcW w:w="1238" w:type="dxa"/>
            <w:noWrap/>
            <w:hideMark/>
          </w:tcPr>
          <w:p w14:paraId="1FB63A6C" w14:textId="77777777" w:rsidR="00DC1E73" w:rsidRPr="00DC1E73" w:rsidRDefault="00DC1E73" w:rsidP="00DC1E73">
            <w:pPr>
              <w:jc w:val="center"/>
              <w:rPr>
                <w:sz w:val="24"/>
                <w:szCs w:val="24"/>
              </w:rPr>
            </w:pPr>
            <w:r w:rsidRPr="00DC1E73">
              <w:rPr>
                <w:sz w:val="24"/>
                <w:szCs w:val="24"/>
              </w:rPr>
              <w:t>12000</w:t>
            </w:r>
          </w:p>
        </w:tc>
        <w:tc>
          <w:tcPr>
            <w:tcW w:w="6158" w:type="dxa"/>
            <w:hideMark/>
          </w:tcPr>
          <w:p w14:paraId="2CEC0A97" w14:textId="77777777" w:rsidR="00DC1E73" w:rsidRPr="00DC1E73" w:rsidRDefault="00DC1E73" w:rsidP="00DC1E73">
            <w:pPr>
              <w:jc w:val="center"/>
              <w:rPr>
                <w:sz w:val="24"/>
                <w:szCs w:val="24"/>
              </w:rPr>
            </w:pPr>
            <w:r w:rsidRPr="00DC1E73">
              <w:rPr>
                <w:sz w:val="24"/>
                <w:szCs w:val="24"/>
              </w:rPr>
              <w:t xml:space="preserve">Proposed as per new NHM Mizoram State norms </w:t>
            </w:r>
          </w:p>
        </w:tc>
      </w:tr>
      <w:tr w:rsidR="00DC1E73" w:rsidRPr="00DC1E73" w14:paraId="2ABCDC85" w14:textId="77777777" w:rsidTr="00ED4F38">
        <w:trPr>
          <w:trHeight w:val="1822"/>
        </w:trPr>
        <w:tc>
          <w:tcPr>
            <w:tcW w:w="895" w:type="dxa"/>
            <w:noWrap/>
            <w:hideMark/>
          </w:tcPr>
          <w:p w14:paraId="38DCD5D9" w14:textId="77777777" w:rsidR="00DC1E73" w:rsidRPr="00DC1E73" w:rsidRDefault="00DC1E73" w:rsidP="00DC1E73">
            <w:pPr>
              <w:jc w:val="center"/>
              <w:rPr>
                <w:sz w:val="24"/>
                <w:szCs w:val="24"/>
              </w:rPr>
            </w:pPr>
          </w:p>
        </w:tc>
        <w:tc>
          <w:tcPr>
            <w:tcW w:w="3460" w:type="dxa"/>
            <w:noWrap/>
            <w:hideMark/>
          </w:tcPr>
          <w:p w14:paraId="0B04AE71" w14:textId="77777777" w:rsidR="00DC1E73" w:rsidRPr="00DC1E73" w:rsidRDefault="00DC1E73" w:rsidP="00DC1E73">
            <w:pPr>
              <w:jc w:val="center"/>
              <w:rPr>
                <w:sz w:val="24"/>
                <w:szCs w:val="24"/>
              </w:rPr>
            </w:pPr>
            <w:r w:rsidRPr="00DC1E73">
              <w:rPr>
                <w:sz w:val="24"/>
                <w:szCs w:val="24"/>
              </w:rPr>
              <w:t>TA for participants( To and fro)</w:t>
            </w:r>
          </w:p>
        </w:tc>
        <w:tc>
          <w:tcPr>
            <w:tcW w:w="1341" w:type="dxa"/>
            <w:noWrap/>
            <w:hideMark/>
          </w:tcPr>
          <w:p w14:paraId="4DA4D8E7" w14:textId="77777777" w:rsidR="00DC1E73" w:rsidRPr="00DC1E73" w:rsidRDefault="00DC1E73" w:rsidP="00DC1E73">
            <w:pPr>
              <w:jc w:val="center"/>
              <w:rPr>
                <w:sz w:val="24"/>
                <w:szCs w:val="24"/>
              </w:rPr>
            </w:pPr>
            <w:r w:rsidRPr="00DC1E73">
              <w:rPr>
                <w:sz w:val="24"/>
                <w:szCs w:val="24"/>
              </w:rPr>
              <w:t>1400</w:t>
            </w:r>
          </w:p>
        </w:tc>
        <w:tc>
          <w:tcPr>
            <w:tcW w:w="696" w:type="dxa"/>
            <w:noWrap/>
            <w:hideMark/>
          </w:tcPr>
          <w:p w14:paraId="4821E411" w14:textId="77777777" w:rsidR="00DC1E73" w:rsidRPr="00DC1E73" w:rsidRDefault="00DC1E73" w:rsidP="00DC1E73">
            <w:pPr>
              <w:jc w:val="center"/>
              <w:rPr>
                <w:sz w:val="24"/>
                <w:szCs w:val="24"/>
              </w:rPr>
            </w:pPr>
            <w:r w:rsidRPr="00DC1E73">
              <w:rPr>
                <w:sz w:val="24"/>
                <w:szCs w:val="24"/>
              </w:rPr>
              <w:t> </w:t>
            </w:r>
          </w:p>
        </w:tc>
        <w:tc>
          <w:tcPr>
            <w:tcW w:w="857" w:type="dxa"/>
            <w:noWrap/>
            <w:hideMark/>
          </w:tcPr>
          <w:p w14:paraId="57374B52" w14:textId="77777777" w:rsidR="00DC1E73" w:rsidRPr="00DC1E73" w:rsidRDefault="00DC1E73" w:rsidP="00DC1E73">
            <w:pPr>
              <w:jc w:val="center"/>
              <w:rPr>
                <w:sz w:val="24"/>
                <w:szCs w:val="24"/>
              </w:rPr>
            </w:pPr>
            <w:r w:rsidRPr="00DC1E73">
              <w:rPr>
                <w:sz w:val="24"/>
                <w:szCs w:val="24"/>
              </w:rPr>
              <w:t>18</w:t>
            </w:r>
          </w:p>
        </w:tc>
        <w:tc>
          <w:tcPr>
            <w:tcW w:w="1238" w:type="dxa"/>
            <w:noWrap/>
            <w:hideMark/>
          </w:tcPr>
          <w:p w14:paraId="7F517F3F" w14:textId="77777777" w:rsidR="00DC1E73" w:rsidRPr="00DC1E73" w:rsidRDefault="00DC1E73" w:rsidP="00DC1E73">
            <w:pPr>
              <w:jc w:val="center"/>
              <w:rPr>
                <w:sz w:val="24"/>
                <w:szCs w:val="24"/>
              </w:rPr>
            </w:pPr>
            <w:r w:rsidRPr="00DC1E73">
              <w:rPr>
                <w:sz w:val="24"/>
                <w:szCs w:val="24"/>
              </w:rPr>
              <w:t>25200</w:t>
            </w:r>
          </w:p>
        </w:tc>
        <w:tc>
          <w:tcPr>
            <w:tcW w:w="6158" w:type="dxa"/>
            <w:hideMark/>
          </w:tcPr>
          <w:p w14:paraId="748B9AC1" w14:textId="77777777" w:rsidR="00DC1E73" w:rsidRPr="00DC1E73" w:rsidRDefault="00DC1E73" w:rsidP="00DC1E73">
            <w:pPr>
              <w:jc w:val="center"/>
              <w:rPr>
                <w:sz w:val="24"/>
                <w:szCs w:val="24"/>
              </w:rPr>
            </w:pPr>
            <w:r w:rsidRPr="00DC1E73">
              <w:rPr>
                <w:sz w:val="24"/>
                <w:szCs w:val="24"/>
              </w:rPr>
              <w:t xml:space="preserve">TA is proposed by taking  the approximate average Sumo fare from District headquarters to state capital ie Rs 1100 + Rs. 300 (for 2 meals @ Rs. 150 for one meal). The participants have to take meals on coming from district headquaters to Aizawl and one meal on the way back to the district. </w:t>
            </w:r>
          </w:p>
        </w:tc>
      </w:tr>
      <w:tr w:rsidR="00DC1E73" w:rsidRPr="00DC1E73" w14:paraId="4C8AE682" w14:textId="77777777" w:rsidTr="00ED4F38">
        <w:trPr>
          <w:trHeight w:val="572"/>
        </w:trPr>
        <w:tc>
          <w:tcPr>
            <w:tcW w:w="895" w:type="dxa"/>
            <w:noWrap/>
            <w:hideMark/>
          </w:tcPr>
          <w:p w14:paraId="2A649E47" w14:textId="77777777" w:rsidR="00DC1E73" w:rsidRPr="00DC1E73" w:rsidRDefault="00DC1E73" w:rsidP="00DC1E73">
            <w:pPr>
              <w:jc w:val="center"/>
              <w:rPr>
                <w:sz w:val="24"/>
                <w:szCs w:val="24"/>
              </w:rPr>
            </w:pPr>
          </w:p>
        </w:tc>
        <w:tc>
          <w:tcPr>
            <w:tcW w:w="3460" w:type="dxa"/>
            <w:hideMark/>
          </w:tcPr>
          <w:p w14:paraId="7118D9F7" w14:textId="77777777" w:rsidR="00DC1E73" w:rsidRPr="00DC1E73" w:rsidRDefault="00DC1E73" w:rsidP="00DC1E73">
            <w:pPr>
              <w:jc w:val="center"/>
              <w:rPr>
                <w:sz w:val="24"/>
                <w:szCs w:val="24"/>
              </w:rPr>
            </w:pPr>
            <w:r w:rsidRPr="00DC1E73">
              <w:rPr>
                <w:sz w:val="24"/>
                <w:szCs w:val="24"/>
              </w:rPr>
              <w:t xml:space="preserve">Refreshment </w:t>
            </w:r>
          </w:p>
        </w:tc>
        <w:tc>
          <w:tcPr>
            <w:tcW w:w="1341" w:type="dxa"/>
            <w:noWrap/>
            <w:hideMark/>
          </w:tcPr>
          <w:p w14:paraId="616EC034" w14:textId="77777777" w:rsidR="00DC1E73" w:rsidRPr="00DC1E73" w:rsidRDefault="00DC1E73" w:rsidP="00DC1E73">
            <w:pPr>
              <w:jc w:val="center"/>
              <w:rPr>
                <w:sz w:val="24"/>
                <w:szCs w:val="24"/>
              </w:rPr>
            </w:pPr>
            <w:r w:rsidRPr="00DC1E73">
              <w:rPr>
                <w:sz w:val="24"/>
                <w:szCs w:val="24"/>
              </w:rPr>
              <w:t>150</w:t>
            </w:r>
          </w:p>
        </w:tc>
        <w:tc>
          <w:tcPr>
            <w:tcW w:w="696" w:type="dxa"/>
            <w:noWrap/>
            <w:hideMark/>
          </w:tcPr>
          <w:p w14:paraId="70D0853F" w14:textId="77777777" w:rsidR="00DC1E73" w:rsidRPr="00DC1E73" w:rsidRDefault="00DC1E73" w:rsidP="00DC1E73">
            <w:pPr>
              <w:jc w:val="center"/>
              <w:rPr>
                <w:sz w:val="24"/>
                <w:szCs w:val="24"/>
              </w:rPr>
            </w:pPr>
            <w:r w:rsidRPr="00DC1E73">
              <w:rPr>
                <w:sz w:val="24"/>
                <w:szCs w:val="24"/>
              </w:rPr>
              <w:t>4</w:t>
            </w:r>
          </w:p>
        </w:tc>
        <w:tc>
          <w:tcPr>
            <w:tcW w:w="857" w:type="dxa"/>
            <w:noWrap/>
            <w:hideMark/>
          </w:tcPr>
          <w:p w14:paraId="0A94B37B" w14:textId="77777777" w:rsidR="00DC1E73" w:rsidRPr="00DC1E73" w:rsidRDefault="00DC1E73" w:rsidP="00DC1E73">
            <w:pPr>
              <w:jc w:val="center"/>
              <w:rPr>
                <w:sz w:val="24"/>
                <w:szCs w:val="24"/>
              </w:rPr>
            </w:pPr>
            <w:r w:rsidRPr="00DC1E73">
              <w:rPr>
                <w:sz w:val="24"/>
                <w:szCs w:val="24"/>
              </w:rPr>
              <w:t>24</w:t>
            </w:r>
          </w:p>
        </w:tc>
        <w:tc>
          <w:tcPr>
            <w:tcW w:w="1238" w:type="dxa"/>
            <w:noWrap/>
            <w:hideMark/>
          </w:tcPr>
          <w:p w14:paraId="05B63740" w14:textId="77777777" w:rsidR="00DC1E73" w:rsidRPr="00DC1E73" w:rsidRDefault="00DC1E73" w:rsidP="00DC1E73">
            <w:pPr>
              <w:jc w:val="center"/>
              <w:rPr>
                <w:sz w:val="24"/>
                <w:szCs w:val="24"/>
              </w:rPr>
            </w:pPr>
            <w:r w:rsidRPr="00DC1E73">
              <w:rPr>
                <w:sz w:val="24"/>
                <w:szCs w:val="24"/>
              </w:rPr>
              <w:t>14400</w:t>
            </w:r>
          </w:p>
        </w:tc>
        <w:tc>
          <w:tcPr>
            <w:tcW w:w="6158" w:type="dxa"/>
            <w:hideMark/>
          </w:tcPr>
          <w:p w14:paraId="3A724341" w14:textId="77777777" w:rsidR="00DC1E73" w:rsidRPr="00DC1E73" w:rsidRDefault="00DC1E73" w:rsidP="00DC1E73">
            <w:pPr>
              <w:jc w:val="center"/>
              <w:rPr>
                <w:sz w:val="24"/>
                <w:szCs w:val="24"/>
              </w:rPr>
            </w:pPr>
            <w:r w:rsidRPr="00DC1E73">
              <w:rPr>
                <w:sz w:val="24"/>
                <w:szCs w:val="24"/>
              </w:rPr>
              <w:t>(18 trainees + 3 Trainers + 3 Support staffs) Rate is Rs 150 as per new NHM Mizoram State norms</w:t>
            </w:r>
          </w:p>
        </w:tc>
      </w:tr>
      <w:tr w:rsidR="00DC1E73" w:rsidRPr="00DC1E73" w14:paraId="29C5C503" w14:textId="77777777" w:rsidTr="00ED4F38">
        <w:trPr>
          <w:trHeight w:val="538"/>
        </w:trPr>
        <w:tc>
          <w:tcPr>
            <w:tcW w:w="895" w:type="dxa"/>
            <w:noWrap/>
            <w:hideMark/>
          </w:tcPr>
          <w:p w14:paraId="07B9F786" w14:textId="77777777" w:rsidR="00DC1E73" w:rsidRPr="00DC1E73" w:rsidRDefault="00DC1E73" w:rsidP="00DC1E73">
            <w:pPr>
              <w:jc w:val="center"/>
              <w:rPr>
                <w:sz w:val="24"/>
                <w:szCs w:val="24"/>
              </w:rPr>
            </w:pPr>
          </w:p>
        </w:tc>
        <w:tc>
          <w:tcPr>
            <w:tcW w:w="3460" w:type="dxa"/>
            <w:noWrap/>
            <w:hideMark/>
          </w:tcPr>
          <w:p w14:paraId="0459918C" w14:textId="77777777" w:rsidR="00DC1E73" w:rsidRPr="00DC1E73" w:rsidRDefault="00DC1E73" w:rsidP="00DC1E73">
            <w:pPr>
              <w:jc w:val="center"/>
              <w:rPr>
                <w:sz w:val="24"/>
                <w:szCs w:val="24"/>
              </w:rPr>
            </w:pPr>
            <w:r w:rsidRPr="00DC1E73">
              <w:rPr>
                <w:sz w:val="24"/>
                <w:szCs w:val="24"/>
              </w:rPr>
              <w:t xml:space="preserve">Training material etc </w:t>
            </w:r>
          </w:p>
        </w:tc>
        <w:tc>
          <w:tcPr>
            <w:tcW w:w="1341" w:type="dxa"/>
            <w:noWrap/>
            <w:hideMark/>
          </w:tcPr>
          <w:p w14:paraId="7B314E5F" w14:textId="77777777" w:rsidR="00DC1E73" w:rsidRPr="00DC1E73" w:rsidRDefault="00DC1E73" w:rsidP="00DC1E73">
            <w:pPr>
              <w:jc w:val="center"/>
              <w:rPr>
                <w:sz w:val="24"/>
                <w:szCs w:val="24"/>
              </w:rPr>
            </w:pPr>
            <w:r w:rsidRPr="00DC1E73">
              <w:rPr>
                <w:sz w:val="24"/>
                <w:szCs w:val="24"/>
              </w:rPr>
              <w:t>100</w:t>
            </w:r>
          </w:p>
        </w:tc>
        <w:tc>
          <w:tcPr>
            <w:tcW w:w="696" w:type="dxa"/>
            <w:noWrap/>
            <w:hideMark/>
          </w:tcPr>
          <w:p w14:paraId="2D987A4A" w14:textId="77777777" w:rsidR="00DC1E73" w:rsidRPr="00DC1E73" w:rsidRDefault="00DC1E73" w:rsidP="00DC1E73">
            <w:pPr>
              <w:jc w:val="center"/>
              <w:rPr>
                <w:sz w:val="24"/>
                <w:szCs w:val="24"/>
              </w:rPr>
            </w:pPr>
            <w:r w:rsidRPr="00DC1E73">
              <w:rPr>
                <w:sz w:val="24"/>
                <w:szCs w:val="24"/>
              </w:rPr>
              <w:t> </w:t>
            </w:r>
          </w:p>
        </w:tc>
        <w:tc>
          <w:tcPr>
            <w:tcW w:w="857" w:type="dxa"/>
            <w:noWrap/>
            <w:hideMark/>
          </w:tcPr>
          <w:p w14:paraId="4D983263" w14:textId="77777777" w:rsidR="00DC1E73" w:rsidRPr="00DC1E73" w:rsidRDefault="00DC1E73" w:rsidP="00DC1E73">
            <w:pPr>
              <w:jc w:val="center"/>
              <w:rPr>
                <w:sz w:val="24"/>
                <w:szCs w:val="24"/>
              </w:rPr>
            </w:pPr>
            <w:r w:rsidRPr="00DC1E73">
              <w:rPr>
                <w:sz w:val="24"/>
                <w:szCs w:val="24"/>
              </w:rPr>
              <w:t>18</w:t>
            </w:r>
          </w:p>
        </w:tc>
        <w:tc>
          <w:tcPr>
            <w:tcW w:w="1238" w:type="dxa"/>
            <w:noWrap/>
            <w:hideMark/>
          </w:tcPr>
          <w:p w14:paraId="62D1E112" w14:textId="77777777" w:rsidR="00DC1E73" w:rsidRPr="00DC1E73" w:rsidRDefault="00DC1E73" w:rsidP="00DC1E73">
            <w:pPr>
              <w:jc w:val="center"/>
              <w:rPr>
                <w:sz w:val="24"/>
                <w:szCs w:val="24"/>
              </w:rPr>
            </w:pPr>
            <w:r w:rsidRPr="00DC1E73">
              <w:rPr>
                <w:sz w:val="24"/>
                <w:szCs w:val="24"/>
              </w:rPr>
              <w:t>1800</w:t>
            </w:r>
          </w:p>
        </w:tc>
        <w:tc>
          <w:tcPr>
            <w:tcW w:w="6158" w:type="dxa"/>
            <w:hideMark/>
          </w:tcPr>
          <w:p w14:paraId="28B458F7" w14:textId="77777777" w:rsidR="00DC1E73" w:rsidRPr="00DC1E73" w:rsidRDefault="00DC1E73" w:rsidP="00DC1E73">
            <w:pPr>
              <w:jc w:val="center"/>
              <w:rPr>
                <w:sz w:val="24"/>
                <w:szCs w:val="24"/>
              </w:rPr>
            </w:pPr>
            <w:r w:rsidRPr="00DC1E73">
              <w:rPr>
                <w:sz w:val="24"/>
                <w:szCs w:val="24"/>
              </w:rPr>
              <w:t xml:space="preserve">Training material is calculated at the rate of Rs. 100  as per new NHM Mizoram State norms </w:t>
            </w:r>
          </w:p>
        </w:tc>
      </w:tr>
      <w:tr w:rsidR="00DC1E73" w:rsidRPr="00DC1E73" w14:paraId="0538E3EE" w14:textId="77777777" w:rsidTr="00ED4F38">
        <w:trPr>
          <w:trHeight w:val="290"/>
        </w:trPr>
        <w:tc>
          <w:tcPr>
            <w:tcW w:w="895" w:type="dxa"/>
            <w:noWrap/>
            <w:hideMark/>
          </w:tcPr>
          <w:p w14:paraId="2323D04B" w14:textId="77777777" w:rsidR="00DC1E73" w:rsidRPr="00DC1E73" w:rsidRDefault="00DC1E73" w:rsidP="00DC1E73">
            <w:pPr>
              <w:jc w:val="center"/>
              <w:rPr>
                <w:sz w:val="24"/>
                <w:szCs w:val="24"/>
              </w:rPr>
            </w:pPr>
          </w:p>
        </w:tc>
        <w:tc>
          <w:tcPr>
            <w:tcW w:w="3460" w:type="dxa"/>
            <w:noWrap/>
            <w:hideMark/>
          </w:tcPr>
          <w:p w14:paraId="2FFA9CAC" w14:textId="77777777" w:rsidR="00DC1E73" w:rsidRPr="00DC1E73" w:rsidRDefault="00DC1E73" w:rsidP="00DC1E73">
            <w:pPr>
              <w:jc w:val="center"/>
              <w:rPr>
                <w:sz w:val="24"/>
                <w:szCs w:val="24"/>
              </w:rPr>
            </w:pPr>
            <w:r w:rsidRPr="00DC1E73">
              <w:rPr>
                <w:sz w:val="24"/>
                <w:szCs w:val="24"/>
              </w:rPr>
              <w:t>Banner</w:t>
            </w:r>
          </w:p>
        </w:tc>
        <w:tc>
          <w:tcPr>
            <w:tcW w:w="1341" w:type="dxa"/>
            <w:noWrap/>
            <w:hideMark/>
          </w:tcPr>
          <w:p w14:paraId="3C593AA4" w14:textId="77777777" w:rsidR="00DC1E73" w:rsidRPr="00DC1E73" w:rsidRDefault="00DC1E73" w:rsidP="00DC1E73">
            <w:pPr>
              <w:jc w:val="center"/>
              <w:rPr>
                <w:sz w:val="24"/>
                <w:szCs w:val="24"/>
              </w:rPr>
            </w:pPr>
            <w:r w:rsidRPr="00DC1E73">
              <w:rPr>
                <w:sz w:val="24"/>
                <w:szCs w:val="24"/>
              </w:rPr>
              <w:t>1000</w:t>
            </w:r>
          </w:p>
        </w:tc>
        <w:tc>
          <w:tcPr>
            <w:tcW w:w="696" w:type="dxa"/>
            <w:noWrap/>
            <w:hideMark/>
          </w:tcPr>
          <w:p w14:paraId="462B7C58" w14:textId="77777777" w:rsidR="00DC1E73" w:rsidRPr="00DC1E73" w:rsidRDefault="00DC1E73" w:rsidP="00DC1E73">
            <w:pPr>
              <w:jc w:val="center"/>
              <w:rPr>
                <w:sz w:val="24"/>
                <w:szCs w:val="24"/>
              </w:rPr>
            </w:pPr>
            <w:r w:rsidRPr="00DC1E73">
              <w:rPr>
                <w:sz w:val="24"/>
                <w:szCs w:val="24"/>
              </w:rPr>
              <w:t> </w:t>
            </w:r>
          </w:p>
        </w:tc>
        <w:tc>
          <w:tcPr>
            <w:tcW w:w="857" w:type="dxa"/>
            <w:noWrap/>
            <w:hideMark/>
          </w:tcPr>
          <w:p w14:paraId="0D4E22D9" w14:textId="77777777" w:rsidR="00DC1E73" w:rsidRPr="00DC1E73" w:rsidRDefault="00DC1E73" w:rsidP="00DC1E73">
            <w:pPr>
              <w:jc w:val="center"/>
              <w:rPr>
                <w:sz w:val="24"/>
                <w:szCs w:val="24"/>
              </w:rPr>
            </w:pPr>
            <w:r w:rsidRPr="00DC1E73">
              <w:rPr>
                <w:sz w:val="24"/>
                <w:szCs w:val="24"/>
              </w:rPr>
              <w:t>1</w:t>
            </w:r>
          </w:p>
        </w:tc>
        <w:tc>
          <w:tcPr>
            <w:tcW w:w="1238" w:type="dxa"/>
            <w:noWrap/>
            <w:hideMark/>
          </w:tcPr>
          <w:p w14:paraId="099BA15F" w14:textId="77777777" w:rsidR="00DC1E73" w:rsidRPr="00DC1E73" w:rsidRDefault="00DC1E73" w:rsidP="00DC1E73">
            <w:pPr>
              <w:jc w:val="center"/>
              <w:rPr>
                <w:sz w:val="24"/>
                <w:szCs w:val="24"/>
              </w:rPr>
            </w:pPr>
            <w:r w:rsidRPr="00DC1E73">
              <w:rPr>
                <w:sz w:val="24"/>
                <w:szCs w:val="24"/>
              </w:rPr>
              <w:t>1000</w:t>
            </w:r>
          </w:p>
        </w:tc>
        <w:tc>
          <w:tcPr>
            <w:tcW w:w="6158" w:type="dxa"/>
            <w:noWrap/>
            <w:hideMark/>
          </w:tcPr>
          <w:p w14:paraId="328A7861" w14:textId="77777777" w:rsidR="00DC1E73" w:rsidRPr="00DC1E73" w:rsidRDefault="00DC1E73" w:rsidP="00DC1E73">
            <w:pPr>
              <w:jc w:val="center"/>
              <w:rPr>
                <w:sz w:val="24"/>
                <w:szCs w:val="24"/>
              </w:rPr>
            </w:pPr>
            <w:r w:rsidRPr="00DC1E73">
              <w:rPr>
                <w:sz w:val="24"/>
                <w:szCs w:val="24"/>
              </w:rPr>
              <w:t> </w:t>
            </w:r>
          </w:p>
        </w:tc>
      </w:tr>
      <w:tr w:rsidR="00DC1E73" w:rsidRPr="00DC1E73" w14:paraId="188C2C7A" w14:textId="77777777" w:rsidTr="00ED4F38">
        <w:trPr>
          <w:trHeight w:val="290"/>
        </w:trPr>
        <w:tc>
          <w:tcPr>
            <w:tcW w:w="895" w:type="dxa"/>
            <w:noWrap/>
            <w:hideMark/>
          </w:tcPr>
          <w:p w14:paraId="728CC7E5" w14:textId="77777777" w:rsidR="00DC1E73" w:rsidRPr="00DC1E73" w:rsidRDefault="00DC1E73" w:rsidP="00DC1E73">
            <w:pPr>
              <w:jc w:val="center"/>
              <w:rPr>
                <w:sz w:val="24"/>
                <w:szCs w:val="24"/>
              </w:rPr>
            </w:pPr>
          </w:p>
        </w:tc>
        <w:tc>
          <w:tcPr>
            <w:tcW w:w="3460" w:type="dxa"/>
            <w:noWrap/>
            <w:hideMark/>
          </w:tcPr>
          <w:p w14:paraId="1DDDA35D" w14:textId="77777777" w:rsidR="00DC1E73" w:rsidRPr="00DC1E73" w:rsidRDefault="00DC1E73" w:rsidP="00DC1E73">
            <w:pPr>
              <w:jc w:val="center"/>
              <w:rPr>
                <w:sz w:val="24"/>
                <w:szCs w:val="24"/>
              </w:rPr>
            </w:pPr>
            <w:r w:rsidRPr="00DC1E73">
              <w:rPr>
                <w:sz w:val="24"/>
                <w:szCs w:val="24"/>
              </w:rPr>
              <w:t>Hall rent for  4 days</w:t>
            </w:r>
          </w:p>
        </w:tc>
        <w:tc>
          <w:tcPr>
            <w:tcW w:w="1341" w:type="dxa"/>
            <w:noWrap/>
            <w:hideMark/>
          </w:tcPr>
          <w:p w14:paraId="5AD0F456" w14:textId="77777777" w:rsidR="00DC1E73" w:rsidRPr="00DC1E73" w:rsidRDefault="00DC1E73" w:rsidP="00DC1E73">
            <w:pPr>
              <w:jc w:val="center"/>
              <w:rPr>
                <w:sz w:val="24"/>
                <w:szCs w:val="24"/>
              </w:rPr>
            </w:pPr>
            <w:r w:rsidRPr="00DC1E73">
              <w:rPr>
                <w:sz w:val="24"/>
                <w:szCs w:val="24"/>
              </w:rPr>
              <w:t>1000</w:t>
            </w:r>
          </w:p>
        </w:tc>
        <w:tc>
          <w:tcPr>
            <w:tcW w:w="696" w:type="dxa"/>
            <w:noWrap/>
            <w:hideMark/>
          </w:tcPr>
          <w:p w14:paraId="1D3A6102" w14:textId="77777777" w:rsidR="00DC1E73" w:rsidRPr="00DC1E73" w:rsidRDefault="00DC1E73" w:rsidP="00DC1E73">
            <w:pPr>
              <w:jc w:val="center"/>
              <w:rPr>
                <w:sz w:val="24"/>
                <w:szCs w:val="24"/>
              </w:rPr>
            </w:pPr>
            <w:r w:rsidRPr="00DC1E73">
              <w:rPr>
                <w:sz w:val="24"/>
                <w:szCs w:val="24"/>
              </w:rPr>
              <w:t>4</w:t>
            </w:r>
          </w:p>
        </w:tc>
        <w:tc>
          <w:tcPr>
            <w:tcW w:w="857" w:type="dxa"/>
            <w:noWrap/>
            <w:hideMark/>
          </w:tcPr>
          <w:p w14:paraId="63A8546E" w14:textId="77777777" w:rsidR="00DC1E73" w:rsidRPr="00DC1E73" w:rsidRDefault="00DC1E73" w:rsidP="00DC1E73">
            <w:pPr>
              <w:jc w:val="center"/>
              <w:rPr>
                <w:sz w:val="24"/>
                <w:szCs w:val="24"/>
              </w:rPr>
            </w:pPr>
            <w:r w:rsidRPr="00DC1E73">
              <w:rPr>
                <w:sz w:val="24"/>
                <w:szCs w:val="24"/>
              </w:rPr>
              <w:t> </w:t>
            </w:r>
          </w:p>
        </w:tc>
        <w:tc>
          <w:tcPr>
            <w:tcW w:w="1238" w:type="dxa"/>
            <w:noWrap/>
            <w:hideMark/>
          </w:tcPr>
          <w:p w14:paraId="4BBBDD79" w14:textId="77777777" w:rsidR="00DC1E73" w:rsidRPr="00DC1E73" w:rsidRDefault="00DC1E73" w:rsidP="00DC1E73">
            <w:pPr>
              <w:jc w:val="center"/>
              <w:rPr>
                <w:sz w:val="24"/>
                <w:szCs w:val="24"/>
              </w:rPr>
            </w:pPr>
            <w:r w:rsidRPr="00DC1E73">
              <w:rPr>
                <w:sz w:val="24"/>
                <w:szCs w:val="24"/>
              </w:rPr>
              <w:t>4000</w:t>
            </w:r>
          </w:p>
        </w:tc>
        <w:tc>
          <w:tcPr>
            <w:tcW w:w="6158" w:type="dxa"/>
            <w:noWrap/>
            <w:hideMark/>
          </w:tcPr>
          <w:p w14:paraId="012C38D0" w14:textId="77777777" w:rsidR="00DC1E73" w:rsidRPr="00DC1E73" w:rsidRDefault="00DC1E73" w:rsidP="00DC1E73">
            <w:pPr>
              <w:jc w:val="center"/>
              <w:rPr>
                <w:sz w:val="24"/>
                <w:szCs w:val="24"/>
              </w:rPr>
            </w:pPr>
            <w:r w:rsidRPr="00DC1E73">
              <w:rPr>
                <w:sz w:val="24"/>
                <w:szCs w:val="24"/>
              </w:rPr>
              <w:t> </w:t>
            </w:r>
          </w:p>
        </w:tc>
      </w:tr>
      <w:tr w:rsidR="00DC1E73" w:rsidRPr="00DC1E73" w14:paraId="4FCB3B86" w14:textId="77777777" w:rsidTr="00ED4F38">
        <w:trPr>
          <w:trHeight w:val="290"/>
        </w:trPr>
        <w:tc>
          <w:tcPr>
            <w:tcW w:w="895" w:type="dxa"/>
            <w:noWrap/>
            <w:hideMark/>
          </w:tcPr>
          <w:p w14:paraId="5492FE8A" w14:textId="77777777" w:rsidR="00DC1E73" w:rsidRPr="00DC1E73" w:rsidRDefault="00DC1E73" w:rsidP="00DC1E73">
            <w:pPr>
              <w:jc w:val="center"/>
              <w:rPr>
                <w:sz w:val="24"/>
                <w:szCs w:val="24"/>
              </w:rPr>
            </w:pPr>
          </w:p>
        </w:tc>
        <w:tc>
          <w:tcPr>
            <w:tcW w:w="4801" w:type="dxa"/>
            <w:gridSpan w:val="2"/>
            <w:noWrap/>
            <w:hideMark/>
          </w:tcPr>
          <w:p w14:paraId="263BDEA5" w14:textId="77777777" w:rsidR="00DC1E73" w:rsidRPr="00DC1E73" w:rsidRDefault="00DC1E73">
            <w:pPr>
              <w:jc w:val="center"/>
              <w:rPr>
                <w:b/>
                <w:bCs/>
                <w:sz w:val="24"/>
                <w:szCs w:val="24"/>
              </w:rPr>
            </w:pPr>
            <w:r w:rsidRPr="00DC1E73">
              <w:rPr>
                <w:b/>
                <w:bCs/>
                <w:sz w:val="24"/>
                <w:szCs w:val="24"/>
              </w:rPr>
              <w:t xml:space="preserve">Total    </w:t>
            </w:r>
          </w:p>
        </w:tc>
        <w:tc>
          <w:tcPr>
            <w:tcW w:w="696" w:type="dxa"/>
            <w:noWrap/>
            <w:hideMark/>
          </w:tcPr>
          <w:p w14:paraId="61D92E51" w14:textId="77777777" w:rsidR="00DC1E73" w:rsidRPr="00DC1E73" w:rsidRDefault="00DC1E73">
            <w:pPr>
              <w:jc w:val="center"/>
              <w:rPr>
                <w:b/>
                <w:bCs/>
                <w:sz w:val="24"/>
                <w:szCs w:val="24"/>
              </w:rPr>
            </w:pPr>
            <w:r w:rsidRPr="00DC1E73">
              <w:rPr>
                <w:b/>
                <w:bCs/>
                <w:sz w:val="24"/>
                <w:szCs w:val="24"/>
              </w:rPr>
              <w:t> </w:t>
            </w:r>
          </w:p>
        </w:tc>
        <w:tc>
          <w:tcPr>
            <w:tcW w:w="857" w:type="dxa"/>
            <w:noWrap/>
            <w:hideMark/>
          </w:tcPr>
          <w:p w14:paraId="63D2B31D" w14:textId="77777777" w:rsidR="00DC1E73" w:rsidRPr="00DC1E73" w:rsidRDefault="00DC1E73">
            <w:pPr>
              <w:jc w:val="center"/>
              <w:rPr>
                <w:b/>
                <w:bCs/>
                <w:sz w:val="24"/>
                <w:szCs w:val="24"/>
              </w:rPr>
            </w:pPr>
            <w:r w:rsidRPr="00DC1E73">
              <w:rPr>
                <w:b/>
                <w:bCs/>
                <w:sz w:val="24"/>
                <w:szCs w:val="24"/>
              </w:rPr>
              <w:t> </w:t>
            </w:r>
          </w:p>
        </w:tc>
        <w:tc>
          <w:tcPr>
            <w:tcW w:w="1238" w:type="dxa"/>
            <w:noWrap/>
            <w:hideMark/>
          </w:tcPr>
          <w:p w14:paraId="252E49A3" w14:textId="77777777" w:rsidR="00DC1E73" w:rsidRPr="00DC1E73" w:rsidRDefault="00DC1E73" w:rsidP="00DC1E73">
            <w:pPr>
              <w:jc w:val="center"/>
              <w:rPr>
                <w:b/>
                <w:bCs/>
                <w:sz w:val="24"/>
                <w:szCs w:val="24"/>
              </w:rPr>
            </w:pPr>
            <w:r w:rsidRPr="00DC1E73">
              <w:rPr>
                <w:b/>
                <w:bCs/>
                <w:sz w:val="24"/>
                <w:szCs w:val="24"/>
              </w:rPr>
              <w:t>112400</w:t>
            </w:r>
          </w:p>
        </w:tc>
        <w:tc>
          <w:tcPr>
            <w:tcW w:w="6158" w:type="dxa"/>
            <w:noWrap/>
            <w:hideMark/>
          </w:tcPr>
          <w:p w14:paraId="7BCBAD7B" w14:textId="77777777" w:rsidR="00DC1E73" w:rsidRPr="00DC1E73" w:rsidRDefault="00DC1E73" w:rsidP="00DC1E73">
            <w:pPr>
              <w:jc w:val="center"/>
              <w:rPr>
                <w:b/>
                <w:bCs/>
                <w:sz w:val="24"/>
                <w:szCs w:val="24"/>
              </w:rPr>
            </w:pPr>
            <w:r w:rsidRPr="00DC1E73">
              <w:rPr>
                <w:b/>
                <w:bCs/>
                <w:sz w:val="24"/>
                <w:szCs w:val="24"/>
              </w:rPr>
              <w:t> </w:t>
            </w:r>
          </w:p>
        </w:tc>
      </w:tr>
      <w:tr w:rsidR="00DC1E73" w:rsidRPr="00DC1E73" w14:paraId="55C51D5C" w14:textId="77777777" w:rsidTr="00ED4F38">
        <w:trPr>
          <w:trHeight w:val="290"/>
        </w:trPr>
        <w:tc>
          <w:tcPr>
            <w:tcW w:w="895" w:type="dxa"/>
            <w:noWrap/>
            <w:hideMark/>
          </w:tcPr>
          <w:p w14:paraId="42B756A0" w14:textId="77777777" w:rsidR="00DC1E73" w:rsidRPr="00DC1E73" w:rsidRDefault="00DC1E73" w:rsidP="00DC1E73">
            <w:pPr>
              <w:jc w:val="center"/>
              <w:rPr>
                <w:b/>
                <w:bCs/>
                <w:sz w:val="24"/>
                <w:szCs w:val="24"/>
              </w:rPr>
            </w:pPr>
          </w:p>
        </w:tc>
        <w:tc>
          <w:tcPr>
            <w:tcW w:w="13750" w:type="dxa"/>
            <w:gridSpan w:val="6"/>
            <w:noWrap/>
            <w:hideMark/>
          </w:tcPr>
          <w:p w14:paraId="0E8314E4" w14:textId="77777777" w:rsidR="00DC1E73" w:rsidRPr="00DC1E73" w:rsidRDefault="00DC1E73">
            <w:pPr>
              <w:jc w:val="center"/>
              <w:rPr>
                <w:b/>
                <w:bCs/>
                <w:sz w:val="24"/>
                <w:szCs w:val="24"/>
              </w:rPr>
            </w:pPr>
            <w:r w:rsidRPr="00DC1E73">
              <w:rPr>
                <w:b/>
                <w:bCs/>
                <w:sz w:val="24"/>
                <w:szCs w:val="24"/>
              </w:rPr>
              <w:t>(Rupees one lakh twelve thousand four hundred) only</w:t>
            </w:r>
          </w:p>
        </w:tc>
      </w:tr>
      <w:tr w:rsidR="00DC1E73" w:rsidRPr="00DC1E73" w14:paraId="4E946132" w14:textId="77777777" w:rsidTr="00ED4F38">
        <w:trPr>
          <w:trHeight w:val="290"/>
        </w:trPr>
        <w:tc>
          <w:tcPr>
            <w:tcW w:w="895" w:type="dxa"/>
            <w:noWrap/>
            <w:hideMark/>
          </w:tcPr>
          <w:p w14:paraId="0604248C" w14:textId="77777777" w:rsidR="00DC1E73" w:rsidRPr="00DC1E73" w:rsidRDefault="00DC1E73">
            <w:pPr>
              <w:jc w:val="center"/>
              <w:rPr>
                <w:b/>
                <w:bCs/>
                <w:sz w:val="24"/>
                <w:szCs w:val="24"/>
              </w:rPr>
            </w:pPr>
          </w:p>
        </w:tc>
        <w:tc>
          <w:tcPr>
            <w:tcW w:w="3460" w:type="dxa"/>
            <w:noWrap/>
            <w:hideMark/>
          </w:tcPr>
          <w:p w14:paraId="67FAC555" w14:textId="77777777" w:rsidR="00DC1E73" w:rsidRPr="00DC1E73" w:rsidRDefault="00DC1E73" w:rsidP="00DC1E73">
            <w:pPr>
              <w:jc w:val="center"/>
              <w:rPr>
                <w:sz w:val="24"/>
                <w:szCs w:val="24"/>
              </w:rPr>
            </w:pPr>
          </w:p>
        </w:tc>
        <w:tc>
          <w:tcPr>
            <w:tcW w:w="1341" w:type="dxa"/>
            <w:noWrap/>
            <w:hideMark/>
          </w:tcPr>
          <w:p w14:paraId="1A7129BE" w14:textId="77777777" w:rsidR="00DC1E73" w:rsidRPr="00DC1E73" w:rsidRDefault="00DC1E73" w:rsidP="00DC1E73">
            <w:pPr>
              <w:jc w:val="center"/>
              <w:rPr>
                <w:sz w:val="24"/>
                <w:szCs w:val="24"/>
              </w:rPr>
            </w:pPr>
          </w:p>
        </w:tc>
        <w:tc>
          <w:tcPr>
            <w:tcW w:w="696" w:type="dxa"/>
            <w:noWrap/>
            <w:hideMark/>
          </w:tcPr>
          <w:p w14:paraId="025B2C07" w14:textId="77777777" w:rsidR="00DC1E73" w:rsidRPr="00DC1E73" w:rsidRDefault="00DC1E73" w:rsidP="00DC1E73">
            <w:pPr>
              <w:jc w:val="center"/>
              <w:rPr>
                <w:sz w:val="24"/>
                <w:szCs w:val="24"/>
              </w:rPr>
            </w:pPr>
          </w:p>
        </w:tc>
        <w:tc>
          <w:tcPr>
            <w:tcW w:w="857" w:type="dxa"/>
            <w:noWrap/>
            <w:hideMark/>
          </w:tcPr>
          <w:p w14:paraId="7EB4BF63" w14:textId="77777777" w:rsidR="00DC1E73" w:rsidRPr="00DC1E73" w:rsidRDefault="00DC1E73" w:rsidP="00DC1E73">
            <w:pPr>
              <w:jc w:val="center"/>
              <w:rPr>
                <w:sz w:val="24"/>
                <w:szCs w:val="24"/>
              </w:rPr>
            </w:pPr>
          </w:p>
        </w:tc>
        <w:tc>
          <w:tcPr>
            <w:tcW w:w="1238" w:type="dxa"/>
            <w:noWrap/>
            <w:hideMark/>
          </w:tcPr>
          <w:p w14:paraId="771F37AB" w14:textId="77777777" w:rsidR="00DC1E73" w:rsidRPr="00DC1E73" w:rsidRDefault="00DC1E73" w:rsidP="00DC1E73">
            <w:pPr>
              <w:jc w:val="center"/>
              <w:rPr>
                <w:sz w:val="24"/>
                <w:szCs w:val="24"/>
              </w:rPr>
            </w:pPr>
          </w:p>
        </w:tc>
        <w:tc>
          <w:tcPr>
            <w:tcW w:w="6158" w:type="dxa"/>
            <w:noWrap/>
            <w:hideMark/>
          </w:tcPr>
          <w:p w14:paraId="03A791E3" w14:textId="77777777" w:rsidR="00DC1E73" w:rsidRPr="00DC1E73" w:rsidRDefault="00DC1E73" w:rsidP="00DC1E73">
            <w:pPr>
              <w:jc w:val="center"/>
              <w:rPr>
                <w:sz w:val="24"/>
                <w:szCs w:val="24"/>
              </w:rPr>
            </w:pPr>
          </w:p>
        </w:tc>
      </w:tr>
      <w:tr w:rsidR="00DC1E73" w:rsidRPr="00DC1E73" w14:paraId="27AAD22C" w14:textId="77777777" w:rsidTr="00ED4F38">
        <w:trPr>
          <w:trHeight w:val="290"/>
        </w:trPr>
        <w:tc>
          <w:tcPr>
            <w:tcW w:w="895" w:type="dxa"/>
            <w:shd w:val="clear" w:color="auto" w:fill="E2EFD9" w:themeFill="accent6" w:themeFillTint="33"/>
            <w:noWrap/>
            <w:hideMark/>
          </w:tcPr>
          <w:p w14:paraId="2D6189B1" w14:textId="77777777" w:rsidR="00DC1E73" w:rsidRPr="00DC1E73" w:rsidRDefault="00DC1E73" w:rsidP="00DC1E73">
            <w:pPr>
              <w:jc w:val="center"/>
              <w:rPr>
                <w:sz w:val="24"/>
                <w:szCs w:val="24"/>
              </w:rPr>
            </w:pPr>
          </w:p>
        </w:tc>
        <w:tc>
          <w:tcPr>
            <w:tcW w:w="13750" w:type="dxa"/>
            <w:gridSpan w:val="6"/>
            <w:shd w:val="clear" w:color="auto" w:fill="E2EFD9" w:themeFill="accent6" w:themeFillTint="33"/>
            <w:noWrap/>
            <w:hideMark/>
          </w:tcPr>
          <w:p w14:paraId="11EC0C91" w14:textId="77777777" w:rsidR="00DC1E73" w:rsidRPr="00DC1E73" w:rsidRDefault="00DC1E73" w:rsidP="00744E87">
            <w:pPr>
              <w:rPr>
                <w:b/>
                <w:bCs/>
                <w:sz w:val="24"/>
                <w:szCs w:val="24"/>
              </w:rPr>
            </w:pPr>
            <w:r w:rsidRPr="00DC1E73">
              <w:rPr>
                <w:b/>
                <w:bCs/>
                <w:sz w:val="24"/>
                <w:szCs w:val="24"/>
              </w:rPr>
              <w:t>2. Multi Skill Training for ASHA in Mental Health at the District (Rs  4600440)</w:t>
            </w:r>
          </w:p>
        </w:tc>
      </w:tr>
      <w:tr w:rsidR="00DC1E73" w:rsidRPr="00DC1E73" w14:paraId="5D7C2C0E" w14:textId="77777777" w:rsidTr="00ED4F38">
        <w:trPr>
          <w:trHeight w:val="290"/>
        </w:trPr>
        <w:tc>
          <w:tcPr>
            <w:tcW w:w="895" w:type="dxa"/>
            <w:noWrap/>
            <w:hideMark/>
          </w:tcPr>
          <w:p w14:paraId="5F4D9E00" w14:textId="77777777" w:rsidR="00DC1E73" w:rsidRPr="00DC1E73" w:rsidRDefault="00DC1E73">
            <w:pPr>
              <w:jc w:val="center"/>
              <w:rPr>
                <w:b/>
                <w:bCs/>
                <w:sz w:val="24"/>
                <w:szCs w:val="24"/>
              </w:rPr>
            </w:pPr>
          </w:p>
        </w:tc>
        <w:tc>
          <w:tcPr>
            <w:tcW w:w="13750" w:type="dxa"/>
            <w:gridSpan w:val="6"/>
            <w:hideMark/>
          </w:tcPr>
          <w:p w14:paraId="3FB352CC" w14:textId="77777777" w:rsidR="00DC1E73" w:rsidRPr="00DC1E73" w:rsidRDefault="00DC1E73" w:rsidP="00744E87">
            <w:pPr>
              <w:rPr>
                <w:sz w:val="24"/>
                <w:szCs w:val="24"/>
              </w:rPr>
            </w:pPr>
            <w:r w:rsidRPr="00DC1E73">
              <w:rPr>
                <w:sz w:val="24"/>
                <w:szCs w:val="24"/>
              </w:rPr>
              <w:t xml:space="preserve"> The training is for the total 1091 ASHAs in the state.They will be divided into 36 batches with 30.3 ASHAs in each batch.The training will be for 4 days and will be conducted at district level. One of the 3 state ASHA trainers and the existing district ASHA trainers will be the resource persons. The three state trainers will travel from capital to the district training sites.</w:t>
            </w:r>
          </w:p>
        </w:tc>
      </w:tr>
      <w:tr w:rsidR="00DC1E73" w:rsidRPr="00DC1E73" w14:paraId="5BAFC6A8" w14:textId="77777777" w:rsidTr="00ED4F38">
        <w:trPr>
          <w:trHeight w:val="310"/>
        </w:trPr>
        <w:tc>
          <w:tcPr>
            <w:tcW w:w="895" w:type="dxa"/>
            <w:noWrap/>
            <w:hideMark/>
          </w:tcPr>
          <w:p w14:paraId="7FB30E04" w14:textId="77777777" w:rsidR="00DC1E73" w:rsidRPr="00DC1E73" w:rsidRDefault="00DC1E73" w:rsidP="00DC1E73">
            <w:pPr>
              <w:jc w:val="center"/>
              <w:rPr>
                <w:sz w:val="24"/>
                <w:szCs w:val="24"/>
              </w:rPr>
            </w:pPr>
          </w:p>
        </w:tc>
        <w:tc>
          <w:tcPr>
            <w:tcW w:w="13750" w:type="dxa"/>
            <w:gridSpan w:val="6"/>
            <w:noWrap/>
            <w:hideMark/>
          </w:tcPr>
          <w:p w14:paraId="132DB61A" w14:textId="77777777" w:rsidR="00DC1E73" w:rsidRPr="00DC1E73" w:rsidRDefault="00DC1E73" w:rsidP="00744E87">
            <w:pPr>
              <w:rPr>
                <w:b/>
                <w:bCs/>
                <w:sz w:val="24"/>
                <w:szCs w:val="24"/>
              </w:rPr>
            </w:pPr>
            <w:r w:rsidRPr="00DC1E73">
              <w:rPr>
                <w:b/>
                <w:bCs/>
                <w:sz w:val="24"/>
                <w:szCs w:val="24"/>
              </w:rPr>
              <w:t>Table- 1: Detail costing of 1 batch for Multi Skill Training for ASHA in Mental Health at the District:</w:t>
            </w:r>
          </w:p>
        </w:tc>
      </w:tr>
      <w:tr w:rsidR="00DC1E73" w:rsidRPr="00DC1E73" w14:paraId="40880BD6" w14:textId="77777777" w:rsidTr="00ED4F38">
        <w:trPr>
          <w:trHeight w:val="290"/>
        </w:trPr>
        <w:tc>
          <w:tcPr>
            <w:tcW w:w="895" w:type="dxa"/>
            <w:noWrap/>
            <w:hideMark/>
          </w:tcPr>
          <w:p w14:paraId="0164F240" w14:textId="77777777" w:rsidR="00DC1E73" w:rsidRPr="00DC1E73" w:rsidRDefault="00DC1E73" w:rsidP="00DC1E73">
            <w:pPr>
              <w:jc w:val="center"/>
              <w:rPr>
                <w:b/>
                <w:bCs/>
                <w:sz w:val="24"/>
                <w:szCs w:val="24"/>
              </w:rPr>
            </w:pPr>
          </w:p>
        </w:tc>
        <w:tc>
          <w:tcPr>
            <w:tcW w:w="3460" w:type="dxa"/>
            <w:noWrap/>
            <w:hideMark/>
          </w:tcPr>
          <w:p w14:paraId="18AE4536" w14:textId="77777777" w:rsidR="00DC1E73" w:rsidRPr="00DC1E73" w:rsidRDefault="00DC1E73">
            <w:pPr>
              <w:jc w:val="center"/>
              <w:rPr>
                <w:b/>
                <w:bCs/>
                <w:sz w:val="24"/>
                <w:szCs w:val="24"/>
              </w:rPr>
            </w:pPr>
            <w:r w:rsidRPr="00DC1E73">
              <w:rPr>
                <w:b/>
                <w:bCs/>
                <w:sz w:val="24"/>
                <w:szCs w:val="24"/>
              </w:rPr>
              <w:t>Activities</w:t>
            </w:r>
          </w:p>
        </w:tc>
        <w:tc>
          <w:tcPr>
            <w:tcW w:w="1341" w:type="dxa"/>
            <w:noWrap/>
            <w:hideMark/>
          </w:tcPr>
          <w:p w14:paraId="70A1F8CA" w14:textId="77777777" w:rsidR="00DC1E73" w:rsidRPr="00DC1E73" w:rsidRDefault="00DC1E73">
            <w:pPr>
              <w:jc w:val="center"/>
              <w:rPr>
                <w:b/>
                <w:bCs/>
                <w:sz w:val="24"/>
                <w:szCs w:val="24"/>
              </w:rPr>
            </w:pPr>
            <w:r w:rsidRPr="00DC1E73">
              <w:rPr>
                <w:b/>
                <w:bCs/>
                <w:sz w:val="24"/>
                <w:szCs w:val="24"/>
              </w:rPr>
              <w:t xml:space="preserve">Unit Cost </w:t>
            </w:r>
            <w:r w:rsidRPr="00DC1E73">
              <w:rPr>
                <w:b/>
                <w:bCs/>
                <w:sz w:val="24"/>
                <w:szCs w:val="24"/>
              </w:rPr>
              <w:lastRenderedPageBreak/>
              <w:t>(Rs)</w:t>
            </w:r>
          </w:p>
        </w:tc>
        <w:tc>
          <w:tcPr>
            <w:tcW w:w="696" w:type="dxa"/>
            <w:noWrap/>
            <w:hideMark/>
          </w:tcPr>
          <w:p w14:paraId="10D2505D" w14:textId="77777777" w:rsidR="00DC1E73" w:rsidRPr="00DC1E73" w:rsidRDefault="00DC1E73">
            <w:pPr>
              <w:jc w:val="center"/>
              <w:rPr>
                <w:b/>
                <w:bCs/>
                <w:sz w:val="24"/>
                <w:szCs w:val="24"/>
              </w:rPr>
            </w:pPr>
            <w:r w:rsidRPr="00DC1E73">
              <w:rPr>
                <w:b/>
                <w:bCs/>
                <w:sz w:val="24"/>
                <w:szCs w:val="24"/>
              </w:rPr>
              <w:lastRenderedPageBreak/>
              <w:t>Days</w:t>
            </w:r>
          </w:p>
        </w:tc>
        <w:tc>
          <w:tcPr>
            <w:tcW w:w="857" w:type="dxa"/>
            <w:noWrap/>
            <w:hideMark/>
          </w:tcPr>
          <w:p w14:paraId="6F61BC1A" w14:textId="77777777" w:rsidR="00DC1E73" w:rsidRPr="00DC1E73" w:rsidRDefault="00DC1E73">
            <w:pPr>
              <w:jc w:val="center"/>
              <w:rPr>
                <w:b/>
                <w:bCs/>
                <w:sz w:val="24"/>
                <w:szCs w:val="24"/>
              </w:rPr>
            </w:pPr>
            <w:r w:rsidRPr="00DC1E73">
              <w:rPr>
                <w:b/>
                <w:bCs/>
                <w:sz w:val="24"/>
                <w:szCs w:val="24"/>
              </w:rPr>
              <w:t>Target</w:t>
            </w:r>
          </w:p>
        </w:tc>
        <w:tc>
          <w:tcPr>
            <w:tcW w:w="1238" w:type="dxa"/>
            <w:noWrap/>
            <w:hideMark/>
          </w:tcPr>
          <w:p w14:paraId="137A13C1" w14:textId="77777777" w:rsidR="00DC1E73" w:rsidRPr="00DC1E73" w:rsidRDefault="00DC1E73">
            <w:pPr>
              <w:jc w:val="center"/>
              <w:rPr>
                <w:b/>
                <w:bCs/>
                <w:sz w:val="24"/>
                <w:szCs w:val="24"/>
              </w:rPr>
            </w:pPr>
            <w:r w:rsidRPr="00DC1E73">
              <w:rPr>
                <w:b/>
                <w:bCs/>
                <w:sz w:val="24"/>
                <w:szCs w:val="24"/>
              </w:rPr>
              <w:t xml:space="preserve">Amount </w:t>
            </w:r>
            <w:r w:rsidRPr="00DC1E73">
              <w:rPr>
                <w:b/>
                <w:bCs/>
                <w:sz w:val="24"/>
                <w:szCs w:val="24"/>
              </w:rPr>
              <w:lastRenderedPageBreak/>
              <w:t>(Rs)</w:t>
            </w:r>
          </w:p>
        </w:tc>
        <w:tc>
          <w:tcPr>
            <w:tcW w:w="6158" w:type="dxa"/>
            <w:noWrap/>
            <w:hideMark/>
          </w:tcPr>
          <w:p w14:paraId="4D549294" w14:textId="77777777" w:rsidR="00DC1E73" w:rsidRPr="00DC1E73" w:rsidRDefault="00DC1E73">
            <w:pPr>
              <w:jc w:val="center"/>
              <w:rPr>
                <w:b/>
                <w:bCs/>
                <w:sz w:val="24"/>
                <w:szCs w:val="24"/>
              </w:rPr>
            </w:pPr>
            <w:r w:rsidRPr="00DC1E73">
              <w:rPr>
                <w:b/>
                <w:bCs/>
                <w:sz w:val="24"/>
                <w:szCs w:val="24"/>
              </w:rPr>
              <w:lastRenderedPageBreak/>
              <w:t>Remarks</w:t>
            </w:r>
          </w:p>
        </w:tc>
      </w:tr>
      <w:tr w:rsidR="00DC1E73" w:rsidRPr="00DC1E73" w14:paraId="690B57D7" w14:textId="77777777" w:rsidTr="00ED4F38">
        <w:trPr>
          <w:trHeight w:val="2116"/>
        </w:trPr>
        <w:tc>
          <w:tcPr>
            <w:tcW w:w="895" w:type="dxa"/>
            <w:noWrap/>
            <w:hideMark/>
          </w:tcPr>
          <w:p w14:paraId="3E3AE2F0" w14:textId="77777777" w:rsidR="00DC1E73" w:rsidRPr="00DC1E73" w:rsidRDefault="00DC1E73">
            <w:pPr>
              <w:jc w:val="center"/>
              <w:rPr>
                <w:b/>
                <w:bCs/>
                <w:sz w:val="24"/>
                <w:szCs w:val="24"/>
              </w:rPr>
            </w:pPr>
          </w:p>
        </w:tc>
        <w:tc>
          <w:tcPr>
            <w:tcW w:w="3460" w:type="dxa"/>
            <w:noWrap/>
            <w:hideMark/>
          </w:tcPr>
          <w:p w14:paraId="7420F4FD" w14:textId="77777777" w:rsidR="00DC1E73" w:rsidRPr="00DC1E73" w:rsidRDefault="00DC1E73" w:rsidP="00DC1E73">
            <w:pPr>
              <w:jc w:val="center"/>
              <w:rPr>
                <w:sz w:val="24"/>
                <w:szCs w:val="24"/>
              </w:rPr>
            </w:pPr>
            <w:r w:rsidRPr="00DC1E73">
              <w:rPr>
                <w:sz w:val="24"/>
                <w:szCs w:val="24"/>
              </w:rPr>
              <w:t xml:space="preserve">DA for ASHAs </w:t>
            </w:r>
          </w:p>
        </w:tc>
        <w:tc>
          <w:tcPr>
            <w:tcW w:w="1341" w:type="dxa"/>
            <w:noWrap/>
            <w:hideMark/>
          </w:tcPr>
          <w:p w14:paraId="2F638C04" w14:textId="77777777" w:rsidR="00DC1E73" w:rsidRPr="00DC1E73" w:rsidRDefault="00DC1E73">
            <w:pPr>
              <w:jc w:val="center"/>
              <w:rPr>
                <w:sz w:val="24"/>
                <w:szCs w:val="24"/>
              </w:rPr>
            </w:pPr>
            <w:r w:rsidRPr="00DC1E73">
              <w:rPr>
                <w:sz w:val="24"/>
                <w:szCs w:val="24"/>
              </w:rPr>
              <w:t>300</w:t>
            </w:r>
          </w:p>
        </w:tc>
        <w:tc>
          <w:tcPr>
            <w:tcW w:w="696" w:type="dxa"/>
            <w:noWrap/>
            <w:hideMark/>
          </w:tcPr>
          <w:p w14:paraId="18FF43E8" w14:textId="77777777" w:rsidR="00DC1E73" w:rsidRPr="00DC1E73" w:rsidRDefault="00DC1E73">
            <w:pPr>
              <w:jc w:val="center"/>
              <w:rPr>
                <w:sz w:val="24"/>
                <w:szCs w:val="24"/>
              </w:rPr>
            </w:pPr>
            <w:r w:rsidRPr="00DC1E73">
              <w:rPr>
                <w:sz w:val="24"/>
                <w:szCs w:val="24"/>
              </w:rPr>
              <w:t>6</w:t>
            </w:r>
          </w:p>
        </w:tc>
        <w:tc>
          <w:tcPr>
            <w:tcW w:w="857" w:type="dxa"/>
            <w:noWrap/>
            <w:hideMark/>
          </w:tcPr>
          <w:p w14:paraId="13DCD594" w14:textId="77777777" w:rsidR="00DC1E73" w:rsidRPr="00DC1E73" w:rsidRDefault="00DC1E73">
            <w:pPr>
              <w:jc w:val="center"/>
              <w:rPr>
                <w:sz w:val="24"/>
                <w:szCs w:val="24"/>
              </w:rPr>
            </w:pPr>
            <w:r w:rsidRPr="00DC1E73">
              <w:rPr>
                <w:sz w:val="24"/>
                <w:szCs w:val="24"/>
              </w:rPr>
              <w:t>30.3</w:t>
            </w:r>
          </w:p>
        </w:tc>
        <w:tc>
          <w:tcPr>
            <w:tcW w:w="1238" w:type="dxa"/>
            <w:noWrap/>
            <w:hideMark/>
          </w:tcPr>
          <w:p w14:paraId="19FA4E62" w14:textId="77777777" w:rsidR="00DC1E73" w:rsidRPr="00DC1E73" w:rsidRDefault="00DC1E73">
            <w:pPr>
              <w:jc w:val="center"/>
              <w:rPr>
                <w:sz w:val="24"/>
                <w:szCs w:val="24"/>
              </w:rPr>
            </w:pPr>
            <w:r w:rsidRPr="00DC1E73">
              <w:rPr>
                <w:sz w:val="24"/>
                <w:szCs w:val="24"/>
              </w:rPr>
              <w:t>54540</w:t>
            </w:r>
          </w:p>
        </w:tc>
        <w:tc>
          <w:tcPr>
            <w:tcW w:w="6158" w:type="dxa"/>
            <w:hideMark/>
          </w:tcPr>
          <w:p w14:paraId="329DC13F" w14:textId="77777777" w:rsidR="00DC1E73" w:rsidRPr="00DC1E73" w:rsidRDefault="00DC1E73" w:rsidP="00DC1E73">
            <w:pPr>
              <w:jc w:val="center"/>
              <w:rPr>
                <w:sz w:val="24"/>
                <w:szCs w:val="24"/>
              </w:rPr>
            </w:pPr>
            <w:r w:rsidRPr="00DC1E73">
              <w:rPr>
                <w:sz w:val="24"/>
                <w:szCs w:val="24"/>
              </w:rPr>
              <w:t>DA for ASHA is calculated @ Rs 300/day as per the state NHM norms. In Mizoram One meal without meat cost Rs 150. ASHA has to take two meals/day. Most of them will stay in relative/friends' house, even if they are taking food from the family where they are staying; they used to buy meat/vegitables etc instead of taking free food from the family.No seperate lodging cost is included</w:t>
            </w:r>
          </w:p>
        </w:tc>
      </w:tr>
      <w:tr w:rsidR="00DC1E73" w:rsidRPr="00DC1E73" w14:paraId="557EBD89" w14:textId="77777777" w:rsidTr="00ED4F38">
        <w:trPr>
          <w:trHeight w:val="558"/>
        </w:trPr>
        <w:tc>
          <w:tcPr>
            <w:tcW w:w="895" w:type="dxa"/>
            <w:noWrap/>
            <w:hideMark/>
          </w:tcPr>
          <w:p w14:paraId="7335B7A8" w14:textId="77777777" w:rsidR="00DC1E73" w:rsidRPr="00DC1E73" w:rsidRDefault="00DC1E73" w:rsidP="00DC1E73">
            <w:pPr>
              <w:jc w:val="center"/>
              <w:rPr>
                <w:sz w:val="24"/>
                <w:szCs w:val="24"/>
              </w:rPr>
            </w:pPr>
          </w:p>
        </w:tc>
        <w:tc>
          <w:tcPr>
            <w:tcW w:w="3460" w:type="dxa"/>
            <w:noWrap/>
            <w:hideMark/>
          </w:tcPr>
          <w:p w14:paraId="6ED39F17" w14:textId="77777777" w:rsidR="00DC1E73" w:rsidRPr="00DC1E73" w:rsidRDefault="00DC1E73" w:rsidP="00DC1E73">
            <w:pPr>
              <w:jc w:val="center"/>
              <w:rPr>
                <w:sz w:val="24"/>
                <w:szCs w:val="24"/>
              </w:rPr>
            </w:pPr>
            <w:r w:rsidRPr="00DC1E73">
              <w:rPr>
                <w:sz w:val="24"/>
                <w:szCs w:val="24"/>
              </w:rPr>
              <w:t>DA for State Trainers</w:t>
            </w:r>
          </w:p>
        </w:tc>
        <w:tc>
          <w:tcPr>
            <w:tcW w:w="1341" w:type="dxa"/>
            <w:noWrap/>
            <w:hideMark/>
          </w:tcPr>
          <w:p w14:paraId="478B2752" w14:textId="77777777" w:rsidR="00DC1E73" w:rsidRPr="00DC1E73" w:rsidRDefault="00DC1E73">
            <w:pPr>
              <w:jc w:val="center"/>
              <w:rPr>
                <w:sz w:val="24"/>
                <w:szCs w:val="24"/>
              </w:rPr>
            </w:pPr>
            <w:r w:rsidRPr="00DC1E73">
              <w:rPr>
                <w:sz w:val="24"/>
                <w:szCs w:val="24"/>
              </w:rPr>
              <w:t>500</w:t>
            </w:r>
          </w:p>
        </w:tc>
        <w:tc>
          <w:tcPr>
            <w:tcW w:w="696" w:type="dxa"/>
            <w:noWrap/>
            <w:hideMark/>
          </w:tcPr>
          <w:p w14:paraId="40705945" w14:textId="77777777" w:rsidR="00DC1E73" w:rsidRPr="00DC1E73" w:rsidRDefault="00DC1E73">
            <w:pPr>
              <w:jc w:val="center"/>
              <w:rPr>
                <w:sz w:val="24"/>
                <w:szCs w:val="24"/>
              </w:rPr>
            </w:pPr>
            <w:r w:rsidRPr="00DC1E73">
              <w:rPr>
                <w:sz w:val="24"/>
                <w:szCs w:val="24"/>
              </w:rPr>
              <w:t>2</w:t>
            </w:r>
          </w:p>
        </w:tc>
        <w:tc>
          <w:tcPr>
            <w:tcW w:w="857" w:type="dxa"/>
            <w:noWrap/>
            <w:hideMark/>
          </w:tcPr>
          <w:p w14:paraId="311D75CC" w14:textId="77777777" w:rsidR="00DC1E73" w:rsidRPr="00DC1E73" w:rsidRDefault="00DC1E73">
            <w:pPr>
              <w:jc w:val="center"/>
              <w:rPr>
                <w:sz w:val="24"/>
                <w:szCs w:val="24"/>
              </w:rPr>
            </w:pPr>
            <w:r w:rsidRPr="00DC1E73">
              <w:rPr>
                <w:sz w:val="24"/>
                <w:szCs w:val="24"/>
              </w:rPr>
              <w:t>3</w:t>
            </w:r>
          </w:p>
        </w:tc>
        <w:tc>
          <w:tcPr>
            <w:tcW w:w="1238" w:type="dxa"/>
            <w:noWrap/>
            <w:hideMark/>
          </w:tcPr>
          <w:p w14:paraId="523CE2C2" w14:textId="77777777" w:rsidR="00DC1E73" w:rsidRPr="00DC1E73" w:rsidRDefault="00DC1E73">
            <w:pPr>
              <w:jc w:val="center"/>
              <w:rPr>
                <w:sz w:val="24"/>
                <w:szCs w:val="24"/>
              </w:rPr>
            </w:pPr>
            <w:r w:rsidRPr="00DC1E73">
              <w:rPr>
                <w:sz w:val="24"/>
                <w:szCs w:val="24"/>
              </w:rPr>
              <w:t>3000</w:t>
            </w:r>
          </w:p>
        </w:tc>
        <w:tc>
          <w:tcPr>
            <w:tcW w:w="6158" w:type="dxa"/>
            <w:hideMark/>
          </w:tcPr>
          <w:p w14:paraId="04D4098B" w14:textId="77777777" w:rsidR="00DC1E73" w:rsidRPr="00DC1E73" w:rsidRDefault="00DC1E73" w:rsidP="00DC1E73">
            <w:pPr>
              <w:jc w:val="center"/>
              <w:rPr>
                <w:sz w:val="24"/>
                <w:szCs w:val="24"/>
              </w:rPr>
            </w:pPr>
            <w:r w:rsidRPr="00DC1E73">
              <w:rPr>
                <w:sz w:val="24"/>
                <w:szCs w:val="24"/>
              </w:rPr>
              <w:t>DA is proposed only for 2 days of going to Training Centre at the district and going back home to state headquater.</w:t>
            </w:r>
          </w:p>
        </w:tc>
      </w:tr>
      <w:tr w:rsidR="00DC1E73" w:rsidRPr="00DC1E73" w14:paraId="46F21DA7" w14:textId="77777777" w:rsidTr="00ED4F38">
        <w:trPr>
          <w:trHeight w:val="666"/>
        </w:trPr>
        <w:tc>
          <w:tcPr>
            <w:tcW w:w="895" w:type="dxa"/>
            <w:noWrap/>
            <w:hideMark/>
          </w:tcPr>
          <w:p w14:paraId="7A3A18C4" w14:textId="77777777" w:rsidR="00DC1E73" w:rsidRPr="00DC1E73" w:rsidRDefault="00DC1E73" w:rsidP="00DC1E73">
            <w:pPr>
              <w:jc w:val="center"/>
              <w:rPr>
                <w:sz w:val="24"/>
                <w:szCs w:val="24"/>
              </w:rPr>
            </w:pPr>
          </w:p>
        </w:tc>
        <w:tc>
          <w:tcPr>
            <w:tcW w:w="3460" w:type="dxa"/>
            <w:noWrap/>
            <w:hideMark/>
          </w:tcPr>
          <w:p w14:paraId="21D51BE7" w14:textId="77777777" w:rsidR="00DC1E73" w:rsidRPr="00DC1E73" w:rsidRDefault="00DC1E73" w:rsidP="00DC1E73">
            <w:pPr>
              <w:jc w:val="center"/>
              <w:rPr>
                <w:sz w:val="24"/>
                <w:szCs w:val="24"/>
              </w:rPr>
            </w:pPr>
            <w:r w:rsidRPr="00DC1E73">
              <w:rPr>
                <w:sz w:val="24"/>
                <w:szCs w:val="24"/>
              </w:rPr>
              <w:t>TA for ASHAs (to &amp; fro)</w:t>
            </w:r>
          </w:p>
        </w:tc>
        <w:tc>
          <w:tcPr>
            <w:tcW w:w="1341" w:type="dxa"/>
            <w:noWrap/>
            <w:hideMark/>
          </w:tcPr>
          <w:p w14:paraId="079C3AC6" w14:textId="77777777" w:rsidR="00DC1E73" w:rsidRPr="00DC1E73" w:rsidRDefault="00DC1E73">
            <w:pPr>
              <w:jc w:val="center"/>
              <w:rPr>
                <w:sz w:val="24"/>
                <w:szCs w:val="24"/>
              </w:rPr>
            </w:pPr>
            <w:r w:rsidRPr="00DC1E73">
              <w:rPr>
                <w:sz w:val="24"/>
                <w:szCs w:val="24"/>
              </w:rPr>
              <w:t>800</w:t>
            </w:r>
          </w:p>
        </w:tc>
        <w:tc>
          <w:tcPr>
            <w:tcW w:w="696" w:type="dxa"/>
            <w:noWrap/>
            <w:hideMark/>
          </w:tcPr>
          <w:p w14:paraId="0F8766D8" w14:textId="77777777" w:rsidR="00DC1E73" w:rsidRPr="00DC1E73" w:rsidRDefault="00DC1E73">
            <w:pPr>
              <w:jc w:val="center"/>
              <w:rPr>
                <w:sz w:val="24"/>
                <w:szCs w:val="24"/>
              </w:rPr>
            </w:pPr>
            <w:r w:rsidRPr="00DC1E73">
              <w:rPr>
                <w:sz w:val="24"/>
                <w:szCs w:val="24"/>
              </w:rPr>
              <w:t> </w:t>
            </w:r>
          </w:p>
        </w:tc>
        <w:tc>
          <w:tcPr>
            <w:tcW w:w="857" w:type="dxa"/>
            <w:noWrap/>
            <w:hideMark/>
          </w:tcPr>
          <w:p w14:paraId="588126B0" w14:textId="77777777" w:rsidR="00DC1E73" w:rsidRPr="00DC1E73" w:rsidRDefault="00DC1E73">
            <w:pPr>
              <w:jc w:val="center"/>
              <w:rPr>
                <w:sz w:val="24"/>
                <w:szCs w:val="24"/>
              </w:rPr>
            </w:pPr>
            <w:r w:rsidRPr="00DC1E73">
              <w:rPr>
                <w:sz w:val="24"/>
                <w:szCs w:val="24"/>
              </w:rPr>
              <w:t>30.3</w:t>
            </w:r>
          </w:p>
        </w:tc>
        <w:tc>
          <w:tcPr>
            <w:tcW w:w="1238" w:type="dxa"/>
            <w:noWrap/>
            <w:hideMark/>
          </w:tcPr>
          <w:p w14:paraId="6DB60CF2" w14:textId="77777777" w:rsidR="00DC1E73" w:rsidRPr="00DC1E73" w:rsidRDefault="00DC1E73">
            <w:pPr>
              <w:jc w:val="center"/>
              <w:rPr>
                <w:sz w:val="24"/>
                <w:szCs w:val="24"/>
              </w:rPr>
            </w:pPr>
            <w:r w:rsidRPr="00DC1E73">
              <w:rPr>
                <w:sz w:val="24"/>
                <w:szCs w:val="24"/>
              </w:rPr>
              <w:t>24240</w:t>
            </w:r>
          </w:p>
        </w:tc>
        <w:tc>
          <w:tcPr>
            <w:tcW w:w="6158" w:type="dxa"/>
            <w:hideMark/>
          </w:tcPr>
          <w:p w14:paraId="7C1B860A" w14:textId="77777777" w:rsidR="00DC1E73" w:rsidRPr="00DC1E73" w:rsidRDefault="00DC1E73" w:rsidP="00DC1E73">
            <w:pPr>
              <w:jc w:val="center"/>
              <w:rPr>
                <w:sz w:val="24"/>
                <w:szCs w:val="24"/>
              </w:rPr>
            </w:pPr>
            <w:r w:rsidRPr="00DC1E73">
              <w:rPr>
                <w:sz w:val="24"/>
                <w:szCs w:val="24"/>
              </w:rPr>
              <w:t>TA is proposed by taking  the approximate average Sumo fare from  village to District capital  ie Rs 800.</w:t>
            </w:r>
          </w:p>
        </w:tc>
      </w:tr>
      <w:tr w:rsidR="00DC1E73" w:rsidRPr="00DC1E73" w14:paraId="7919F099" w14:textId="77777777" w:rsidTr="00ED4F38">
        <w:trPr>
          <w:trHeight w:val="974"/>
        </w:trPr>
        <w:tc>
          <w:tcPr>
            <w:tcW w:w="895" w:type="dxa"/>
            <w:noWrap/>
            <w:hideMark/>
          </w:tcPr>
          <w:p w14:paraId="5168586C" w14:textId="77777777" w:rsidR="00DC1E73" w:rsidRPr="00DC1E73" w:rsidRDefault="00DC1E73" w:rsidP="00DC1E73">
            <w:pPr>
              <w:jc w:val="center"/>
              <w:rPr>
                <w:sz w:val="24"/>
                <w:szCs w:val="24"/>
              </w:rPr>
            </w:pPr>
          </w:p>
        </w:tc>
        <w:tc>
          <w:tcPr>
            <w:tcW w:w="3460" w:type="dxa"/>
            <w:hideMark/>
          </w:tcPr>
          <w:p w14:paraId="2B150F63" w14:textId="77777777" w:rsidR="00DC1E73" w:rsidRPr="00DC1E73" w:rsidRDefault="00DC1E73" w:rsidP="00DC1E73">
            <w:pPr>
              <w:jc w:val="center"/>
              <w:rPr>
                <w:sz w:val="24"/>
                <w:szCs w:val="24"/>
              </w:rPr>
            </w:pPr>
            <w:r w:rsidRPr="00DC1E73">
              <w:rPr>
                <w:sz w:val="24"/>
                <w:szCs w:val="24"/>
              </w:rPr>
              <w:t>TA for  State Trainers (to &amp; fro) to give training at district level.</w:t>
            </w:r>
          </w:p>
        </w:tc>
        <w:tc>
          <w:tcPr>
            <w:tcW w:w="1341" w:type="dxa"/>
            <w:noWrap/>
            <w:hideMark/>
          </w:tcPr>
          <w:p w14:paraId="61FC0EDF" w14:textId="77777777" w:rsidR="00DC1E73" w:rsidRPr="00DC1E73" w:rsidRDefault="00DC1E73">
            <w:pPr>
              <w:jc w:val="center"/>
              <w:rPr>
                <w:sz w:val="24"/>
                <w:szCs w:val="24"/>
              </w:rPr>
            </w:pPr>
            <w:r w:rsidRPr="00DC1E73">
              <w:rPr>
                <w:sz w:val="24"/>
                <w:szCs w:val="24"/>
              </w:rPr>
              <w:t>1400</w:t>
            </w:r>
          </w:p>
        </w:tc>
        <w:tc>
          <w:tcPr>
            <w:tcW w:w="696" w:type="dxa"/>
            <w:noWrap/>
            <w:hideMark/>
          </w:tcPr>
          <w:p w14:paraId="1DD36CE9" w14:textId="77777777" w:rsidR="00DC1E73" w:rsidRPr="00DC1E73" w:rsidRDefault="00DC1E73">
            <w:pPr>
              <w:jc w:val="center"/>
              <w:rPr>
                <w:sz w:val="24"/>
                <w:szCs w:val="24"/>
              </w:rPr>
            </w:pPr>
            <w:r w:rsidRPr="00DC1E73">
              <w:rPr>
                <w:sz w:val="24"/>
                <w:szCs w:val="24"/>
              </w:rPr>
              <w:t> </w:t>
            </w:r>
          </w:p>
        </w:tc>
        <w:tc>
          <w:tcPr>
            <w:tcW w:w="857" w:type="dxa"/>
            <w:noWrap/>
            <w:hideMark/>
          </w:tcPr>
          <w:p w14:paraId="5305EFB3" w14:textId="77777777" w:rsidR="00DC1E73" w:rsidRPr="00DC1E73" w:rsidRDefault="00DC1E73">
            <w:pPr>
              <w:jc w:val="center"/>
              <w:rPr>
                <w:sz w:val="24"/>
                <w:szCs w:val="24"/>
              </w:rPr>
            </w:pPr>
            <w:r w:rsidRPr="00DC1E73">
              <w:rPr>
                <w:sz w:val="24"/>
                <w:szCs w:val="24"/>
              </w:rPr>
              <w:t>3</w:t>
            </w:r>
          </w:p>
        </w:tc>
        <w:tc>
          <w:tcPr>
            <w:tcW w:w="1238" w:type="dxa"/>
            <w:noWrap/>
            <w:hideMark/>
          </w:tcPr>
          <w:p w14:paraId="25C983B1" w14:textId="77777777" w:rsidR="00DC1E73" w:rsidRPr="00DC1E73" w:rsidRDefault="00DC1E73">
            <w:pPr>
              <w:jc w:val="center"/>
              <w:rPr>
                <w:sz w:val="24"/>
                <w:szCs w:val="24"/>
              </w:rPr>
            </w:pPr>
            <w:r w:rsidRPr="00DC1E73">
              <w:rPr>
                <w:sz w:val="24"/>
                <w:szCs w:val="24"/>
              </w:rPr>
              <w:t>4200</w:t>
            </w:r>
          </w:p>
        </w:tc>
        <w:tc>
          <w:tcPr>
            <w:tcW w:w="6158" w:type="dxa"/>
            <w:hideMark/>
          </w:tcPr>
          <w:p w14:paraId="3ECDD2BA" w14:textId="77777777" w:rsidR="00DC1E73" w:rsidRPr="00DC1E73" w:rsidRDefault="00DC1E73" w:rsidP="00DC1E73">
            <w:pPr>
              <w:jc w:val="center"/>
              <w:rPr>
                <w:sz w:val="24"/>
                <w:szCs w:val="24"/>
              </w:rPr>
            </w:pPr>
            <w:r w:rsidRPr="00DC1E73">
              <w:rPr>
                <w:sz w:val="24"/>
                <w:szCs w:val="24"/>
              </w:rPr>
              <w:t>TA is proposed by taking  the approximate average Sumo fare (to &amp; fro) from state capital to District headquarters  ie Rs 1400. and they are  travelling 7 districts ( times)</w:t>
            </w:r>
          </w:p>
        </w:tc>
      </w:tr>
      <w:tr w:rsidR="00DC1E73" w:rsidRPr="00DC1E73" w14:paraId="512E3557" w14:textId="77777777" w:rsidTr="00ED4F38">
        <w:trPr>
          <w:trHeight w:val="704"/>
        </w:trPr>
        <w:tc>
          <w:tcPr>
            <w:tcW w:w="895" w:type="dxa"/>
            <w:noWrap/>
            <w:hideMark/>
          </w:tcPr>
          <w:p w14:paraId="73302546" w14:textId="77777777" w:rsidR="00DC1E73" w:rsidRPr="00DC1E73" w:rsidRDefault="00DC1E73" w:rsidP="00DC1E73">
            <w:pPr>
              <w:jc w:val="center"/>
              <w:rPr>
                <w:sz w:val="24"/>
                <w:szCs w:val="24"/>
              </w:rPr>
            </w:pPr>
          </w:p>
        </w:tc>
        <w:tc>
          <w:tcPr>
            <w:tcW w:w="3460" w:type="dxa"/>
            <w:hideMark/>
          </w:tcPr>
          <w:p w14:paraId="1912ECD6" w14:textId="77777777" w:rsidR="00DC1E73" w:rsidRPr="00DC1E73" w:rsidRDefault="00DC1E73" w:rsidP="00DC1E73">
            <w:pPr>
              <w:jc w:val="center"/>
              <w:rPr>
                <w:sz w:val="24"/>
                <w:szCs w:val="24"/>
              </w:rPr>
            </w:pPr>
            <w:r w:rsidRPr="00DC1E73">
              <w:rPr>
                <w:sz w:val="24"/>
                <w:szCs w:val="24"/>
              </w:rPr>
              <w:t xml:space="preserve">Refreshment  for participants </w:t>
            </w:r>
          </w:p>
        </w:tc>
        <w:tc>
          <w:tcPr>
            <w:tcW w:w="1341" w:type="dxa"/>
            <w:noWrap/>
            <w:hideMark/>
          </w:tcPr>
          <w:p w14:paraId="061491B5" w14:textId="77777777" w:rsidR="00DC1E73" w:rsidRPr="00DC1E73" w:rsidRDefault="00DC1E73">
            <w:pPr>
              <w:jc w:val="center"/>
              <w:rPr>
                <w:sz w:val="24"/>
                <w:szCs w:val="24"/>
              </w:rPr>
            </w:pPr>
            <w:r w:rsidRPr="00DC1E73">
              <w:rPr>
                <w:sz w:val="24"/>
                <w:szCs w:val="24"/>
              </w:rPr>
              <w:t>150</w:t>
            </w:r>
          </w:p>
        </w:tc>
        <w:tc>
          <w:tcPr>
            <w:tcW w:w="696" w:type="dxa"/>
            <w:noWrap/>
            <w:hideMark/>
          </w:tcPr>
          <w:p w14:paraId="5E267690" w14:textId="77777777" w:rsidR="00DC1E73" w:rsidRPr="00DC1E73" w:rsidRDefault="00DC1E73">
            <w:pPr>
              <w:jc w:val="center"/>
              <w:rPr>
                <w:sz w:val="24"/>
                <w:szCs w:val="24"/>
              </w:rPr>
            </w:pPr>
            <w:r w:rsidRPr="00DC1E73">
              <w:rPr>
                <w:sz w:val="24"/>
                <w:szCs w:val="24"/>
              </w:rPr>
              <w:t>4</w:t>
            </w:r>
          </w:p>
        </w:tc>
        <w:tc>
          <w:tcPr>
            <w:tcW w:w="857" w:type="dxa"/>
            <w:noWrap/>
            <w:hideMark/>
          </w:tcPr>
          <w:p w14:paraId="049F59CB" w14:textId="77777777" w:rsidR="00DC1E73" w:rsidRPr="00DC1E73" w:rsidRDefault="00DC1E73">
            <w:pPr>
              <w:jc w:val="center"/>
              <w:rPr>
                <w:sz w:val="24"/>
                <w:szCs w:val="24"/>
              </w:rPr>
            </w:pPr>
            <w:r w:rsidRPr="00DC1E73">
              <w:rPr>
                <w:sz w:val="24"/>
                <w:szCs w:val="24"/>
              </w:rPr>
              <w:t>36.3</w:t>
            </w:r>
          </w:p>
        </w:tc>
        <w:tc>
          <w:tcPr>
            <w:tcW w:w="1238" w:type="dxa"/>
            <w:noWrap/>
            <w:hideMark/>
          </w:tcPr>
          <w:p w14:paraId="70446E4D" w14:textId="77777777" w:rsidR="00DC1E73" w:rsidRPr="00DC1E73" w:rsidRDefault="00DC1E73">
            <w:pPr>
              <w:jc w:val="center"/>
              <w:rPr>
                <w:sz w:val="24"/>
                <w:szCs w:val="24"/>
              </w:rPr>
            </w:pPr>
            <w:r w:rsidRPr="00DC1E73">
              <w:rPr>
                <w:sz w:val="24"/>
                <w:szCs w:val="24"/>
              </w:rPr>
              <w:t>21780</w:t>
            </w:r>
          </w:p>
        </w:tc>
        <w:tc>
          <w:tcPr>
            <w:tcW w:w="6158" w:type="dxa"/>
            <w:hideMark/>
          </w:tcPr>
          <w:p w14:paraId="0C486A99" w14:textId="77777777" w:rsidR="00DC1E73" w:rsidRPr="00DC1E73" w:rsidRDefault="00DC1E73" w:rsidP="00DC1E73">
            <w:pPr>
              <w:jc w:val="center"/>
              <w:rPr>
                <w:sz w:val="24"/>
                <w:szCs w:val="24"/>
              </w:rPr>
            </w:pPr>
            <w:r w:rsidRPr="00DC1E73">
              <w:rPr>
                <w:sz w:val="24"/>
                <w:szCs w:val="24"/>
              </w:rPr>
              <w:t>( 30.3 ASHAs+3 Trainers+ 3 Support Staff) for 4 days. Calculated @ Rs 150 per ASHA</w:t>
            </w:r>
          </w:p>
        </w:tc>
      </w:tr>
      <w:tr w:rsidR="00DC1E73" w:rsidRPr="00DC1E73" w14:paraId="6BD1822C" w14:textId="77777777" w:rsidTr="00ED4F38">
        <w:trPr>
          <w:trHeight w:val="289"/>
        </w:trPr>
        <w:tc>
          <w:tcPr>
            <w:tcW w:w="895" w:type="dxa"/>
            <w:noWrap/>
            <w:hideMark/>
          </w:tcPr>
          <w:p w14:paraId="74C12890" w14:textId="77777777" w:rsidR="00DC1E73" w:rsidRPr="00DC1E73" w:rsidRDefault="00DC1E73" w:rsidP="00DC1E73">
            <w:pPr>
              <w:jc w:val="center"/>
              <w:rPr>
                <w:sz w:val="24"/>
                <w:szCs w:val="24"/>
              </w:rPr>
            </w:pPr>
          </w:p>
        </w:tc>
        <w:tc>
          <w:tcPr>
            <w:tcW w:w="3460" w:type="dxa"/>
            <w:hideMark/>
          </w:tcPr>
          <w:p w14:paraId="313E13F9" w14:textId="77777777" w:rsidR="00DC1E73" w:rsidRPr="00DC1E73" w:rsidRDefault="00DC1E73" w:rsidP="00DC1E73">
            <w:pPr>
              <w:jc w:val="center"/>
              <w:rPr>
                <w:sz w:val="24"/>
                <w:szCs w:val="24"/>
              </w:rPr>
            </w:pPr>
            <w:r w:rsidRPr="00DC1E73">
              <w:rPr>
                <w:sz w:val="24"/>
                <w:szCs w:val="24"/>
              </w:rPr>
              <w:t xml:space="preserve">Resource person’s honorarium  </w:t>
            </w:r>
          </w:p>
        </w:tc>
        <w:tc>
          <w:tcPr>
            <w:tcW w:w="1341" w:type="dxa"/>
            <w:noWrap/>
            <w:hideMark/>
          </w:tcPr>
          <w:p w14:paraId="35911472" w14:textId="77777777" w:rsidR="00DC1E73" w:rsidRPr="00DC1E73" w:rsidRDefault="00DC1E73">
            <w:pPr>
              <w:jc w:val="center"/>
              <w:rPr>
                <w:sz w:val="24"/>
                <w:szCs w:val="24"/>
              </w:rPr>
            </w:pPr>
            <w:r w:rsidRPr="00DC1E73">
              <w:rPr>
                <w:sz w:val="24"/>
                <w:szCs w:val="24"/>
              </w:rPr>
              <w:t>1000</w:t>
            </w:r>
          </w:p>
        </w:tc>
        <w:tc>
          <w:tcPr>
            <w:tcW w:w="696" w:type="dxa"/>
            <w:noWrap/>
            <w:hideMark/>
          </w:tcPr>
          <w:p w14:paraId="19CA1CDA" w14:textId="77777777" w:rsidR="00DC1E73" w:rsidRPr="00DC1E73" w:rsidRDefault="00DC1E73">
            <w:pPr>
              <w:jc w:val="center"/>
              <w:rPr>
                <w:sz w:val="24"/>
                <w:szCs w:val="24"/>
              </w:rPr>
            </w:pPr>
            <w:r w:rsidRPr="00DC1E73">
              <w:rPr>
                <w:sz w:val="24"/>
                <w:szCs w:val="24"/>
              </w:rPr>
              <w:t>4</w:t>
            </w:r>
          </w:p>
        </w:tc>
        <w:tc>
          <w:tcPr>
            <w:tcW w:w="857" w:type="dxa"/>
            <w:noWrap/>
            <w:hideMark/>
          </w:tcPr>
          <w:p w14:paraId="79C19CF3" w14:textId="77777777" w:rsidR="00DC1E73" w:rsidRPr="00DC1E73" w:rsidRDefault="00DC1E73">
            <w:pPr>
              <w:jc w:val="center"/>
              <w:rPr>
                <w:sz w:val="24"/>
                <w:szCs w:val="24"/>
              </w:rPr>
            </w:pPr>
            <w:r w:rsidRPr="00DC1E73">
              <w:rPr>
                <w:sz w:val="24"/>
                <w:szCs w:val="24"/>
              </w:rPr>
              <w:t>3</w:t>
            </w:r>
          </w:p>
        </w:tc>
        <w:tc>
          <w:tcPr>
            <w:tcW w:w="1238" w:type="dxa"/>
            <w:noWrap/>
            <w:hideMark/>
          </w:tcPr>
          <w:p w14:paraId="13AF1A9B" w14:textId="77777777" w:rsidR="00DC1E73" w:rsidRPr="00DC1E73" w:rsidRDefault="00DC1E73">
            <w:pPr>
              <w:jc w:val="center"/>
              <w:rPr>
                <w:sz w:val="24"/>
                <w:szCs w:val="24"/>
              </w:rPr>
            </w:pPr>
            <w:r w:rsidRPr="00DC1E73">
              <w:rPr>
                <w:sz w:val="24"/>
                <w:szCs w:val="24"/>
              </w:rPr>
              <w:t>12000</w:t>
            </w:r>
          </w:p>
        </w:tc>
        <w:tc>
          <w:tcPr>
            <w:tcW w:w="6158" w:type="dxa"/>
            <w:hideMark/>
          </w:tcPr>
          <w:p w14:paraId="3F9C5765" w14:textId="77777777" w:rsidR="00DC1E73" w:rsidRPr="00DC1E73" w:rsidRDefault="00DC1E73" w:rsidP="00DC1E73">
            <w:pPr>
              <w:jc w:val="center"/>
              <w:rPr>
                <w:sz w:val="24"/>
                <w:szCs w:val="24"/>
              </w:rPr>
            </w:pPr>
            <w:r w:rsidRPr="00DC1E73">
              <w:rPr>
                <w:sz w:val="24"/>
                <w:szCs w:val="24"/>
              </w:rPr>
              <w:t>Honorarium is calculated @ Rs 1000 as per the State norms</w:t>
            </w:r>
          </w:p>
        </w:tc>
      </w:tr>
      <w:tr w:rsidR="00DC1E73" w:rsidRPr="00DC1E73" w14:paraId="73339082" w14:textId="77777777" w:rsidTr="00ED4F38">
        <w:trPr>
          <w:trHeight w:val="677"/>
        </w:trPr>
        <w:tc>
          <w:tcPr>
            <w:tcW w:w="895" w:type="dxa"/>
            <w:noWrap/>
            <w:hideMark/>
          </w:tcPr>
          <w:p w14:paraId="5F7BD2EF" w14:textId="77777777" w:rsidR="00DC1E73" w:rsidRPr="00DC1E73" w:rsidRDefault="00DC1E73" w:rsidP="00DC1E73">
            <w:pPr>
              <w:jc w:val="center"/>
              <w:rPr>
                <w:sz w:val="24"/>
                <w:szCs w:val="24"/>
              </w:rPr>
            </w:pPr>
          </w:p>
        </w:tc>
        <w:tc>
          <w:tcPr>
            <w:tcW w:w="3460" w:type="dxa"/>
            <w:noWrap/>
            <w:hideMark/>
          </w:tcPr>
          <w:p w14:paraId="2C580BE4" w14:textId="77777777" w:rsidR="00DC1E73" w:rsidRPr="00DC1E73" w:rsidRDefault="00DC1E73" w:rsidP="00DC1E73">
            <w:pPr>
              <w:jc w:val="center"/>
              <w:rPr>
                <w:sz w:val="24"/>
                <w:szCs w:val="24"/>
              </w:rPr>
            </w:pPr>
            <w:r w:rsidRPr="00DC1E73">
              <w:rPr>
                <w:sz w:val="24"/>
                <w:szCs w:val="24"/>
              </w:rPr>
              <w:t xml:space="preserve">Training material etc </w:t>
            </w:r>
          </w:p>
        </w:tc>
        <w:tc>
          <w:tcPr>
            <w:tcW w:w="1341" w:type="dxa"/>
            <w:noWrap/>
            <w:hideMark/>
          </w:tcPr>
          <w:p w14:paraId="48CD0757" w14:textId="77777777" w:rsidR="00DC1E73" w:rsidRPr="00DC1E73" w:rsidRDefault="00DC1E73">
            <w:pPr>
              <w:jc w:val="center"/>
              <w:rPr>
                <w:sz w:val="24"/>
                <w:szCs w:val="24"/>
              </w:rPr>
            </w:pPr>
            <w:r w:rsidRPr="00DC1E73">
              <w:rPr>
                <w:sz w:val="24"/>
                <w:szCs w:val="24"/>
              </w:rPr>
              <w:t>100</w:t>
            </w:r>
          </w:p>
        </w:tc>
        <w:tc>
          <w:tcPr>
            <w:tcW w:w="696" w:type="dxa"/>
            <w:noWrap/>
            <w:hideMark/>
          </w:tcPr>
          <w:p w14:paraId="7C9F6274" w14:textId="77777777" w:rsidR="00DC1E73" w:rsidRPr="00DC1E73" w:rsidRDefault="00DC1E73">
            <w:pPr>
              <w:jc w:val="center"/>
              <w:rPr>
                <w:sz w:val="24"/>
                <w:szCs w:val="24"/>
              </w:rPr>
            </w:pPr>
            <w:r w:rsidRPr="00DC1E73">
              <w:rPr>
                <w:sz w:val="24"/>
                <w:szCs w:val="24"/>
              </w:rPr>
              <w:t> </w:t>
            </w:r>
          </w:p>
        </w:tc>
        <w:tc>
          <w:tcPr>
            <w:tcW w:w="857" w:type="dxa"/>
            <w:noWrap/>
            <w:hideMark/>
          </w:tcPr>
          <w:p w14:paraId="0990F1C8" w14:textId="77777777" w:rsidR="00DC1E73" w:rsidRPr="00DC1E73" w:rsidRDefault="00DC1E73">
            <w:pPr>
              <w:jc w:val="center"/>
              <w:rPr>
                <w:sz w:val="24"/>
                <w:szCs w:val="24"/>
              </w:rPr>
            </w:pPr>
            <w:r w:rsidRPr="00DC1E73">
              <w:rPr>
                <w:sz w:val="24"/>
                <w:szCs w:val="24"/>
              </w:rPr>
              <w:t>30.3</w:t>
            </w:r>
          </w:p>
        </w:tc>
        <w:tc>
          <w:tcPr>
            <w:tcW w:w="1238" w:type="dxa"/>
            <w:noWrap/>
            <w:hideMark/>
          </w:tcPr>
          <w:p w14:paraId="18984007" w14:textId="77777777" w:rsidR="00DC1E73" w:rsidRPr="00DC1E73" w:rsidRDefault="00DC1E73">
            <w:pPr>
              <w:jc w:val="center"/>
              <w:rPr>
                <w:sz w:val="24"/>
                <w:szCs w:val="24"/>
              </w:rPr>
            </w:pPr>
            <w:r w:rsidRPr="00DC1E73">
              <w:rPr>
                <w:sz w:val="24"/>
                <w:szCs w:val="24"/>
              </w:rPr>
              <w:t>3030</w:t>
            </w:r>
          </w:p>
        </w:tc>
        <w:tc>
          <w:tcPr>
            <w:tcW w:w="6158" w:type="dxa"/>
            <w:hideMark/>
          </w:tcPr>
          <w:p w14:paraId="23DD1321" w14:textId="77777777" w:rsidR="00DC1E73" w:rsidRPr="00DC1E73" w:rsidRDefault="00DC1E73" w:rsidP="00DC1E73">
            <w:pPr>
              <w:jc w:val="center"/>
              <w:rPr>
                <w:sz w:val="24"/>
                <w:szCs w:val="24"/>
              </w:rPr>
            </w:pPr>
            <w:r w:rsidRPr="00DC1E73">
              <w:rPr>
                <w:sz w:val="24"/>
                <w:szCs w:val="24"/>
              </w:rPr>
              <w:t>Training material is calculated @ Rs. 100 new NHM Mizoram State norms</w:t>
            </w:r>
          </w:p>
        </w:tc>
      </w:tr>
      <w:tr w:rsidR="00DC1E73" w:rsidRPr="00DC1E73" w14:paraId="41F1FC59" w14:textId="77777777" w:rsidTr="00ED4F38">
        <w:trPr>
          <w:trHeight w:val="290"/>
        </w:trPr>
        <w:tc>
          <w:tcPr>
            <w:tcW w:w="895" w:type="dxa"/>
            <w:noWrap/>
            <w:hideMark/>
          </w:tcPr>
          <w:p w14:paraId="1C3BBBEC" w14:textId="77777777" w:rsidR="00DC1E73" w:rsidRPr="00DC1E73" w:rsidRDefault="00DC1E73" w:rsidP="00DC1E73">
            <w:pPr>
              <w:jc w:val="center"/>
              <w:rPr>
                <w:sz w:val="24"/>
                <w:szCs w:val="24"/>
              </w:rPr>
            </w:pPr>
          </w:p>
        </w:tc>
        <w:tc>
          <w:tcPr>
            <w:tcW w:w="3460" w:type="dxa"/>
            <w:noWrap/>
            <w:hideMark/>
          </w:tcPr>
          <w:p w14:paraId="3AA50767" w14:textId="77777777" w:rsidR="00DC1E73" w:rsidRPr="00DC1E73" w:rsidRDefault="00DC1E73" w:rsidP="00DC1E73">
            <w:pPr>
              <w:jc w:val="center"/>
              <w:rPr>
                <w:sz w:val="24"/>
                <w:szCs w:val="24"/>
              </w:rPr>
            </w:pPr>
            <w:r w:rsidRPr="00DC1E73">
              <w:rPr>
                <w:sz w:val="24"/>
                <w:szCs w:val="24"/>
              </w:rPr>
              <w:t>Banner</w:t>
            </w:r>
          </w:p>
        </w:tc>
        <w:tc>
          <w:tcPr>
            <w:tcW w:w="1341" w:type="dxa"/>
            <w:noWrap/>
            <w:hideMark/>
          </w:tcPr>
          <w:p w14:paraId="6819DCDF" w14:textId="77777777" w:rsidR="00DC1E73" w:rsidRPr="00DC1E73" w:rsidRDefault="00DC1E73">
            <w:pPr>
              <w:jc w:val="center"/>
              <w:rPr>
                <w:sz w:val="24"/>
                <w:szCs w:val="24"/>
              </w:rPr>
            </w:pPr>
            <w:r w:rsidRPr="00DC1E73">
              <w:rPr>
                <w:sz w:val="24"/>
                <w:szCs w:val="24"/>
              </w:rPr>
              <w:t>1000</w:t>
            </w:r>
          </w:p>
        </w:tc>
        <w:tc>
          <w:tcPr>
            <w:tcW w:w="696" w:type="dxa"/>
            <w:noWrap/>
            <w:hideMark/>
          </w:tcPr>
          <w:p w14:paraId="433B4AC7" w14:textId="77777777" w:rsidR="00DC1E73" w:rsidRPr="00DC1E73" w:rsidRDefault="00DC1E73">
            <w:pPr>
              <w:jc w:val="center"/>
              <w:rPr>
                <w:sz w:val="24"/>
                <w:szCs w:val="24"/>
              </w:rPr>
            </w:pPr>
            <w:r w:rsidRPr="00DC1E73">
              <w:rPr>
                <w:sz w:val="24"/>
                <w:szCs w:val="24"/>
              </w:rPr>
              <w:t> </w:t>
            </w:r>
          </w:p>
        </w:tc>
        <w:tc>
          <w:tcPr>
            <w:tcW w:w="857" w:type="dxa"/>
            <w:noWrap/>
            <w:hideMark/>
          </w:tcPr>
          <w:p w14:paraId="54B0801F" w14:textId="77777777" w:rsidR="00DC1E73" w:rsidRPr="00DC1E73" w:rsidRDefault="00DC1E73">
            <w:pPr>
              <w:jc w:val="center"/>
              <w:rPr>
                <w:sz w:val="24"/>
                <w:szCs w:val="24"/>
              </w:rPr>
            </w:pPr>
            <w:r w:rsidRPr="00DC1E73">
              <w:rPr>
                <w:sz w:val="24"/>
                <w:szCs w:val="24"/>
              </w:rPr>
              <w:t>1</w:t>
            </w:r>
          </w:p>
        </w:tc>
        <w:tc>
          <w:tcPr>
            <w:tcW w:w="1238" w:type="dxa"/>
            <w:noWrap/>
            <w:hideMark/>
          </w:tcPr>
          <w:p w14:paraId="122FF836" w14:textId="77777777" w:rsidR="00DC1E73" w:rsidRPr="00DC1E73" w:rsidRDefault="00DC1E73">
            <w:pPr>
              <w:jc w:val="center"/>
              <w:rPr>
                <w:sz w:val="24"/>
                <w:szCs w:val="24"/>
              </w:rPr>
            </w:pPr>
            <w:r w:rsidRPr="00DC1E73">
              <w:rPr>
                <w:sz w:val="24"/>
                <w:szCs w:val="24"/>
              </w:rPr>
              <w:t>1000</w:t>
            </w:r>
          </w:p>
        </w:tc>
        <w:tc>
          <w:tcPr>
            <w:tcW w:w="6158" w:type="dxa"/>
            <w:noWrap/>
            <w:hideMark/>
          </w:tcPr>
          <w:p w14:paraId="5551E604" w14:textId="77777777" w:rsidR="00DC1E73" w:rsidRPr="00DC1E73" w:rsidRDefault="00DC1E73" w:rsidP="00DC1E73">
            <w:pPr>
              <w:jc w:val="center"/>
              <w:rPr>
                <w:sz w:val="24"/>
                <w:szCs w:val="24"/>
              </w:rPr>
            </w:pPr>
            <w:r w:rsidRPr="00DC1E73">
              <w:rPr>
                <w:sz w:val="24"/>
                <w:szCs w:val="24"/>
              </w:rPr>
              <w:t> </w:t>
            </w:r>
          </w:p>
        </w:tc>
      </w:tr>
      <w:tr w:rsidR="00DC1E73" w:rsidRPr="00DC1E73" w14:paraId="15B9EB4A" w14:textId="77777777" w:rsidTr="00ED4F38">
        <w:trPr>
          <w:trHeight w:val="290"/>
        </w:trPr>
        <w:tc>
          <w:tcPr>
            <w:tcW w:w="895" w:type="dxa"/>
            <w:noWrap/>
            <w:hideMark/>
          </w:tcPr>
          <w:p w14:paraId="7B6AB473" w14:textId="77777777" w:rsidR="00DC1E73" w:rsidRPr="00DC1E73" w:rsidRDefault="00DC1E73" w:rsidP="00DC1E73">
            <w:pPr>
              <w:jc w:val="center"/>
              <w:rPr>
                <w:sz w:val="24"/>
                <w:szCs w:val="24"/>
              </w:rPr>
            </w:pPr>
          </w:p>
        </w:tc>
        <w:tc>
          <w:tcPr>
            <w:tcW w:w="3460" w:type="dxa"/>
            <w:noWrap/>
            <w:hideMark/>
          </w:tcPr>
          <w:p w14:paraId="4799A2FA" w14:textId="77777777" w:rsidR="00DC1E73" w:rsidRPr="00DC1E73" w:rsidRDefault="00DC1E73" w:rsidP="00DC1E73">
            <w:pPr>
              <w:jc w:val="center"/>
              <w:rPr>
                <w:sz w:val="24"/>
                <w:szCs w:val="24"/>
              </w:rPr>
            </w:pPr>
            <w:r w:rsidRPr="00DC1E73">
              <w:rPr>
                <w:sz w:val="24"/>
                <w:szCs w:val="24"/>
              </w:rPr>
              <w:t xml:space="preserve">Hall rent </w:t>
            </w:r>
          </w:p>
        </w:tc>
        <w:tc>
          <w:tcPr>
            <w:tcW w:w="1341" w:type="dxa"/>
            <w:noWrap/>
            <w:hideMark/>
          </w:tcPr>
          <w:p w14:paraId="6C0E2CC1" w14:textId="77777777" w:rsidR="00DC1E73" w:rsidRPr="00DC1E73" w:rsidRDefault="00DC1E73">
            <w:pPr>
              <w:jc w:val="center"/>
              <w:rPr>
                <w:sz w:val="24"/>
                <w:szCs w:val="24"/>
              </w:rPr>
            </w:pPr>
            <w:r w:rsidRPr="00DC1E73">
              <w:rPr>
                <w:sz w:val="24"/>
                <w:szCs w:val="24"/>
              </w:rPr>
              <w:t>1000</w:t>
            </w:r>
          </w:p>
        </w:tc>
        <w:tc>
          <w:tcPr>
            <w:tcW w:w="696" w:type="dxa"/>
            <w:noWrap/>
            <w:hideMark/>
          </w:tcPr>
          <w:p w14:paraId="76D7E371" w14:textId="77777777" w:rsidR="00DC1E73" w:rsidRPr="00DC1E73" w:rsidRDefault="00DC1E73">
            <w:pPr>
              <w:jc w:val="center"/>
              <w:rPr>
                <w:sz w:val="24"/>
                <w:szCs w:val="24"/>
              </w:rPr>
            </w:pPr>
            <w:r w:rsidRPr="00DC1E73">
              <w:rPr>
                <w:sz w:val="24"/>
                <w:szCs w:val="24"/>
              </w:rPr>
              <w:t>4</w:t>
            </w:r>
          </w:p>
        </w:tc>
        <w:tc>
          <w:tcPr>
            <w:tcW w:w="857" w:type="dxa"/>
            <w:noWrap/>
            <w:hideMark/>
          </w:tcPr>
          <w:p w14:paraId="533D65A7" w14:textId="77777777" w:rsidR="00DC1E73" w:rsidRPr="00DC1E73" w:rsidRDefault="00DC1E73">
            <w:pPr>
              <w:jc w:val="center"/>
              <w:rPr>
                <w:sz w:val="24"/>
                <w:szCs w:val="24"/>
              </w:rPr>
            </w:pPr>
            <w:r w:rsidRPr="00DC1E73">
              <w:rPr>
                <w:sz w:val="24"/>
                <w:szCs w:val="24"/>
              </w:rPr>
              <w:t> </w:t>
            </w:r>
          </w:p>
        </w:tc>
        <w:tc>
          <w:tcPr>
            <w:tcW w:w="1238" w:type="dxa"/>
            <w:noWrap/>
            <w:hideMark/>
          </w:tcPr>
          <w:p w14:paraId="75719E64" w14:textId="77777777" w:rsidR="00DC1E73" w:rsidRPr="00DC1E73" w:rsidRDefault="00DC1E73">
            <w:pPr>
              <w:jc w:val="center"/>
              <w:rPr>
                <w:sz w:val="24"/>
                <w:szCs w:val="24"/>
              </w:rPr>
            </w:pPr>
            <w:r w:rsidRPr="00DC1E73">
              <w:rPr>
                <w:sz w:val="24"/>
                <w:szCs w:val="24"/>
              </w:rPr>
              <w:t>4000</w:t>
            </w:r>
          </w:p>
        </w:tc>
        <w:tc>
          <w:tcPr>
            <w:tcW w:w="6158" w:type="dxa"/>
            <w:noWrap/>
            <w:hideMark/>
          </w:tcPr>
          <w:p w14:paraId="22D663A8" w14:textId="77777777" w:rsidR="00DC1E73" w:rsidRPr="00DC1E73" w:rsidRDefault="00DC1E73" w:rsidP="00DC1E73">
            <w:pPr>
              <w:jc w:val="center"/>
              <w:rPr>
                <w:sz w:val="24"/>
                <w:szCs w:val="24"/>
              </w:rPr>
            </w:pPr>
            <w:r w:rsidRPr="00DC1E73">
              <w:rPr>
                <w:sz w:val="24"/>
                <w:szCs w:val="24"/>
              </w:rPr>
              <w:t> </w:t>
            </w:r>
          </w:p>
        </w:tc>
      </w:tr>
      <w:tr w:rsidR="00DC1E73" w:rsidRPr="00DC1E73" w14:paraId="2FBFF7CF" w14:textId="77777777" w:rsidTr="00ED4F38">
        <w:trPr>
          <w:trHeight w:val="290"/>
        </w:trPr>
        <w:tc>
          <w:tcPr>
            <w:tcW w:w="895" w:type="dxa"/>
            <w:noWrap/>
            <w:hideMark/>
          </w:tcPr>
          <w:p w14:paraId="188445C2" w14:textId="77777777" w:rsidR="00DC1E73" w:rsidRPr="00DC1E73" w:rsidRDefault="00DC1E73" w:rsidP="00DC1E73">
            <w:pPr>
              <w:jc w:val="center"/>
              <w:rPr>
                <w:sz w:val="24"/>
                <w:szCs w:val="24"/>
              </w:rPr>
            </w:pPr>
          </w:p>
        </w:tc>
        <w:tc>
          <w:tcPr>
            <w:tcW w:w="3460" w:type="dxa"/>
            <w:noWrap/>
            <w:hideMark/>
          </w:tcPr>
          <w:p w14:paraId="2574EF15" w14:textId="77777777" w:rsidR="00DC1E73" w:rsidRPr="00DC1E73" w:rsidRDefault="00DC1E73" w:rsidP="00DC1E73">
            <w:pPr>
              <w:jc w:val="center"/>
              <w:rPr>
                <w:sz w:val="24"/>
                <w:szCs w:val="24"/>
              </w:rPr>
            </w:pPr>
            <w:r w:rsidRPr="00DC1E73">
              <w:rPr>
                <w:sz w:val="24"/>
                <w:szCs w:val="24"/>
              </w:rPr>
              <w:t> </w:t>
            </w:r>
          </w:p>
        </w:tc>
        <w:tc>
          <w:tcPr>
            <w:tcW w:w="1341" w:type="dxa"/>
            <w:noWrap/>
            <w:hideMark/>
          </w:tcPr>
          <w:p w14:paraId="1204B6AC" w14:textId="77777777" w:rsidR="00DC1E73" w:rsidRPr="00DC1E73" w:rsidRDefault="00DC1E73">
            <w:pPr>
              <w:jc w:val="center"/>
              <w:rPr>
                <w:sz w:val="24"/>
                <w:szCs w:val="24"/>
              </w:rPr>
            </w:pPr>
            <w:r w:rsidRPr="00DC1E73">
              <w:rPr>
                <w:sz w:val="24"/>
                <w:szCs w:val="24"/>
              </w:rPr>
              <w:t>TOTAL</w:t>
            </w:r>
          </w:p>
        </w:tc>
        <w:tc>
          <w:tcPr>
            <w:tcW w:w="696" w:type="dxa"/>
            <w:noWrap/>
            <w:hideMark/>
          </w:tcPr>
          <w:p w14:paraId="59E0A73F" w14:textId="77777777" w:rsidR="00DC1E73" w:rsidRPr="00DC1E73" w:rsidRDefault="00DC1E73">
            <w:pPr>
              <w:jc w:val="center"/>
              <w:rPr>
                <w:sz w:val="24"/>
                <w:szCs w:val="24"/>
              </w:rPr>
            </w:pPr>
            <w:r w:rsidRPr="00DC1E73">
              <w:rPr>
                <w:sz w:val="24"/>
                <w:szCs w:val="24"/>
              </w:rPr>
              <w:t> </w:t>
            </w:r>
          </w:p>
        </w:tc>
        <w:tc>
          <w:tcPr>
            <w:tcW w:w="857" w:type="dxa"/>
            <w:noWrap/>
            <w:hideMark/>
          </w:tcPr>
          <w:p w14:paraId="1A7CEFA9" w14:textId="77777777" w:rsidR="00DC1E73" w:rsidRPr="00DC1E73" w:rsidRDefault="00DC1E73">
            <w:pPr>
              <w:jc w:val="center"/>
              <w:rPr>
                <w:sz w:val="24"/>
                <w:szCs w:val="24"/>
              </w:rPr>
            </w:pPr>
            <w:r w:rsidRPr="00DC1E73">
              <w:rPr>
                <w:sz w:val="24"/>
                <w:szCs w:val="24"/>
              </w:rPr>
              <w:t> </w:t>
            </w:r>
          </w:p>
        </w:tc>
        <w:tc>
          <w:tcPr>
            <w:tcW w:w="1238" w:type="dxa"/>
            <w:noWrap/>
            <w:hideMark/>
          </w:tcPr>
          <w:p w14:paraId="4602DCB8" w14:textId="77777777" w:rsidR="00DC1E73" w:rsidRPr="00DC1E73" w:rsidRDefault="00DC1E73">
            <w:pPr>
              <w:jc w:val="center"/>
              <w:rPr>
                <w:b/>
                <w:bCs/>
                <w:sz w:val="24"/>
                <w:szCs w:val="24"/>
              </w:rPr>
            </w:pPr>
            <w:r w:rsidRPr="00DC1E73">
              <w:rPr>
                <w:b/>
                <w:bCs/>
                <w:sz w:val="24"/>
                <w:szCs w:val="24"/>
              </w:rPr>
              <w:t>127790</w:t>
            </w:r>
          </w:p>
        </w:tc>
        <w:tc>
          <w:tcPr>
            <w:tcW w:w="6158" w:type="dxa"/>
            <w:noWrap/>
            <w:hideMark/>
          </w:tcPr>
          <w:p w14:paraId="76DA4CC4" w14:textId="77777777" w:rsidR="00DC1E73" w:rsidRPr="00DC1E73" w:rsidRDefault="00DC1E73" w:rsidP="00DC1E73">
            <w:pPr>
              <w:jc w:val="center"/>
              <w:rPr>
                <w:sz w:val="24"/>
                <w:szCs w:val="24"/>
              </w:rPr>
            </w:pPr>
            <w:r w:rsidRPr="00DC1E73">
              <w:rPr>
                <w:sz w:val="24"/>
                <w:szCs w:val="24"/>
              </w:rPr>
              <w:t> </w:t>
            </w:r>
          </w:p>
        </w:tc>
      </w:tr>
      <w:tr w:rsidR="00DC1E73" w:rsidRPr="00DC1E73" w14:paraId="276C13CD" w14:textId="77777777" w:rsidTr="00ED4F38">
        <w:trPr>
          <w:trHeight w:val="290"/>
        </w:trPr>
        <w:tc>
          <w:tcPr>
            <w:tcW w:w="895" w:type="dxa"/>
            <w:noWrap/>
            <w:hideMark/>
          </w:tcPr>
          <w:p w14:paraId="72929CBC" w14:textId="77777777" w:rsidR="00DC1E73" w:rsidRPr="00DC1E73" w:rsidRDefault="00DC1E73" w:rsidP="00DC1E73">
            <w:pPr>
              <w:jc w:val="center"/>
              <w:rPr>
                <w:sz w:val="24"/>
                <w:szCs w:val="24"/>
              </w:rPr>
            </w:pPr>
          </w:p>
        </w:tc>
        <w:tc>
          <w:tcPr>
            <w:tcW w:w="6354" w:type="dxa"/>
            <w:gridSpan w:val="4"/>
            <w:noWrap/>
            <w:hideMark/>
          </w:tcPr>
          <w:p w14:paraId="7D93BEA5" w14:textId="77777777" w:rsidR="00DC1E73" w:rsidRPr="00DC1E73" w:rsidRDefault="00DC1E73" w:rsidP="00DC1E73">
            <w:pPr>
              <w:jc w:val="center"/>
              <w:rPr>
                <w:b/>
                <w:bCs/>
                <w:sz w:val="24"/>
                <w:szCs w:val="24"/>
              </w:rPr>
            </w:pPr>
            <w:r w:rsidRPr="00DC1E73">
              <w:rPr>
                <w:b/>
                <w:bCs/>
                <w:sz w:val="24"/>
                <w:szCs w:val="24"/>
              </w:rPr>
              <w:t>So the total budget estimate for 36 batches =</w:t>
            </w:r>
          </w:p>
        </w:tc>
        <w:tc>
          <w:tcPr>
            <w:tcW w:w="1238" w:type="dxa"/>
            <w:noWrap/>
            <w:hideMark/>
          </w:tcPr>
          <w:p w14:paraId="2805C4F1" w14:textId="77777777" w:rsidR="00DC1E73" w:rsidRPr="00DC1E73" w:rsidRDefault="00DC1E73">
            <w:pPr>
              <w:jc w:val="center"/>
              <w:rPr>
                <w:b/>
                <w:bCs/>
                <w:sz w:val="24"/>
                <w:szCs w:val="24"/>
              </w:rPr>
            </w:pPr>
            <w:r w:rsidRPr="00DC1E73">
              <w:rPr>
                <w:b/>
                <w:bCs/>
                <w:sz w:val="24"/>
                <w:szCs w:val="24"/>
              </w:rPr>
              <w:t>4600440</w:t>
            </w:r>
          </w:p>
        </w:tc>
        <w:tc>
          <w:tcPr>
            <w:tcW w:w="6158" w:type="dxa"/>
            <w:noWrap/>
            <w:hideMark/>
          </w:tcPr>
          <w:p w14:paraId="006114EA" w14:textId="77777777" w:rsidR="00DC1E73" w:rsidRPr="00DC1E73" w:rsidRDefault="00DC1E73" w:rsidP="00DC1E73">
            <w:pPr>
              <w:jc w:val="center"/>
              <w:rPr>
                <w:b/>
                <w:bCs/>
                <w:sz w:val="24"/>
                <w:szCs w:val="24"/>
              </w:rPr>
            </w:pPr>
            <w:r w:rsidRPr="00DC1E73">
              <w:rPr>
                <w:b/>
                <w:bCs/>
                <w:sz w:val="24"/>
                <w:szCs w:val="24"/>
              </w:rPr>
              <w:t> </w:t>
            </w:r>
          </w:p>
        </w:tc>
      </w:tr>
      <w:tr w:rsidR="00DC1E73" w:rsidRPr="00DC1E73" w14:paraId="44497BCF" w14:textId="77777777" w:rsidTr="00ED4F38">
        <w:trPr>
          <w:trHeight w:val="290"/>
        </w:trPr>
        <w:tc>
          <w:tcPr>
            <w:tcW w:w="895" w:type="dxa"/>
            <w:noWrap/>
            <w:hideMark/>
          </w:tcPr>
          <w:p w14:paraId="78405B30" w14:textId="77777777" w:rsidR="00DC1E73" w:rsidRPr="00DC1E73" w:rsidRDefault="00DC1E73" w:rsidP="00DC1E73">
            <w:pPr>
              <w:jc w:val="center"/>
              <w:rPr>
                <w:b/>
                <w:bCs/>
                <w:sz w:val="24"/>
                <w:szCs w:val="24"/>
              </w:rPr>
            </w:pPr>
          </w:p>
        </w:tc>
        <w:tc>
          <w:tcPr>
            <w:tcW w:w="13750" w:type="dxa"/>
            <w:gridSpan w:val="6"/>
            <w:noWrap/>
            <w:hideMark/>
          </w:tcPr>
          <w:p w14:paraId="57F7461C" w14:textId="77777777" w:rsidR="00DC1E73" w:rsidRPr="00DC1E73" w:rsidRDefault="00DC1E73">
            <w:pPr>
              <w:jc w:val="center"/>
              <w:rPr>
                <w:b/>
                <w:bCs/>
                <w:sz w:val="24"/>
                <w:szCs w:val="24"/>
              </w:rPr>
            </w:pPr>
            <w:r w:rsidRPr="00DC1E73">
              <w:rPr>
                <w:b/>
                <w:bCs/>
                <w:sz w:val="24"/>
                <w:szCs w:val="24"/>
              </w:rPr>
              <w:t>( Rupees forty six lakhs four hundred forty) only</w:t>
            </w:r>
          </w:p>
        </w:tc>
      </w:tr>
      <w:tr w:rsidR="00DC1E73" w:rsidRPr="00DC1E73" w14:paraId="6FF39375" w14:textId="77777777" w:rsidTr="00ED4F38">
        <w:trPr>
          <w:trHeight w:val="290"/>
        </w:trPr>
        <w:tc>
          <w:tcPr>
            <w:tcW w:w="895" w:type="dxa"/>
            <w:noWrap/>
            <w:hideMark/>
          </w:tcPr>
          <w:p w14:paraId="521F93A8" w14:textId="77777777" w:rsidR="00DC1E73" w:rsidRPr="00DC1E73" w:rsidRDefault="00DC1E73">
            <w:pPr>
              <w:jc w:val="center"/>
              <w:rPr>
                <w:b/>
                <w:bCs/>
                <w:sz w:val="24"/>
                <w:szCs w:val="24"/>
              </w:rPr>
            </w:pPr>
          </w:p>
        </w:tc>
        <w:tc>
          <w:tcPr>
            <w:tcW w:w="3460" w:type="dxa"/>
            <w:noWrap/>
            <w:hideMark/>
          </w:tcPr>
          <w:p w14:paraId="20707D9C" w14:textId="77777777" w:rsidR="00DC1E73" w:rsidRPr="00DC1E73" w:rsidRDefault="00DC1E73" w:rsidP="00DC1E73">
            <w:pPr>
              <w:jc w:val="center"/>
              <w:rPr>
                <w:sz w:val="24"/>
                <w:szCs w:val="24"/>
              </w:rPr>
            </w:pPr>
          </w:p>
        </w:tc>
        <w:tc>
          <w:tcPr>
            <w:tcW w:w="1341" w:type="dxa"/>
            <w:noWrap/>
            <w:hideMark/>
          </w:tcPr>
          <w:p w14:paraId="168F7A87" w14:textId="77777777" w:rsidR="00DC1E73" w:rsidRPr="00DC1E73" w:rsidRDefault="00DC1E73" w:rsidP="00DC1E73">
            <w:pPr>
              <w:jc w:val="center"/>
              <w:rPr>
                <w:sz w:val="24"/>
                <w:szCs w:val="24"/>
              </w:rPr>
            </w:pPr>
          </w:p>
        </w:tc>
        <w:tc>
          <w:tcPr>
            <w:tcW w:w="696" w:type="dxa"/>
            <w:noWrap/>
            <w:hideMark/>
          </w:tcPr>
          <w:p w14:paraId="195C5101" w14:textId="77777777" w:rsidR="00DC1E73" w:rsidRPr="00DC1E73" w:rsidRDefault="00DC1E73" w:rsidP="00DC1E73">
            <w:pPr>
              <w:jc w:val="center"/>
              <w:rPr>
                <w:sz w:val="24"/>
                <w:szCs w:val="24"/>
              </w:rPr>
            </w:pPr>
          </w:p>
        </w:tc>
        <w:tc>
          <w:tcPr>
            <w:tcW w:w="857" w:type="dxa"/>
            <w:noWrap/>
            <w:hideMark/>
          </w:tcPr>
          <w:p w14:paraId="059C638A" w14:textId="77777777" w:rsidR="00DC1E73" w:rsidRPr="00DC1E73" w:rsidRDefault="00DC1E73" w:rsidP="00DC1E73">
            <w:pPr>
              <w:jc w:val="center"/>
              <w:rPr>
                <w:sz w:val="24"/>
                <w:szCs w:val="24"/>
              </w:rPr>
            </w:pPr>
          </w:p>
        </w:tc>
        <w:tc>
          <w:tcPr>
            <w:tcW w:w="1238" w:type="dxa"/>
            <w:noWrap/>
            <w:hideMark/>
          </w:tcPr>
          <w:p w14:paraId="5BA3663E" w14:textId="77777777" w:rsidR="00DC1E73" w:rsidRPr="00DC1E73" w:rsidRDefault="00DC1E73" w:rsidP="00DC1E73">
            <w:pPr>
              <w:jc w:val="center"/>
              <w:rPr>
                <w:sz w:val="24"/>
                <w:szCs w:val="24"/>
              </w:rPr>
            </w:pPr>
          </w:p>
        </w:tc>
        <w:tc>
          <w:tcPr>
            <w:tcW w:w="6158" w:type="dxa"/>
            <w:noWrap/>
            <w:hideMark/>
          </w:tcPr>
          <w:p w14:paraId="269652CF" w14:textId="77777777" w:rsidR="00DC1E73" w:rsidRPr="00DC1E73" w:rsidRDefault="00DC1E73" w:rsidP="00DC1E73">
            <w:pPr>
              <w:jc w:val="center"/>
              <w:rPr>
                <w:sz w:val="24"/>
                <w:szCs w:val="24"/>
              </w:rPr>
            </w:pPr>
          </w:p>
        </w:tc>
      </w:tr>
      <w:tr w:rsidR="00DC1E73" w:rsidRPr="00DC1E73" w14:paraId="655FF89E" w14:textId="77777777" w:rsidTr="00ED4F38">
        <w:trPr>
          <w:trHeight w:val="290"/>
        </w:trPr>
        <w:tc>
          <w:tcPr>
            <w:tcW w:w="895" w:type="dxa"/>
            <w:shd w:val="clear" w:color="auto" w:fill="E2EFD9" w:themeFill="accent6" w:themeFillTint="33"/>
            <w:noWrap/>
            <w:hideMark/>
          </w:tcPr>
          <w:p w14:paraId="0A48AF92" w14:textId="77777777" w:rsidR="00DC1E73" w:rsidRPr="00DC1E73" w:rsidRDefault="00DC1E73">
            <w:pPr>
              <w:jc w:val="center"/>
              <w:rPr>
                <w:b/>
                <w:bCs/>
                <w:sz w:val="24"/>
                <w:szCs w:val="24"/>
              </w:rPr>
            </w:pPr>
          </w:p>
        </w:tc>
        <w:tc>
          <w:tcPr>
            <w:tcW w:w="13750" w:type="dxa"/>
            <w:gridSpan w:val="6"/>
            <w:shd w:val="clear" w:color="auto" w:fill="E2EFD9" w:themeFill="accent6" w:themeFillTint="33"/>
            <w:hideMark/>
          </w:tcPr>
          <w:p w14:paraId="218423D9" w14:textId="77777777" w:rsidR="00DC1E73" w:rsidRPr="00DC1E73" w:rsidRDefault="00DC1E73" w:rsidP="00CC2513">
            <w:pPr>
              <w:rPr>
                <w:b/>
                <w:bCs/>
                <w:sz w:val="24"/>
                <w:szCs w:val="24"/>
              </w:rPr>
            </w:pPr>
            <w:r w:rsidRPr="00DC1E73">
              <w:rPr>
                <w:b/>
                <w:bCs/>
                <w:sz w:val="24"/>
                <w:szCs w:val="24"/>
              </w:rPr>
              <w:t>3. TOT for Multi Skill Training for ASHA in Palliative and Elderly care (Rs 129000)</w:t>
            </w:r>
          </w:p>
        </w:tc>
      </w:tr>
      <w:tr w:rsidR="00DC1E73" w:rsidRPr="00DC1E73" w14:paraId="5457F2DD" w14:textId="77777777" w:rsidTr="00ED4F38">
        <w:trPr>
          <w:trHeight w:val="290"/>
        </w:trPr>
        <w:tc>
          <w:tcPr>
            <w:tcW w:w="895" w:type="dxa"/>
            <w:noWrap/>
            <w:hideMark/>
          </w:tcPr>
          <w:p w14:paraId="2DD1A349" w14:textId="77777777" w:rsidR="00DC1E73" w:rsidRPr="00DC1E73" w:rsidRDefault="00DC1E73">
            <w:pPr>
              <w:jc w:val="center"/>
              <w:rPr>
                <w:b/>
                <w:bCs/>
                <w:sz w:val="24"/>
                <w:szCs w:val="24"/>
              </w:rPr>
            </w:pPr>
          </w:p>
        </w:tc>
        <w:tc>
          <w:tcPr>
            <w:tcW w:w="13750" w:type="dxa"/>
            <w:gridSpan w:val="6"/>
            <w:hideMark/>
          </w:tcPr>
          <w:p w14:paraId="5E71F1D9" w14:textId="77777777" w:rsidR="00DC1E73" w:rsidRPr="00DC1E73" w:rsidRDefault="00DC1E73" w:rsidP="00CC2513">
            <w:pPr>
              <w:rPr>
                <w:sz w:val="24"/>
                <w:szCs w:val="24"/>
              </w:rPr>
            </w:pPr>
            <w:r w:rsidRPr="00DC1E73">
              <w:rPr>
                <w:sz w:val="24"/>
                <w:szCs w:val="24"/>
              </w:rPr>
              <w:t>The state proposed Multi Skill training for ASHA trainers to give training of District Trainers for Multi skill Training in Palliative and Elderly care at the district level. So the state proposed TOT for this training to orient the ASHA. The District Trainers will be Staff Nurse and it will be identified two trainers from each district . So the total number of participants  will be 18 . The training will be conducted at Aizawl for 5 days</w:t>
            </w:r>
          </w:p>
        </w:tc>
      </w:tr>
      <w:tr w:rsidR="00DC1E73" w:rsidRPr="00DC1E73" w14:paraId="3765496D" w14:textId="77777777" w:rsidTr="00ED4F38">
        <w:trPr>
          <w:trHeight w:val="290"/>
        </w:trPr>
        <w:tc>
          <w:tcPr>
            <w:tcW w:w="895" w:type="dxa"/>
            <w:noWrap/>
            <w:hideMark/>
          </w:tcPr>
          <w:p w14:paraId="4D0CEABE" w14:textId="77777777" w:rsidR="00DC1E73" w:rsidRPr="00DC1E73" w:rsidRDefault="00DC1E73">
            <w:pPr>
              <w:jc w:val="center"/>
              <w:rPr>
                <w:sz w:val="24"/>
                <w:szCs w:val="24"/>
              </w:rPr>
            </w:pPr>
          </w:p>
        </w:tc>
        <w:tc>
          <w:tcPr>
            <w:tcW w:w="13750" w:type="dxa"/>
            <w:gridSpan w:val="6"/>
            <w:noWrap/>
            <w:hideMark/>
          </w:tcPr>
          <w:p w14:paraId="0396486E" w14:textId="77777777" w:rsidR="00DC1E73" w:rsidRPr="00085084" w:rsidRDefault="00DC1E73" w:rsidP="00085084">
            <w:pPr>
              <w:rPr>
                <w:b/>
                <w:bCs/>
                <w:sz w:val="24"/>
                <w:szCs w:val="24"/>
              </w:rPr>
            </w:pPr>
            <w:r w:rsidRPr="00085084">
              <w:rPr>
                <w:b/>
                <w:bCs/>
                <w:sz w:val="24"/>
                <w:szCs w:val="24"/>
              </w:rPr>
              <w:t>Detail Costing of TOT in Multi Skill Training for ASHA in Palliative and Elderly care :</w:t>
            </w:r>
          </w:p>
        </w:tc>
      </w:tr>
      <w:tr w:rsidR="00DC1E73" w:rsidRPr="00DC1E73" w14:paraId="44F717A9" w14:textId="77777777" w:rsidTr="00ED4F38">
        <w:trPr>
          <w:trHeight w:val="290"/>
        </w:trPr>
        <w:tc>
          <w:tcPr>
            <w:tcW w:w="895" w:type="dxa"/>
            <w:noWrap/>
            <w:hideMark/>
          </w:tcPr>
          <w:p w14:paraId="43BEAD8B" w14:textId="77777777" w:rsidR="00DC1E73" w:rsidRPr="00DC1E73" w:rsidRDefault="00DC1E73" w:rsidP="00DC1E73">
            <w:pPr>
              <w:jc w:val="center"/>
              <w:rPr>
                <w:sz w:val="24"/>
                <w:szCs w:val="24"/>
              </w:rPr>
            </w:pPr>
          </w:p>
        </w:tc>
        <w:tc>
          <w:tcPr>
            <w:tcW w:w="3460" w:type="dxa"/>
            <w:noWrap/>
            <w:hideMark/>
          </w:tcPr>
          <w:p w14:paraId="05148A43" w14:textId="77777777" w:rsidR="00DC1E73" w:rsidRPr="00DC1E73" w:rsidRDefault="00DC1E73">
            <w:pPr>
              <w:jc w:val="center"/>
              <w:rPr>
                <w:b/>
                <w:bCs/>
                <w:sz w:val="24"/>
                <w:szCs w:val="24"/>
              </w:rPr>
            </w:pPr>
            <w:r w:rsidRPr="00DC1E73">
              <w:rPr>
                <w:b/>
                <w:bCs/>
                <w:sz w:val="24"/>
                <w:szCs w:val="24"/>
              </w:rPr>
              <w:t>Activity</w:t>
            </w:r>
          </w:p>
        </w:tc>
        <w:tc>
          <w:tcPr>
            <w:tcW w:w="1341" w:type="dxa"/>
            <w:noWrap/>
            <w:hideMark/>
          </w:tcPr>
          <w:p w14:paraId="0008DAE0" w14:textId="77777777" w:rsidR="00DC1E73" w:rsidRPr="00DC1E73" w:rsidRDefault="00DC1E73">
            <w:pPr>
              <w:jc w:val="center"/>
              <w:rPr>
                <w:b/>
                <w:bCs/>
                <w:sz w:val="24"/>
                <w:szCs w:val="24"/>
              </w:rPr>
            </w:pPr>
            <w:r w:rsidRPr="00DC1E73">
              <w:rPr>
                <w:b/>
                <w:bCs/>
                <w:sz w:val="24"/>
                <w:szCs w:val="24"/>
              </w:rPr>
              <w:t>Unit Cost (Rs)</w:t>
            </w:r>
          </w:p>
        </w:tc>
        <w:tc>
          <w:tcPr>
            <w:tcW w:w="696" w:type="dxa"/>
            <w:noWrap/>
            <w:hideMark/>
          </w:tcPr>
          <w:p w14:paraId="6EC16F21" w14:textId="77777777" w:rsidR="00DC1E73" w:rsidRPr="00DC1E73" w:rsidRDefault="00DC1E73">
            <w:pPr>
              <w:jc w:val="center"/>
              <w:rPr>
                <w:b/>
                <w:bCs/>
                <w:sz w:val="24"/>
                <w:szCs w:val="24"/>
              </w:rPr>
            </w:pPr>
            <w:r w:rsidRPr="00DC1E73">
              <w:rPr>
                <w:b/>
                <w:bCs/>
                <w:sz w:val="24"/>
                <w:szCs w:val="24"/>
              </w:rPr>
              <w:t>Days</w:t>
            </w:r>
          </w:p>
        </w:tc>
        <w:tc>
          <w:tcPr>
            <w:tcW w:w="857" w:type="dxa"/>
            <w:noWrap/>
            <w:hideMark/>
          </w:tcPr>
          <w:p w14:paraId="0DD14831" w14:textId="77777777" w:rsidR="00DC1E73" w:rsidRPr="00DC1E73" w:rsidRDefault="00DC1E73">
            <w:pPr>
              <w:jc w:val="center"/>
              <w:rPr>
                <w:b/>
                <w:bCs/>
                <w:sz w:val="24"/>
                <w:szCs w:val="24"/>
              </w:rPr>
            </w:pPr>
            <w:r w:rsidRPr="00DC1E73">
              <w:rPr>
                <w:b/>
                <w:bCs/>
                <w:sz w:val="24"/>
                <w:szCs w:val="24"/>
              </w:rPr>
              <w:t>Target</w:t>
            </w:r>
          </w:p>
        </w:tc>
        <w:tc>
          <w:tcPr>
            <w:tcW w:w="1238" w:type="dxa"/>
            <w:noWrap/>
            <w:hideMark/>
          </w:tcPr>
          <w:p w14:paraId="30CB4303" w14:textId="77777777" w:rsidR="00DC1E73" w:rsidRPr="00DC1E73" w:rsidRDefault="00DC1E73">
            <w:pPr>
              <w:jc w:val="center"/>
              <w:rPr>
                <w:b/>
                <w:bCs/>
                <w:sz w:val="24"/>
                <w:szCs w:val="24"/>
              </w:rPr>
            </w:pPr>
            <w:r w:rsidRPr="00DC1E73">
              <w:rPr>
                <w:b/>
                <w:bCs/>
                <w:sz w:val="24"/>
                <w:szCs w:val="24"/>
              </w:rPr>
              <w:t>Amount (Rs)</w:t>
            </w:r>
          </w:p>
        </w:tc>
        <w:tc>
          <w:tcPr>
            <w:tcW w:w="6158" w:type="dxa"/>
            <w:noWrap/>
            <w:hideMark/>
          </w:tcPr>
          <w:p w14:paraId="00D6A150" w14:textId="77777777" w:rsidR="00DC1E73" w:rsidRPr="00DC1E73" w:rsidRDefault="00DC1E73">
            <w:pPr>
              <w:jc w:val="center"/>
              <w:rPr>
                <w:b/>
                <w:bCs/>
                <w:sz w:val="24"/>
                <w:szCs w:val="24"/>
              </w:rPr>
            </w:pPr>
            <w:r w:rsidRPr="00DC1E73">
              <w:rPr>
                <w:b/>
                <w:bCs/>
                <w:sz w:val="24"/>
                <w:szCs w:val="24"/>
              </w:rPr>
              <w:t>Remarks</w:t>
            </w:r>
          </w:p>
        </w:tc>
      </w:tr>
      <w:tr w:rsidR="00DC1E73" w:rsidRPr="00DC1E73" w14:paraId="2C5592F5" w14:textId="77777777" w:rsidTr="00ED4F38">
        <w:trPr>
          <w:trHeight w:val="473"/>
        </w:trPr>
        <w:tc>
          <w:tcPr>
            <w:tcW w:w="895" w:type="dxa"/>
            <w:noWrap/>
            <w:hideMark/>
          </w:tcPr>
          <w:p w14:paraId="56537E91" w14:textId="77777777" w:rsidR="00DC1E73" w:rsidRPr="00DC1E73" w:rsidRDefault="00DC1E73">
            <w:pPr>
              <w:jc w:val="center"/>
              <w:rPr>
                <w:b/>
                <w:bCs/>
                <w:sz w:val="24"/>
                <w:szCs w:val="24"/>
              </w:rPr>
            </w:pPr>
          </w:p>
        </w:tc>
        <w:tc>
          <w:tcPr>
            <w:tcW w:w="3460" w:type="dxa"/>
            <w:noWrap/>
            <w:hideMark/>
          </w:tcPr>
          <w:p w14:paraId="5C2B739D" w14:textId="77777777" w:rsidR="00DC1E73" w:rsidRPr="00DC1E73" w:rsidRDefault="00DC1E73" w:rsidP="00DC1E73">
            <w:pPr>
              <w:jc w:val="center"/>
              <w:rPr>
                <w:sz w:val="24"/>
                <w:szCs w:val="24"/>
              </w:rPr>
            </w:pPr>
            <w:r w:rsidRPr="00DC1E73">
              <w:rPr>
                <w:sz w:val="24"/>
                <w:szCs w:val="24"/>
              </w:rPr>
              <w:t>DA for participants</w:t>
            </w:r>
          </w:p>
        </w:tc>
        <w:tc>
          <w:tcPr>
            <w:tcW w:w="1341" w:type="dxa"/>
            <w:noWrap/>
            <w:hideMark/>
          </w:tcPr>
          <w:p w14:paraId="09FF404E" w14:textId="77777777" w:rsidR="00DC1E73" w:rsidRPr="00DC1E73" w:rsidRDefault="00DC1E73" w:rsidP="00DC1E73">
            <w:pPr>
              <w:jc w:val="center"/>
              <w:rPr>
                <w:sz w:val="24"/>
                <w:szCs w:val="24"/>
              </w:rPr>
            </w:pPr>
            <w:r w:rsidRPr="00DC1E73">
              <w:rPr>
                <w:sz w:val="24"/>
                <w:szCs w:val="24"/>
              </w:rPr>
              <w:t>500</w:t>
            </w:r>
          </w:p>
        </w:tc>
        <w:tc>
          <w:tcPr>
            <w:tcW w:w="696" w:type="dxa"/>
            <w:noWrap/>
            <w:hideMark/>
          </w:tcPr>
          <w:p w14:paraId="2052A3E4" w14:textId="77777777" w:rsidR="00DC1E73" w:rsidRPr="00DC1E73" w:rsidRDefault="00DC1E73" w:rsidP="00DC1E73">
            <w:pPr>
              <w:jc w:val="center"/>
              <w:rPr>
                <w:sz w:val="24"/>
                <w:szCs w:val="24"/>
              </w:rPr>
            </w:pPr>
            <w:r w:rsidRPr="00DC1E73">
              <w:rPr>
                <w:sz w:val="24"/>
                <w:szCs w:val="24"/>
              </w:rPr>
              <w:t>7</w:t>
            </w:r>
          </w:p>
        </w:tc>
        <w:tc>
          <w:tcPr>
            <w:tcW w:w="857" w:type="dxa"/>
            <w:noWrap/>
            <w:hideMark/>
          </w:tcPr>
          <w:p w14:paraId="1D66141C" w14:textId="77777777" w:rsidR="00DC1E73" w:rsidRPr="00DC1E73" w:rsidRDefault="00DC1E73" w:rsidP="00DC1E73">
            <w:pPr>
              <w:jc w:val="center"/>
              <w:rPr>
                <w:sz w:val="24"/>
                <w:szCs w:val="24"/>
              </w:rPr>
            </w:pPr>
            <w:r w:rsidRPr="00DC1E73">
              <w:rPr>
                <w:sz w:val="24"/>
                <w:szCs w:val="24"/>
              </w:rPr>
              <w:t>18</w:t>
            </w:r>
          </w:p>
        </w:tc>
        <w:tc>
          <w:tcPr>
            <w:tcW w:w="1238" w:type="dxa"/>
            <w:noWrap/>
            <w:hideMark/>
          </w:tcPr>
          <w:p w14:paraId="701E2513" w14:textId="77777777" w:rsidR="00DC1E73" w:rsidRPr="00DC1E73" w:rsidRDefault="00DC1E73" w:rsidP="00DC1E73">
            <w:pPr>
              <w:jc w:val="center"/>
              <w:rPr>
                <w:sz w:val="24"/>
                <w:szCs w:val="24"/>
              </w:rPr>
            </w:pPr>
            <w:r w:rsidRPr="00DC1E73">
              <w:rPr>
                <w:sz w:val="24"/>
                <w:szCs w:val="24"/>
              </w:rPr>
              <w:t>63000</w:t>
            </w:r>
          </w:p>
        </w:tc>
        <w:tc>
          <w:tcPr>
            <w:tcW w:w="6158" w:type="dxa"/>
            <w:hideMark/>
          </w:tcPr>
          <w:p w14:paraId="4F813EDD" w14:textId="77777777" w:rsidR="00DC1E73" w:rsidRPr="00DC1E73" w:rsidRDefault="00DC1E73" w:rsidP="00DC1E73">
            <w:pPr>
              <w:jc w:val="center"/>
              <w:rPr>
                <w:sz w:val="24"/>
                <w:szCs w:val="24"/>
              </w:rPr>
            </w:pPr>
            <w:r w:rsidRPr="00DC1E73">
              <w:rPr>
                <w:sz w:val="24"/>
                <w:szCs w:val="24"/>
              </w:rPr>
              <w:t xml:space="preserve">Proposed as per new NHM Mizoram State norms </w:t>
            </w:r>
          </w:p>
        </w:tc>
      </w:tr>
      <w:tr w:rsidR="00DC1E73" w:rsidRPr="00DC1E73" w14:paraId="203BA259" w14:textId="77777777" w:rsidTr="00ED4F38">
        <w:trPr>
          <w:trHeight w:val="422"/>
        </w:trPr>
        <w:tc>
          <w:tcPr>
            <w:tcW w:w="895" w:type="dxa"/>
            <w:noWrap/>
            <w:hideMark/>
          </w:tcPr>
          <w:p w14:paraId="69F37F58" w14:textId="77777777" w:rsidR="00DC1E73" w:rsidRPr="00DC1E73" w:rsidRDefault="00DC1E73" w:rsidP="00DC1E73">
            <w:pPr>
              <w:jc w:val="center"/>
              <w:rPr>
                <w:sz w:val="24"/>
                <w:szCs w:val="24"/>
              </w:rPr>
            </w:pPr>
          </w:p>
        </w:tc>
        <w:tc>
          <w:tcPr>
            <w:tcW w:w="3460" w:type="dxa"/>
            <w:noWrap/>
            <w:hideMark/>
          </w:tcPr>
          <w:p w14:paraId="3D69319B" w14:textId="77777777" w:rsidR="00DC1E73" w:rsidRPr="00DC1E73" w:rsidRDefault="00DC1E73" w:rsidP="00DC1E73">
            <w:pPr>
              <w:jc w:val="center"/>
              <w:rPr>
                <w:sz w:val="24"/>
                <w:szCs w:val="24"/>
              </w:rPr>
            </w:pPr>
            <w:r w:rsidRPr="00DC1E73">
              <w:rPr>
                <w:sz w:val="24"/>
                <w:szCs w:val="24"/>
              </w:rPr>
              <w:t xml:space="preserve">Honararium for state trainers </w:t>
            </w:r>
          </w:p>
        </w:tc>
        <w:tc>
          <w:tcPr>
            <w:tcW w:w="1341" w:type="dxa"/>
            <w:noWrap/>
            <w:hideMark/>
          </w:tcPr>
          <w:p w14:paraId="07A0CA99" w14:textId="77777777" w:rsidR="00DC1E73" w:rsidRPr="00DC1E73" w:rsidRDefault="00DC1E73" w:rsidP="00DC1E73">
            <w:pPr>
              <w:jc w:val="center"/>
              <w:rPr>
                <w:sz w:val="24"/>
                <w:szCs w:val="24"/>
              </w:rPr>
            </w:pPr>
            <w:r w:rsidRPr="00DC1E73">
              <w:rPr>
                <w:sz w:val="24"/>
                <w:szCs w:val="24"/>
              </w:rPr>
              <w:t>1000</w:t>
            </w:r>
          </w:p>
        </w:tc>
        <w:tc>
          <w:tcPr>
            <w:tcW w:w="696" w:type="dxa"/>
            <w:noWrap/>
            <w:hideMark/>
          </w:tcPr>
          <w:p w14:paraId="3E890767" w14:textId="77777777" w:rsidR="00DC1E73" w:rsidRPr="00DC1E73" w:rsidRDefault="00DC1E73" w:rsidP="00DC1E73">
            <w:pPr>
              <w:jc w:val="center"/>
              <w:rPr>
                <w:sz w:val="24"/>
                <w:szCs w:val="24"/>
              </w:rPr>
            </w:pPr>
            <w:r w:rsidRPr="00DC1E73">
              <w:rPr>
                <w:sz w:val="24"/>
                <w:szCs w:val="24"/>
              </w:rPr>
              <w:t>5</w:t>
            </w:r>
          </w:p>
        </w:tc>
        <w:tc>
          <w:tcPr>
            <w:tcW w:w="857" w:type="dxa"/>
            <w:noWrap/>
            <w:hideMark/>
          </w:tcPr>
          <w:p w14:paraId="29EDE09F" w14:textId="77777777" w:rsidR="00DC1E73" w:rsidRPr="00DC1E73" w:rsidRDefault="00DC1E73" w:rsidP="00DC1E73">
            <w:pPr>
              <w:jc w:val="center"/>
              <w:rPr>
                <w:sz w:val="24"/>
                <w:szCs w:val="24"/>
              </w:rPr>
            </w:pPr>
            <w:r w:rsidRPr="00DC1E73">
              <w:rPr>
                <w:sz w:val="24"/>
                <w:szCs w:val="24"/>
              </w:rPr>
              <w:t>3</w:t>
            </w:r>
          </w:p>
        </w:tc>
        <w:tc>
          <w:tcPr>
            <w:tcW w:w="1238" w:type="dxa"/>
            <w:noWrap/>
            <w:hideMark/>
          </w:tcPr>
          <w:p w14:paraId="25CF0450" w14:textId="77777777" w:rsidR="00DC1E73" w:rsidRPr="00DC1E73" w:rsidRDefault="00DC1E73" w:rsidP="00DC1E73">
            <w:pPr>
              <w:jc w:val="center"/>
              <w:rPr>
                <w:sz w:val="24"/>
                <w:szCs w:val="24"/>
              </w:rPr>
            </w:pPr>
            <w:r w:rsidRPr="00DC1E73">
              <w:rPr>
                <w:sz w:val="24"/>
                <w:szCs w:val="24"/>
              </w:rPr>
              <w:t>15000</w:t>
            </w:r>
          </w:p>
        </w:tc>
        <w:tc>
          <w:tcPr>
            <w:tcW w:w="6158" w:type="dxa"/>
            <w:hideMark/>
          </w:tcPr>
          <w:p w14:paraId="11E52EA8" w14:textId="77777777" w:rsidR="00DC1E73" w:rsidRPr="00DC1E73" w:rsidRDefault="00DC1E73" w:rsidP="00DC1E73">
            <w:pPr>
              <w:jc w:val="center"/>
              <w:rPr>
                <w:sz w:val="24"/>
                <w:szCs w:val="24"/>
              </w:rPr>
            </w:pPr>
            <w:r w:rsidRPr="00DC1E73">
              <w:rPr>
                <w:sz w:val="24"/>
                <w:szCs w:val="24"/>
              </w:rPr>
              <w:t xml:space="preserve">Proposed as per new NHM Mizoram State norms </w:t>
            </w:r>
          </w:p>
        </w:tc>
      </w:tr>
      <w:tr w:rsidR="00DC1E73" w:rsidRPr="00DC1E73" w14:paraId="150CD030" w14:textId="77777777" w:rsidTr="00ED4F38">
        <w:trPr>
          <w:trHeight w:val="1832"/>
        </w:trPr>
        <w:tc>
          <w:tcPr>
            <w:tcW w:w="895" w:type="dxa"/>
            <w:noWrap/>
            <w:hideMark/>
          </w:tcPr>
          <w:p w14:paraId="2ACFF677" w14:textId="77777777" w:rsidR="00DC1E73" w:rsidRPr="00DC1E73" w:rsidRDefault="00DC1E73" w:rsidP="00DC1E73">
            <w:pPr>
              <w:jc w:val="center"/>
              <w:rPr>
                <w:sz w:val="24"/>
                <w:szCs w:val="24"/>
              </w:rPr>
            </w:pPr>
          </w:p>
        </w:tc>
        <w:tc>
          <w:tcPr>
            <w:tcW w:w="3460" w:type="dxa"/>
            <w:noWrap/>
            <w:hideMark/>
          </w:tcPr>
          <w:p w14:paraId="072F0DAC" w14:textId="77777777" w:rsidR="00DC1E73" w:rsidRPr="00DC1E73" w:rsidRDefault="00DC1E73" w:rsidP="00DC1E73">
            <w:pPr>
              <w:jc w:val="center"/>
              <w:rPr>
                <w:sz w:val="24"/>
                <w:szCs w:val="24"/>
              </w:rPr>
            </w:pPr>
            <w:r w:rsidRPr="00DC1E73">
              <w:rPr>
                <w:sz w:val="24"/>
                <w:szCs w:val="24"/>
              </w:rPr>
              <w:t>TA for participants( To and fro)</w:t>
            </w:r>
          </w:p>
        </w:tc>
        <w:tc>
          <w:tcPr>
            <w:tcW w:w="1341" w:type="dxa"/>
            <w:noWrap/>
            <w:hideMark/>
          </w:tcPr>
          <w:p w14:paraId="332C3C2D" w14:textId="77777777" w:rsidR="00DC1E73" w:rsidRPr="00DC1E73" w:rsidRDefault="00DC1E73" w:rsidP="00DC1E73">
            <w:pPr>
              <w:jc w:val="center"/>
              <w:rPr>
                <w:sz w:val="24"/>
                <w:szCs w:val="24"/>
              </w:rPr>
            </w:pPr>
            <w:r w:rsidRPr="00DC1E73">
              <w:rPr>
                <w:sz w:val="24"/>
                <w:szCs w:val="24"/>
              </w:rPr>
              <w:t>1400</w:t>
            </w:r>
          </w:p>
        </w:tc>
        <w:tc>
          <w:tcPr>
            <w:tcW w:w="696" w:type="dxa"/>
            <w:noWrap/>
            <w:hideMark/>
          </w:tcPr>
          <w:p w14:paraId="430D6922" w14:textId="77777777" w:rsidR="00DC1E73" w:rsidRPr="00DC1E73" w:rsidRDefault="00DC1E73" w:rsidP="00DC1E73">
            <w:pPr>
              <w:jc w:val="center"/>
              <w:rPr>
                <w:sz w:val="24"/>
                <w:szCs w:val="24"/>
              </w:rPr>
            </w:pPr>
            <w:r w:rsidRPr="00DC1E73">
              <w:rPr>
                <w:sz w:val="24"/>
                <w:szCs w:val="24"/>
              </w:rPr>
              <w:t> </w:t>
            </w:r>
          </w:p>
        </w:tc>
        <w:tc>
          <w:tcPr>
            <w:tcW w:w="857" w:type="dxa"/>
            <w:noWrap/>
            <w:hideMark/>
          </w:tcPr>
          <w:p w14:paraId="74870E92" w14:textId="77777777" w:rsidR="00DC1E73" w:rsidRPr="00DC1E73" w:rsidRDefault="00DC1E73" w:rsidP="00DC1E73">
            <w:pPr>
              <w:jc w:val="center"/>
              <w:rPr>
                <w:sz w:val="24"/>
                <w:szCs w:val="24"/>
              </w:rPr>
            </w:pPr>
            <w:r w:rsidRPr="00DC1E73">
              <w:rPr>
                <w:sz w:val="24"/>
                <w:szCs w:val="24"/>
              </w:rPr>
              <w:t>18</w:t>
            </w:r>
          </w:p>
        </w:tc>
        <w:tc>
          <w:tcPr>
            <w:tcW w:w="1238" w:type="dxa"/>
            <w:noWrap/>
            <w:hideMark/>
          </w:tcPr>
          <w:p w14:paraId="7C46F357" w14:textId="77777777" w:rsidR="00DC1E73" w:rsidRPr="00DC1E73" w:rsidRDefault="00DC1E73" w:rsidP="00DC1E73">
            <w:pPr>
              <w:jc w:val="center"/>
              <w:rPr>
                <w:sz w:val="24"/>
                <w:szCs w:val="24"/>
              </w:rPr>
            </w:pPr>
            <w:r w:rsidRPr="00DC1E73">
              <w:rPr>
                <w:sz w:val="24"/>
                <w:szCs w:val="24"/>
              </w:rPr>
              <w:t>25200</w:t>
            </w:r>
          </w:p>
        </w:tc>
        <w:tc>
          <w:tcPr>
            <w:tcW w:w="6158" w:type="dxa"/>
            <w:hideMark/>
          </w:tcPr>
          <w:p w14:paraId="48F25DFF" w14:textId="77777777" w:rsidR="00DC1E73" w:rsidRPr="00DC1E73" w:rsidRDefault="00DC1E73" w:rsidP="00DC1E73">
            <w:pPr>
              <w:jc w:val="center"/>
              <w:rPr>
                <w:sz w:val="24"/>
                <w:szCs w:val="24"/>
              </w:rPr>
            </w:pPr>
            <w:r w:rsidRPr="00DC1E73">
              <w:rPr>
                <w:sz w:val="24"/>
                <w:szCs w:val="24"/>
              </w:rPr>
              <w:t xml:space="preserve">TA is proposed by taking  the approximate average Sumo fare from District headquarters to state capital ie Rs 1100 + Rs. 300 (for 2 meals @ Rs. 150 for one meal). The participants have to take meals on coming from district headquaters to Aizawl and one meal on the way back to the district. </w:t>
            </w:r>
          </w:p>
        </w:tc>
      </w:tr>
      <w:tr w:rsidR="00DC1E73" w:rsidRPr="00DC1E73" w14:paraId="17092B39" w14:textId="77777777" w:rsidTr="00ED4F38">
        <w:trPr>
          <w:trHeight w:val="697"/>
        </w:trPr>
        <w:tc>
          <w:tcPr>
            <w:tcW w:w="895" w:type="dxa"/>
            <w:noWrap/>
            <w:hideMark/>
          </w:tcPr>
          <w:p w14:paraId="279B7F08" w14:textId="77777777" w:rsidR="00DC1E73" w:rsidRPr="00DC1E73" w:rsidRDefault="00DC1E73" w:rsidP="00DC1E73">
            <w:pPr>
              <w:jc w:val="center"/>
              <w:rPr>
                <w:sz w:val="24"/>
                <w:szCs w:val="24"/>
              </w:rPr>
            </w:pPr>
          </w:p>
        </w:tc>
        <w:tc>
          <w:tcPr>
            <w:tcW w:w="3460" w:type="dxa"/>
            <w:hideMark/>
          </w:tcPr>
          <w:p w14:paraId="13651539" w14:textId="77777777" w:rsidR="00DC1E73" w:rsidRPr="00DC1E73" w:rsidRDefault="00DC1E73" w:rsidP="00DC1E73">
            <w:pPr>
              <w:jc w:val="center"/>
              <w:rPr>
                <w:sz w:val="24"/>
                <w:szCs w:val="24"/>
              </w:rPr>
            </w:pPr>
            <w:r w:rsidRPr="00DC1E73">
              <w:rPr>
                <w:sz w:val="24"/>
                <w:szCs w:val="24"/>
              </w:rPr>
              <w:t xml:space="preserve">Refreshment </w:t>
            </w:r>
          </w:p>
        </w:tc>
        <w:tc>
          <w:tcPr>
            <w:tcW w:w="1341" w:type="dxa"/>
            <w:noWrap/>
            <w:hideMark/>
          </w:tcPr>
          <w:p w14:paraId="27EBF1D7" w14:textId="77777777" w:rsidR="00DC1E73" w:rsidRPr="00DC1E73" w:rsidRDefault="00DC1E73" w:rsidP="00DC1E73">
            <w:pPr>
              <w:jc w:val="center"/>
              <w:rPr>
                <w:sz w:val="24"/>
                <w:szCs w:val="24"/>
              </w:rPr>
            </w:pPr>
            <w:r w:rsidRPr="00DC1E73">
              <w:rPr>
                <w:sz w:val="24"/>
                <w:szCs w:val="24"/>
              </w:rPr>
              <w:t>150</w:t>
            </w:r>
          </w:p>
        </w:tc>
        <w:tc>
          <w:tcPr>
            <w:tcW w:w="696" w:type="dxa"/>
            <w:noWrap/>
            <w:hideMark/>
          </w:tcPr>
          <w:p w14:paraId="21A99F8C" w14:textId="77777777" w:rsidR="00DC1E73" w:rsidRPr="00DC1E73" w:rsidRDefault="00DC1E73" w:rsidP="00DC1E73">
            <w:pPr>
              <w:jc w:val="center"/>
              <w:rPr>
                <w:sz w:val="24"/>
                <w:szCs w:val="24"/>
              </w:rPr>
            </w:pPr>
            <w:r w:rsidRPr="00DC1E73">
              <w:rPr>
                <w:sz w:val="24"/>
                <w:szCs w:val="24"/>
              </w:rPr>
              <w:t>5</w:t>
            </w:r>
          </w:p>
        </w:tc>
        <w:tc>
          <w:tcPr>
            <w:tcW w:w="857" w:type="dxa"/>
            <w:noWrap/>
            <w:hideMark/>
          </w:tcPr>
          <w:p w14:paraId="035A7A8E" w14:textId="77777777" w:rsidR="00DC1E73" w:rsidRPr="00DC1E73" w:rsidRDefault="00DC1E73" w:rsidP="00DC1E73">
            <w:pPr>
              <w:jc w:val="center"/>
              <w:rPr>
                <w:sz w:val="24"/>
                <w:szCs w:val="24"/>
              </w:rPr>
            </w:pPr>
            <w:r w:rsidRPr="00DC1E73">
              <w:rPr>
                <w:sz w:val="24"/>
                <w:szCs w:val="24"/>
              </w:rPr>
              <w:t>24</w:t>
            </w:r>
          </w:p>
        </w:tc>
        <w:tc>
          <w:tcPr>
            <w:tcW w:w="1238" w:type="dxa"/>
            <w:noWrap/>
            <w:hideMark/>
          </w:tcPr>
          <w:p w14:paraId="411C5202" w14:textId="77777777" w:rsidR="00DC1E73" w:rsidRPr="00DC1E73" w:rsidRDefault="00DC1E73" w:rsidP="00DC1E73">
            <w:pPr>
              <w:jc w:val="center"/>
              <w:rPr>
                <w:sz w:val="24"/>
                <w:szCs w:val="24"/>
              </w:rPr>
            </w:pPr>
            <w:r w:rsidRPr="00DC1E73">
              <w:rPr>
                <w:sz w:val="24"/>
                <w:szCs w:val="24"/>
              </w:rPr>
              <w:t>18000</w:t>
            </w:r>
          </w:p>
        </w:tc>
        <w:tc>
          <w:tcPr>
            <w:tcW w:w="6158" w:type="dxa"/>
            <w:hideMark/>
          </w:tcPr>
          <w:p w14:paraId="7682E7F2" w14:textId="77777777" w:rsidR="00DC1E73" w:rsidRPr="00DC1E73" w:rsidRDefault="00DC1E73" w:rsidP="00DC1E73">
            <w:pPr>
              <w:jc w:val="center"/>
              <w:rPr>
                <w:sz w:val="24"/>
                <w:szCs w:val="24"/>
              </w:rPr>
            </w:pPr>
            <w:r w:rsidRPr="00DC1E73">
              <w:rPr>
                <w:sz w:val="24"/>
                <w:szCs w:val="24"/>
              </w:rPr>
              <w:t>(18 trainees + 3 Trainers + 3 Support staffs) Rate is Rs 150 as per new NHM Mizoram State norms</w:t>
            </w:r>
          </w:p>
        </w:tc>
      </w:tr>
      <w:tr w:rsidR="00DC1E73" w:rsidRPr="00DC1E73" w14:paraId="0631B5BB" w14:textId="77777777" w:rsidTr="00ED4F38">
        <w:trPr>
          <w:trHeight w:val="692"/>
        </w:trPr>
        <w:tc>
          <w:tcPr>
            <w:tcW w:w="895" w:type="dxa"/>
            <w:noWrap/>
            <w:hideMark/>
          </w:tcPr>
          <w:p w14:paraId="55CBEA5F" w14:textId="77777777" w:rsidR="00DC1E73" w:rsidRPr="00DC1E73" w:rsidRDefault="00DC1E73" w:rsidP="00DC1E73">
            <w:pPr>
              <w:jc w:val="center"/>
              <w:rPr>
                <w:sz w:val="24"/>
                <w:szCs w:val="24"/>
              </w:rPr>
            </w:pPr>
          </w:p>
        </w:tc>
        <w:tc>
          <w:tcPr>
            <w:tcW w:w="3460" w:type="dxa"/>
            <w:noWrap/>
            <w:hideMark/>
          </w:tcPr>
          <w:p w14:paraId="0AEB0EFD" w14:textId="77777777" w:rsidR="00DC1E73" w:rsidRPr="00DC1E73" w:rsidRDefault="00DC1E73" w:rsidP="00DC1E73">
            <w:pPr>
              <w:jc w:val="center"/>
              <w:rPr>
                <w:sz w:val="24"/>
                <w:szCs w:val="24"/>
              </w:rPr>
            </w:pPr>
            <w:r w:rsidRPr="00DC1E73">
              <w:rPr>
                <w:sz w:val="24"/>
                <w:szCs w:val="24"/>
              </w:rPr>
              <w:t xml:space="preserve">Training material etc </w:t>
            </w:r>
          </w:p>
        </w:tc>
        <w:tc>
          <w:tcPr>
            <w:tcW w:w="1341" w:type="dxa"/>
            <w:noWrap/>
            <w:hideMark/>
          </w:tcPr>
          <w:p w14:paraId="76AAB688" w14:textId="77777777" w:rsidR="00DC1E73" w:rsidRPr="00DC1E73" w:rsidRDefault="00DC1E73" w:rsidP="00DC1E73">
            <w:pPr>
              <w:jc w:val="center"/>
              <w:rPr>
                <w:sz w:val="24"/>
                <w:szCs w:val="24"/>
              </w:rPr>
            </w:pPr>
            <w:r w:rsidRPr="00DC1E73">
              <w:rPr>
                <w:sz w:val="24"/>
                <w:szCs w:val="24"/>
              </w:rPr>
              <w:t>100</w:t>
            </w:r>
          </w:p>
        </w:tc>
        <w:tc>
          <w:tcPr>
            <w:tcW w:w="696" w:type="dxa"/>
            <w:noWrap/>
            <w:hideMark/>
          </w:tcPr>
          <w:p w14:paraId="0E296935" w14:textId="77777777" w:rsidR="00DC1E73" w:rsidRPr="00DC1E73" w:rsidRDefault="00DC1E73" w:rsidP="00DC1E73">
            <w:pPr>
              <w:jc w:val="center"/>
              <w:rPr>
                <w:sz w:val="24"/>
                <w:szCs w:val="24"/>
              </w:rPr>
            </w:pPr>
            <w:r w:rsidRPr="00DC1E73">
              <w:rPr>
                <w:sz w:val="24"/>
                <w:szCs w:val="24"/>
              </w:rPr>
              <w:t> </w:t>
            </w:r>
          </w:p>
        </w:tc>
        <w:tc>
          <w:tcPr>
            <w:tcW w:w="857" w:type="dxa"/>
            <w:noWrap/>
            <w:hideMark/>
          </w:tcPr>
          <w:p w14:paraId="65B5DC03" w14:textId="77777777" w:rsidR="00DC1E73" w:rsidRPr="00DC1E73" w:rsidRDefault="00DC1E73" w:rsidP="00DC1E73">
            <w:pPr>
              <w:jc w:val="center"/>
              <w:rPr>
                <w:sz w:val="24"/>
                <w:szCs w:val="24"/>
              </w:rPr>
            </w:pPr>
            <w:r w:rsidRPr="00DC1E73">
              <w:rPr>
                <w:sz w:val="24"/>
                <w:szCs w:val="24"/>
              </w:rPr>
              <w:t>18</w:t>
            </w:r>
          </w:p>
        </w:tc>
        <w:tc>
          <w:tcPr>
            <w:tcW w:w="1238" w:type="dxa"/>
            <w:noWrap/>
            <w:hideMark/>
          </w:tcPr>
          <w:p w14:paraId="0CC63D0E" w14:textId="77777777" w:rsidR="00DC1E73" w:rsidRPr="00DC1E73" w:rsidRDefault="00DC1E73" w:rsidP="00DC1E73">
            <w:pPr>
              <w:jc w:val="center"/>
              <w:rPr>
                <w:sz w:val="24"/>
                <w:szCs w:val="24"/>
              </w:rPr>
            </w:pPr>
            <w:r w:rsidRPr="00DC1E73">
              <w:rPr>
                <w:sz w:val="24"/>
                <w:szCs w:val="24"/>
              </w:rPr>
              <w:t>1800</w:t>
            </w:r>
          </w:p>
        </w:tc>
        <w:tc>
          <w:tcPr>
            <w:tcW w:w="6158" w:type="dxa"/>
            <w:hideMark/>
          </w:tcPr>
          <w:p w14:paraId="2C20ED05" w14:textId="77777777" w:rsidR="00DC1E73" w:rsidRPr="00DC1E73" w:rsidRDefault="00DC1E73" w:rsidP="00DC1E73">
            <w:pPr>
              <w:jc w:val="center"/>
              <w:rPr>
                <w:sz w:val="24"/>
                <w:szCs w:val="24"/>
              </w:rPr>
            </w:pPr>
            <w:r w:rsidRPr="00DC1E73">
              <w:rPr>
                <w:sz w:val="24"/>
                <w:szCs w:val="24"/>
              </w:rPr>
              <w:t xml:space="preserve">Training material is calculated at the rate of Rs. 100  as per new NHM Mizoram State norms </w:t>
            </w:r>
          </w:p>
        </w:tc>
      </w:tr>
      <w:tr w:rsidR="00DC1E73" w:rsidRPr="00DC1E73" w14:paraId="1D52ADCB" w14:textId="77777777" w:rsidTr="00ED4F38">
        <w:trPr>
          <w:trHeight w:val="290"/>
        </w:trPr>
        <w:tc>
          <w:tcPr>
            <w:tcW w:w="895" w:type="dxa"/>
            <w:noWrap/>
            <w:hideMark/>
          </w:tcPr>
          <w:p w14:paraId="3C158367" w14:textId="77777777" w:rsidR="00DC1E73" w:rsidRPr="00DC1E73" w:rsidRDefault="00DC1E73" w:rsidP="00DC1E73">
            <w:pPr>
              <w:jc w:val="center"/>
              <w:rPr>
                <w:sz w:val="24"/>
                <w:szCs w:val="24"/>
              </w:rPr>
            </w:pPr>
          </w:p>
        </w:tc>
        <w:tc>
          <w:tcPr>
            <w:tcW w:w="3460" w:type="dxa"/>
            <w:noWrap/>
            <w:hideMark/>
          </w:tcPr>
          <w:p w14:paraId="205ED04D" w14:textId="77777777" w:rsidR="00DC1E73" w:rsidRPr="00DC1E73" w:rsidRDefault="00DC1E73" w:rsidP="00DC1E73">
            <w:pPr>
              <w:jc w:val="center"/>
              <w:rPr>
                <w:sz w:val="24"/>
                <w:szCs w:val="24"/>
              </w:rPr>
            </w:pPr>
            <w:r w:rsidRPr="00DC1E73">
              <w:rPr>
                <w:sz w:val="24"/>
                <w:szCs w:val="24"/>
              </w:rPr>
              <w:t>Banner</w:t>
            </w:r>
          </w:p>
        </w:tc>
        <w:tc>
          <w:tcPr>
            <w:tcW w:w="1341" w:type="dxa"/>
            <w:noWrap/>
            <w:hideMark/>
          </w:tcPr>
          <w:p w14:paraId="7069D131" w14:textId="77777777" w:rsidR="00DC1E73" w:rsidRPr="00DC1E73" w:rsidRDefault="00DC1E73" w:rsidP="00DC1E73">
            <w:pPr>
              <w:jc w:val="center"/>
              <w:rPr>
                <w:sz w:val="24"/>
                <w:szCs w:val="24"/>
              </w:rPr>
            </w:pPr>
            <w:r w:rsidRPr="00DC1E73">
              <w:rPr>
                <w:sz w:val="24"/>
                <w:szCs w:val="24"/>
              </w:rPr>
              <w:t>1000</w:t>
            </w:r>
          </w:p>
        </w:tc>
        <w:tc>
          <w:tcPr>
            <w:tcW w:w="696" w:type="dxa"/>
            <w:noWrap/>
            <w:hideMark/>
          </w:tcPr>
          <w:p w14:paraId="268B3FFC" w14:textId="77777777" w:rsidR="00DC1E73" w:rsidRPr="00DC1E73" w:rsidRDefault="00DC1E73" w:rsidP="00DC1E73">
            <w:pPr>
              <w:jc w:val="center"/>
              <w:rPr>
                <w:sz w:val="24"/>
                <w:szCs w:val="24"/>
              </w:rPr>
            </w:pPr>
            <w:r w:rsidRPr="00DC1E73">
              <w:rPr>
                <w:sz w:val="24"/>
                <w:szCs w:val="24"/>
              </w:rPr>
              <w:t> </w:t>
            </w:r>
          </w:p>
        </w:tc>
        <w:tc>
          <w:tcPr>
            <w:tcW w:w="857" w:type="dxa"/>
            <w:noWrap/>
            <w:hideMark/>
          </w:tcPr>
          <w:p w14:paraId="472271B3" w14:textId="77777777" w:rsidR="00DC1E73" w:rsidRPr="00DC1E73" w:rsidRDefault="00DC1E73" w:rsidP="00DC1E73">
            <w:pPr>
              <w:jc w:val="center"/>
              <w:rPr>
                <w:sz w:val="24"/>
                <w:szCs w:val="24"/>
              </w:rPr>
            </w:pPr>
            <w:r w:rsidRPr="00DC1E73">
              <w:rPr>
                <w:sz w:val="24"/>
                <w:szCs w:val="24"/>
              </w:rPr>
              <w:t>1</w:t>
            </w:r>
          </w:p>
        </w:tc>
        <w:tc>
          <w:tcPr>
            <w:tcW w:w="1238" w:type="dxa"/>
            <w:noWrap/>
            <w:hideMark/>
          </w:tcPr>
          <w:p w14:paraId="0F70C0FD" w14:textId="77777777" w:rsidR="00DC1E73" w:rsidRPr="00DC1E73" w:rsidRDefault="00DC1E73" w:rsidP="00DC1E73">
            <w:pPr>
              <w:jc w:val="center"/>
              <w:rPr>
                <w:sz w:val="24"/>
                <w:szCs w:val="24"/>
              </w:rPr>
            </w:pPr>
            <w:r w:rsidRPr="00DC1E73">
              <w:rPr>
                <w:sz w:val="24"/>
                <w:szCs w:val="24"/>
              </w:rPr>
              <w:t>1000</w:t>
            </w:r>
          </w:p>
        </w:tc>
        <w:tc>
          <w:tcPr>
            <w:tcW w:w="6158" w:type="dxa"/>
            <w:noWrap/>
            <w:hideMark/>
          </w:tcPr>
          <w:p w14:paraId="73A85F08" w14:textId="77777777" w:rsidR="00DC1E73" w:rsidRPr="00DC1E73" w:rsidRDefault="00DC1E73" w:rsidP="00DC1E73">
            <w:pPr>
              <w:jc w:val="center"/>
              <w:rPr>
                <w:sz w:val="24"/>
                <w:szCs w:val="24"/>
              </w:rPr>
            </w:pPr>
            <w:r w:rsidRPr="00DC1E73">
              <w:rPr>
                <w:sz w:val="24"/>
                <w:szCs w:val="24"/>
              </w:rPr>
              <w:t> </w:t>
            </w:r>
          </w:p>
        </w:tc>
      </w:tr>
      <w:tr w:rsidR="00DC1E73" w:rsidRPr="00DC1E73" w14:paraId="0A9C44E9" w14:textId="77777777" w:rsidTr="00ED4F38">
        <w:trPr>
          <w:trHeight w:val="290"/>
        </w:trPr>
        <w:tc>
          <w:tcPr>
            <w:tcW w:w="895" w:type="dxa"/>
            <w:noWrap/>
            <w:hideMark/>
          </w:tcPr>
          <w:p w14:paraId="07E21034" w14:textId="77777777" w:rsidR="00DC1E73" w:rsidRPr="00DC1E73" w:rsidRDefault="00DC1E73" w:rsidP="00DC1E73">
            <w:pPr>
              <w:jc w:val="center"/>
              <w:rPr>
                <w:sz w:val="24"/>
                <w:szCs w:val="24"/>
              </w:rPr>
            </w:pPr>
          </w:p>
        </w:tc>
        <w:tc>
          <w:tcPr>
            <w:tcW w:w="3460" w:type="dxa"/>
            <w:noWrap/>
            <w:hideMark/>
          </w:tcPr>
          <w:p w14:paraId="06944B00" w14:textId="77777777" w:rsidR="00DC1E73" w:rsidRPr="00DC1E73" w:rsidRDefault="00DC1E73" w:rsidP="00DC1E73">
            <w:pPr>
              <w:jc w:val="center"/>
              <w:rPr>
                <w:sz w:val="24"/>
                <w:szCs w:val="24"/>
              </w:rPr>
            </w:pPr>
            <w:r w:rsidRPr="00DC1E73">
              <w:rPr>
                <w:sz w:val="24"/>
                <w:szCs w:val="24"/>
              </w:rPr>
              <w:t>Hall rent for  5 days</w:t>
            </w:r>
          </w:p>
        </w:tc>
        <w:tc>
          <w:tcPr>
            <w:tcW w:w="1341" w:type="dxa"/>
            <w:noWrap/>
            <w:hideMark/>
          </w:tcPr>
          <w:p w14:paraId="020DE3A5" w14:textId="77777777" w:rsidR="00DC1E73" w:rsidRPr="00DC1E73" w:rsidRDefault="00DC1E73" w:rsidP="00DC1E73">
            <w:pPr>
              <w:jc w:val="center"/>
              <w:rPr>
                <w:sz w:val="24"/>
                <w:szCs w:val="24"/>
              </w:rPr>
            </w:pPr>
            <w:r w:rsidRPr="00DC1E73">
              <w:rPr>
                <w:sz w:val="24"/>
                <w:szCs w:val="24"/>
              </w:rPr>
              <w:t>1000</w:t>
            </w:r>
          </w:p>
        </w:tc>
        <w:tc>
          <w:tcPr>
            <w:tcW w:w="696" w:type="dxa"/>
            <w:noWrap/>
            <w:hideMark/>
          </w:tcPr>
          <w:p w14:paraId="69E2DD99" w14:textId="77777777" w:rsidR="00DC1E73" w:rsidRPr="00DC1E73" w:rsidRDefault="00DC1E73" w:rsidP="00DC1E73">
            <w:pPr>
              <w:jc w:val="center"/>
              <w:rPr>
                <w:sz w:val="24"/>
                <w:szCs w:val="24"/>
              </w:rPr>
            </w:pPr>
            <w:r w:rsidRPr="00DC1E73">
              <w:rPr>
                <w:sz w:val="24"/>
                <w:szCs w:val="24"/>
              </w:rPr>
              <w:t>5</w:t>
            </w:r>
          </w:p>
        </w:tc>
        <w:tc>
          <w:tcPr>
            <w:tcW w:w="857" w:type="dxa"/>
            <w:noWrap/>
            <w:hideMark/>
          </w:tcPr>
          <w:p w14:paraId="3F5C1A50" w14:textId="77777777" w:rsidR="00DC1E73" w:rsidRPr="00DC1E73" w:rsidRDefault="00DC1E73" w:rsidP="00DC1E73">
            <w:pPr>
              <w:jc w:val="center"/>
              <w:rPr>
                <w:sz w:val="24"/>
                <w:szCs w:val="24"/>
              </w:rPr>
            </w:pPr>
            <w:r w:rsidRPr="00DC1E73">
              <w:rPr>
                <w:sz w:val="24"/>
                <w:szCs w:val="24"/>
              </w:rPr>
              <w:t> </w:t>
            </w:r>
          </w:p>
        </w:tc>
        <w:tc>
          <w:tcPr>
            <w:tcW w:w="1238" w:type="dxa"/>
            <w:noWrap/>
            <w:hideMark/>
          </w:tcPr>
          <w:p w14:paraId="4B6A56D6" w14:textId="77777777" w:rsidR="00DC1E73" w:rsidRPr="00DC1E73" w:rsidRDefault="00DC1E73" w:rsidP="00DC1E73">
            <w:pPr>
              <w:jc w:val="center"/>
              <w:rPr>
                <w:sz w:val="24"/>
                <w:szCs w:val="24"/>
              </w:rPr>
            </w:pPr>
            <w:r w:rsidRPr="00DC1E73">
              <w:rPr>
                <w:sz w:val="24"/>
                <w:szCs w:val="24"/>
              </w:rPr>
              <w:t>5000</w:t>
            </w:r>
          </w:p>
        </w:tc>
        <w:tc>
          <w:tcPr>
            <w:tcW w:w="6158" w:type="dxa"/>
            <w:noWrap/>
            <w:hideMark/>
          </w:tcPr>
          <w:p w14:paraId="49923F89" w14:textId="77777777" w:rsidR="00DC1E73" w:rsidRPr="00DC1E73" w:rsidRDefault="00DC1E73" w:rsidP="00DC1E73">
            <w:pPr>
              <w:jc w:val="center"/>
              <w:rPr>
                <w:sz w:val="24"/>
                <w:szCs w:val="24"/>
              </w:rPr>
            </w:pPr>
            <w:r w:rsidRPr="00DC1E73">
              <w:rPr>
                <w:sz w:val="24"/>
                <w:szCs w:val="24"/>
              </w:rPr>
              <w:t> </w:t>
            </w:r>
          </w:p>
        </w:tc>
      </w:tr>
      <w:tr w:rsidR="00DC1E73" w:rsidRPr="00DC1E73" w14:paraId="682CA5E5" w14:textId="77777777" w:rsidTr="00ED4F38">
        <w:trPr>
          <w:trHeight w:val="290"/>
        </w:trPr>
        <w:tc>
          <w:tcPr>
            <w:tcW w:w="895" w:type="dxa"/>
            <w:noWrap/>
            <w:hideMark/>
          </w:tcPr>
          <w:p w14:paraId="280C65D4" w14:textId="77777777" w:rsidR="00DC1E73" w:rsidRPr="00DC1E73" w:rsidRDefault="00DC1E73" w:rsidP="00DC1E73">
            <w:pPr>
              <w:jc w:val="center"/>
              <w:rPr>
                <w:sz w:val="24"/>
                <w:szCs w:val="24"/>
              </w:rPr>
            </w:pPr>
          </w:p>
        </w:tc>
        <w:tc>
          <w:tcPr>
            <w:tcW w:w="4801" w:type="dxa"/>
            <w:gridSpan w:val="2"/>
            <w:noWrap/>
            <w:hideMark/>
          </w:tcPr>
          <w:p w14:paraId="7EAB3EEB" w14:textId="77777777" w:rsidR="00DC1E73" w:rsidRPr="00DC1E73" w:rsidRDefault="00DC1E73">
            <w:pPr>
              <w:jc w:val="center"/>
              <w:rPr>
                <w:b/>
                <w:bCs/>
                <w:sz w:val="24"/>
                <w:szCs w:val="24"/>
              </w:rPr>
            </w:pPr>
            <w:r w:rsidRPr="00DC1E73">
              <w:rPr>
                <w:b/>
                <w:bCs/>
                <w:sz w:val="24"/>
                <w:szCs w:val="24"/>
              </w:rPr>
              <w:t xml:space="preserve">Total    </w:t>
            </w:r>
          </w:p>
        </w:tc>
        <w:tc>
          <w:tcPr>
            <w:tcW w:w="696" w:type="dxa"/>
            <w:noWrap/>
            <w:hideMark/>
          </w:tcPr>
          <w:p w14:paraId="0A99B376" w14:textId="77777777" w:rsidR="00DC1E73" w:rsidRPr="00DC1E73" w:rsidRDefault="00DC1E73">
            <w:pPr>
              <w:jc w:val="center"/>
              <w:rPr>
                <w:b/>
                <w:bCs/>
                <w:sz w:val="24"/>
                <w:szCs w:val="24"/>
              </w:rPr>
            </w:pPr>
            <w:r w:rsidRPr="00DC1E73">
              <w:rPr>
                <w:b/>
                <w:bCs/>
                <w:sz w:val="24"/>
                <w:szCs w:val="24"/>
              </w:rPr>
              <w:t> </w:t>
            </w:r>
          </w:p>
        </w:tc>
        <w:tc>
          <w:tcPr>
            <w:tcW w:w="857" w:type="dxa"/>
            <w:noWrap/>
            <w:hideMark/>
          </w:tcPr>
          <w:p w14:paraId="45867388" w14:textId="77777777" w:rsidR="00DC1E73" w:rsidRPr="00DC1E73" w:rsidRDefault="00DC1E73">
            <w:pPr>
              <w:jc w:val="center"/>
              <w:rPr>
                <w:b/>
                <w:bCs/>
                <w:sz w:val="24"/>
                <w:szCs w:val="24"/>
              </w:rPr>
            </w:pPr>
            <w:r w:rsidRPr="00DC1E73">
              <w:rPr>
                <w:b/>
                <w:bCs/>
                <w:sz w:val="24"/>
                <w:szCs w:val="24"/>
              </w:rPr>
              <w:t> </w:t>
            </w:r>
          </w:p>
        </w:tc>
        <w:tc>
          <w:tcPr>
            <w:tcW w:w="1238" w:type="dxa"/>
            <w:noWrap/>
            <w:hideMark/>
          </w:tcPr>
          <w:p w14:paraId="520B150D" w14:textId="77777777" w:rsidR="00DC1E73" w:rsidRPr="00DC1E73" w:rsidRDefault="00DC1E73" w:rsidP="00DC1E73">
            <w:pPr>
              <w:jc w:val="center"/>
              <w:rPr>
                <w:b/>
                <w:bCs/>
                <w:sz w:val="24"/>
                <w:szCs w:val="24"/>
              </w:rPr>
            </w:pPr>
            <w:r w:rsidRPr="00DC1E73">
              <w:rPr>
                <w:b/>
                <w:bCs/>
                <w:sz w:val="24"/>
                <w:szCs w:val="24"/>
              </w:rPr>
              <w:t>129000</w:t>
            </w:r>
          </w:p>
        </w:tc>
        <w:tc>
          <w:tcPr>
            <w:tcW w:w="6158" w:type="dxa"/>
            <w:noWrap/>
            <w:hideMark/>
          </w:tcPr>
          <w:p w14:paraId="0E337C1A" w14:textId="77777777" w:rsidR="00DC1E73" w:rsidRPr="00DC1E73" w:rsidRDefault="00DC1E73" w:rsidP="00DC1E73">
            <w:pPr>
              <w:jc w:val="center"/>
              <w:rPr>
                <w:b/>
                <w:bCs/>
                <w:sz w:val="24"/>
                <w:szCs w:val="24"/>
              </w:rPr>
            </w:pPr>
            <w:r w:rsidRPr="00DC1E73">
              <w:rPr>
                <w:b/>
                <w:bCs/>
                <w:sz w:val="24"/>
                <w:szCs w:val="24"/>
              </w:rPr>
              <w:t> </w:t>
            </w:r>
          </w:p>
        </w:tc>
      </w:tr>
      <w:tr w:rsidR="00DC1E73" w:rsidRPr="00DC1E73" w14:paraId="6948E6D8" w14:textId="77777777" w:rsidTr="00ED4F38">
        <w:trPr>
          <w:trHeight w:val="290"/>
        </w:trPr>
        <w:tc>
          <w:tcPr>
            <w:tcW w:w="895" w:type="dxa"/>
            <w:noWrap/>
            <w:hideMark/>
          </w:tcPr>
          <w:p w14:paraId="13E521BA" w14:textId="77777777" w:rsidR="00DC1E73" w:rsidRPr="00DC1E73" w:rsidRDefault="00DC1E73" w:rsidP="00DC1E73">
            <w:pPr>
              <w:jc w:val="center"/>
              <w:rPr>
                <w:b/>
                <w:bCs/>
                <w:sz w:val="24"/>
                <w:szCs w:val="24"/>
              </w:rPr>
            </w:pPr>
          </w:p>
        </w:tc>
        <w:tc>
          <w:tcPr>
            <w:tcW w:w="13750" w:type="dxa"/>
            <w:gridSpan w:val="6"/>
            <w:noWrap/>
            <w:hideMark/>
          </w:tcPr>
          <w:p w14:paraId="584BA6C0" w14:textId="77777777" w:rsidR="00DC1E73" w:rsidRPr="00DC1E73" w:rsidRDefault="00DC1E73">
            <w:pPr>
              <w:jc w:val="center"/>
              <w:rPr>
                <w:b/>
                <w:bCs/>
                <w:sz w:val="24"/>
                <w:szCs w:val="24"/>
              </w:rPr>
            </w:pPr>
            <w:r w:rsidRPr="00DC1E73">
              <w:rPr>
                <w:b/>
                <w:bCs/>
                <w:sz w:val="24"/>
                <w:szCs w:val="24"/>
              </w:rPr>
              <w:t>(Rupees one lakh twenty nine thousand) only</w:t>
            </w:r>
          </w:p>
        </w:tc>
      </w:tr>
      <w:tr w:rsidR="00DC1E73" w:rsidRPr="00DC1E73" w14:paraId="7F35CE95" w14:textId="77777777" w:rsidTr="00ED4F38">
        <w:trPr>
          <w:trHeight w:val="290"/>
        </w:trPr>
        <w:tc>
          <w:tcPr>
            <w:tcW w:w="895" w:type="dxa"/>
            <w:noWrap/>
            <w:hideMark/>
          </w:tcPr>
          <w:p w14:paraId="2CCCD72B" w14:textId="77777777" w:rsidR="00DC1E73" w:rsidRPr="00DC1E73" w:rsidRDefault="00DC1E73">
            <w:pPr>
              <w:jc w:val="center"/>
              <w:rPr>
                <w:b/>
                <w:bCs/>
                <w:sz w:val="24"/>
                <w:szCs w:val="24"/>
              </w:rPr>
            </w:pPr>
          </w:p>
        </w:tc>
        <w:tc>
          <w:tcPr>
            <w:tcW w:w="3460" w:type="dxa"/>
            <w:noWrap/>
            <w:hideMark/>
          </w:tcPr>
          <w:p w14:paraId="49675946" w14:textId="77777777" w:rsidR="00DC1E73" w:rsidRPr="00DC1E73" w:rsidRDefault="00DC1E73" w:rsidP="00DC1E73">
            <w:pPr>
              <w:jc w:val="center"/>
              <w:rPr>
                <w:sz w:val="24"/>
                <w:szCs w:val="24"/>
              </w:rPr>
            </w:pPr>
          </w:p>
        </w:tc>
        <w:tc>
          <w:tcPr>
            <w:tcW w:w="1341" w:type="dxa"/>
            <w:noWrap/>
            <w:hideMark/>
          </w:tcPr>
          <w:p w14:paraId="1CD8A54E" w14:textId="77777777" w:rsidR="00DC1E73" w:rsidRPr="00DC1E73" w:rsidRDefault="00DC1E73" w:rsidP="00DC1E73">
            <w:pPr>
              <w:jc w:val="center"/>
              <w:rPr>
                <w:sz w:val="24"/>
                <w:szCs w:val="24"/>
              </w:rPr>
            </w:pPr>
          </w:p>
        </w:tc>
        <w:tc>
          <w:tcPr>
            <w:tcW w:w="696" w:type="dxa"/>
            <w:noWrap/>
            <w:hideMark/>
          </w:tcPr>
          <w:p w14:paraId="3E4A50C4" w14:textId="77777777" w:rsidR="00DC1E73" w:rsidRPr="00DC1E73" w:rsidRDefault="00DC1E73" w:rsidP="00DC1E73">
            <w:pPr>
              <w:jc w:val="center"/>
              <w:rPr>
                <w:sz w:val="24"/>
                <w:szCs w:val="24"/>
              </w:rPr>
            </w:pPr>
          </w:p>
        </w:tc>
        <w:tc>
          <w:tcPr>
            <w:tcW w:w="857" w:type="dxa"/>
            <w:noWrap/>
            <w:hideMark/>
          </w:tcPr>
          <w:p w14:paraId="44094838" w14:textId="77777777" w:rsidR="00DC1E73" w:rsidRPr="00DC1E73" w:rsidRDefault="00DC1E73" w:rsidP="00DC1E73">
            <w:pPr>
              <w:jc w:val="center"/>
              <w:rPr>
                <w:sz w:val="24"/>
                <w:szCs w:val="24"/>
              </w:rPr>
            </w:pPr>
          </w:p>
        </w:tc>
        <w:tc>
          <w:tcPr>
            <w:tcW w:w="1238" w:type="dxa"/>
            <w:noWrap/>
            <w:hideMark/>
          </w:tcPr>
          <w:p w14:paraId="33245E17" w14:textId="77777777" w:rsidR="00DC1E73" w:rsidRPr="00DC1E73" w:rsidRDefault="00DC1E73" w:rsidP="00DC1E73">
            <w:pPr>
              <w:jc w:val="center"/>
              <w:rPr>
                <w:sz w:val="24"/>
                <w:szCs w:val="24"/>
              </w:rPr>
            </w:pPr>
          </w:p>
        </w:tc>
        <w:tc>
          <w:tcPr>
            <w:tcW w:w="6158" w:type="dxa"/>
            <w:noWrap/>
            <w:hideMark/>
          </w:tcPr>
          <w:p w14:paraId="153A78B7" w14:textId="77777777" w:rsidR="00DC1E73" w:rsidRPr="00DC1E73" w:rsidRDefault="00DC1E73" w:rsidP="00DC1E73">
            <w:pPr>
              <w:jc w:val="center"/>
              <w:rPr>
                <w:sz w:val="24"/>
                <w:szCs w:val="24"/>
              </w:rPr>
            </w:pPr>
          </w:p>
        </w:tc>
      </w:tr>
      <w:tr w:rsidR="00DC1E73" w:rsidRPr="00DC1E73" w14:paraId="48E6D89F" w14:textId="77777777" w:rsidTr="00ED4F38">
        <w:trPr>
          <w:trHeight w:val="290"/>
        </w:trPr>
        <w:tc>
          <w:tcPr>
            <w:tcW w:w="895" w:type="dxa"/>
            <w:shd w:val="clear" w:color="auto" w:fill="E2EFD9" w:themeFill="accent6" w:themeFillTint="33"/>
            <w:noWrap/>
            <w:hideMark/>
          </w:tcPr>
          <w:p w14:paraId="4E431C9E" w14:textId="77777777" w:rsidR="00DC1E73" w:rsidRPr="00DC1E73" w:rsidRDefault="00DC1E73" w:rsidP="00DC1E73">
            <w:pPr>
              <w:jc w:val="center"/>
              <w:rPr>
                <w:sz w:val="24"/>
                <w:szCs w:val="24"/>
              </w:rPr>
            </w:pPr>
          </w:p>
        </w:tc>
        <w:tc>
          <w:tcPr>
            <w:tcW w:w="13750" w:type="dxa"/>
            <w:gridSpan w:val="6"/>
            <w:shd w:val="clear" w:color="auto" w:fill="E2EFD9" w:themeFill="accent6" w:themeFillTint="33"/>
            <w:noWrap/>
            <w:hideMark/>
          </w:tcPr>
          <w:p w14:paraId="7FADC837" w14:textId="77777777" w:rsidR="00DC1E73" w:rsidRPr="00DC1E73" w:rsidRDefault="00DC1E73" w:rsidP="00085084">
            <w:pPr>
              <w:rPr>
                <w:b/>
                <w:bCs/>
                <w:sz w:val="24"/>
                <w:szCs w:val="24"/>
              </w:rPr>
            </w:pPr>
            <w:r w:rsidRPr="00DC1E73">
              <w:rPr>
                <w:b/>
                <w:bCs/>
                <w:sz w:val="24"/>
                <w:szCs w:val="24"/>
              </w:rPr>
              <w:t>4. Multi Skill Training for ASHA in  Palliative and Elderly care (Rs 5267700)</w:t>
            </w:r>
          </w:p>
        </w:tc>
      </w:tr>
      <w:tr w:rsidR="00DC1E73" w:rsidRPr="00DC1E73" w14:paraId="1AD9919A" w14:textId="77777777" w:rsidTr="00ED4F38">
        <w:trPr>
          <w:trHeight w:val="290"/>
        </w:trPr>
        <w:tc>
          <w:tcPr>
            <w:tcW w:w="895" w:type="dxa"/>
            <w:noWrap/>
            <w:hideMark/>
          </w:tcPr>
          <w:p w14:paraId="5B11224D" w14:textId="77777777" w:rsidR="00DC1E73" w:rsidRPr="00DC1E73" w:rsidRDefault="00DC1E73">
            <w:pPr>
              <w:jc w:val="center"/>
              <w:rPr>
                <w:b/>
                <w:bCs/>
                <w:sz w:val="24"/>
                <w:szCs w:val="24"/>
              </w:rPr>
            </w:pPr>
          </w:p>
        </w:tc>
        <w:tc>
          <w:tcPr>
            <w:tcW w:w="13750" w:type="dxa"/>
            <w:gridSpan w:val="6"/>
            <w:hideMark/>
          </w:tcPr>
          <w:p w14:paraId="3B5DDC4F" w14:textId="4A1CFAB0" w:rsidR="00DC1E73" w:rsidRPr="00DC1E73" w:rsidRDefault="00DC1E73" w:rsidP="00204680">
            <w:pPr>
              <w:rPr>
                <w:sz w:val="24"/>
                <w:szCs w:val="24"/>
              </w:rPr>
            </w:pPr>
            <w:r w:rsidRPr="00DC1E73">
              <w:rPr>
                <w:sz w:val="24"/>
                <w:szCs w:val="24"/>
              </w:rPr>
              <w:t>The training is for the total 1091 ASHAs in the state.They will be divided into 36 batches with 30.3 ASHAs in each batch.The training will be for 5 days and will be conducted at district level. One of the 3 state ASHA trainers and the existing district ASHA trainers will be the resource persons. The three state trainers will travel from capital to the district training sites.</w:t>
            </w:r>
          </w:p>
        </w:tc>
      </w:tr>
      <w:tr w:rsidR="00DC1E73" w:rsidRPr="00DC1E73" w14:paraId="7AF15CB0" w14:textId="77777777" w:rsidTr="00ED4F38">
        <w:trPr>
          <w:trHeight w:val="310"/>
        </w:trPr>
        <w:tc>
          <w:tcPr>
            <w:tcW w:w="895" w:type="dxa"/>
            <w:noWrap/>
            <w:hideMark/>
          </w:tcPr>
          <w:p w14:paraId="27B37EB0" w14:textId="77777777" w:rsidR="00DC1E73" w:rsidRPr="00DC1E73" w:rsidRDefault="00DC1E73" w:rsidP="00DC1E73">
            <w:pPr>
              <w:jc w:val="center"/>
              <w:rPr>
                <w:sz w:val="24"/>
                <w:szCs w:val="24"/>
              </w:rPr>
            </w:pPr>
          </w:p>
        </w:tc>
        <w:tc>
          <w:tcPr>
            <w:tcW w:w="13750" w:type="dxa"/>
            <w:gridSpan w:val="6"/>
            <w:noWrap/>
            <w:hideMark/>
          </w:tcPr>
          <w:p w14:paraId="2C0FF331" w14:textId="1D86BFBB" w:rsidR="00DC1E73" w:rsidRPr="00DC1E73" w:rsidRDefault="00DC1E73" w:rsidP="00085084">
            <w:pPr>
              <w:rPr>
                <w:b/>
                <w:bCs/>
                <w:sz w:val="24"/>
                <w:szCs w:val="24"/>
              </w:rPr>
            </w:pPr>
            <w:r w:rsidRPr="00DC1E73">
              <w:rPr>
                <w:b/>
                <w:bCs/>
                <w:sz w:val="24"/>
                <w:szCs w:val="24"/>
              </w:rPr>
              <w:t>Detail costing of 1 batch for Multi Skill Training for ASHA in Palliative and Elderly care :</w:t>
            </w:r>
          </w:p>
        </w:tc>
      </w:tr>
      <w:tr w:rsidR="00DC1E73" w:rsidRPr="00DC1E73" w14:paraId="466FF121" w14:textId="77777777" w:rsidTr="00ED4F38">
        <w:trPr>
          <w:trHeight w:val="290"/>
        </w:trPr>
        <w:tc>
          <w:tcPr>
            <w:tcW w:w="895" w:type="dxa"/>
            <w:noWrap/>
            <w:hideMark/>
          </w:tcPr>
          <w:p w14:paraId="187DCD7E" w14:textId="77777777" w:rsidR="00DC1E73" w:rsidRPr="00DC1E73" w:rsidRDefault="00DC1E73" w:rsidP="00DC1E73">
            <w:pPr>
              <w:jc w:val="center"/>
              <w:rPr>
                <w:b/>
                <w:bCs/>
                <w:sz w:val="24"/>
                <w:szCs w:val="24"/>
              </w:rPr>
            </w:pPr>
          </w:p>
        </w:tc>
        <w:tc>
          <w:tcPr>
            <w:tcW w:w="3460" w:type="dxa"/>
            <w:noWrap/>
            <w:hideMark/>
          </w:tcPr>
          <w:p w14:paraId="2D411080" w14:textId="77777777" w:rsidR="00DC1E73" w:rsidRPr="00DC1E73" w:rsidRDefault="00DC1E73">
            <w:pPr>
              <w:jc w:val="center"/>
              <w:rPr>
                <w:b/>
                <w:bCs/>
                <w:sz w:val="24"/>
                <w:szCs w:val="24"/>
              </w:rPr>
            </w:pPr>
            <w:r w:rsidRPr="00DC1E73">
              <w:rPr>
                <w:b/>
                <w:bCs/>
                <w:sz w:val="24"/>
                <w:szCs w:val="24"/>
              </w:rPr>
              <w:t>Activities</w:t>
            </w:r>
          </w:p>
        </w:tc>
        <w:tc>
          <w:tcPr>
            <w:tcW w:w="1341" w:type="dxa"/>
            <w:noWrap/>
            <w:hideMark/>
          </w:tcPr>
          <w:p w14:paraId="3422BB0B" w14:textId="77777777" w:rsidR="00DC1E73" w:rsidRPr="00DC1E73" w:rsidRDefault="00DC1E73">
            <w:pPr>
              <w:jc w:val="center"/>
              <w:rPr>
                <w:b/>
                <w:bCs/>
                <w:sz w:val="24"/>
                <w:szCs w:val="24"/>
              </w:rPr>
            </w:pPr>
            <w:r w:rsidRPr="00DC1E73">
              <w:rPr>
                <w:b/>
                <w:bCs/>
                <w:sz w:val="24"/>
                <w:szCs w:val="24"/>
              </w:rPr>
              <w:t>Unit Cost (Rs)</w:t>
            </w:r>
          </w:p>
        </w:tc>
        <w:tc>
          <w:tcPr>
            <w:tcW w:w="696" w:type="dxa"/>
            <w:noWrap/>
            <w:hideMark/>
          </w:tcPr>
          <w:p w14:paraId="336E65D8" w14:textId="77777777" w:rsidR="00DC1E73" w:rsidRPr="00DC1E73" w:rsidRDefault="00DC1E73">
            <w:pPr>
              <w:jc w:val="center"/>
              <w:rPr>
                <w:b/>
                <w:bCs/>
                <w:sz w:val="24"/>
                <w:szCs w:val="24"/>
              </w:rPr>
            </w:pPr>
            <w:r w:rsidRPr="00DC1E73">
              <w:rPr>
                <w:b/>
                <w:bCs/>
                <w:sz w:val="24"/>
                <w:szCs w:val="24"/>
              </w:rPr>
              <w:t>Days</w:t>
            </w:r>
          </w:p>
        </w:tc>
        <w:tc>
          <w:tcPr>
            <w:tcW w:w="857" w:type="dxa"/>
            <w:noWrap/>
            <w:hideMark/>
          </w:tcPr>
          <w:p w14:paraId="2D45E8EF" w14:textId="77777777" w:rsidR="00DC1E73" w:rsidRPr="00DC1E73" w:rsidRDefault="00DC1E73">
            <w:pPr>
              <w:jc w:val="center"/>
              <w:rPr>
                <w:b/>
                <w:bCs/>
                <w:sz w:val="24"/>
                <w:szCs w:val="24"/>
              </w:rPr>
            </w:pPr>
            <w:r w:rsidRPr="00DC1E73">
              <w:rPr>
                <w:b/>
                <w:bCs/>
                <w:sz w:val="24"/>
                <w:szCs w:val="24"/>
              </w:rPr>
              <w:t>Target</w:t>
            </w:r>
          </w:p>
        </w:tc>
        <w:tc>
          <w:tcPr>
            <w:tcW w:w="1238" w:type="dxa"/>
            <w:noWrap/>
            <w:hideMark/>
          </w:tcPr>
          <w:p w14:paraId="6E05EE04" w14:textId="77777777" w:rsidR="00DC1E73" w:rsidRPr="00DC1E73" w:rsidRDefault="00DC1E73">
            <w:pPr>
              <w:jc w:val="center"/>
              <w:rPr>
                <w:b/>
                <w:bCs/>
                <w:sz w:val="24"/>
                <w:szCs w:val="24"/>
              </w:rPr>
            </w:pPr>
            <w:r w:rsidRPr="00DC1E73">
              <w:rPr>
                <w:b/>
                <w:bCs/>
                <w:sz w:val="24"/>
                <w:szCs w:val="24"/>
              </w:rPr>
              <w:t>Amount (Rs)</w:t>
            </w:r>
          </w:p>
        </w:tc>
        <w:tc>
          <w:tcPr>
            <w:tcW w:w="6158" w:type="dxa"/>
            <w:noWrap/>
            <w:hideMark/>
          </w:tcPr>
          <w:p w14:paraId="7488FD72" w14:textId="77777777" w:rsidR="00DC1E73" w:rsidRPr="00DC1E73" w:rsidRDefault="00DC1E73">
            <w:pPr>
              <w:jc w:val="center"/>
              <w:rPr>
                <w:b/>
                <w:bCs/>
                <w:sz w:val="24"/>
                <w:szCs w:val="24"/>
              </w:rPr>
            </w:pPr>
            <w:r w:rsidRPr="00DC1E73">
              <w:rPr>
                <w:b/>
                <w:bCs/>
                <w:sz w:val="24"/>
                <w:szCs w:val="24"/>
              </w:rPr>
              <w:t>Remarks</w:t>
            </w:r>
          </w:p>
        </w:tc>
      </w:tr>
      <w:tr w:rsidR="00DC1E73" w:rsidRPr="00DC1E73" w14:paraId="7841B925" w14:textId="77777777" w:rsidTr="00ED4F38">
        <w:trPr>
          <w:trHeight w:val="2116"/>
        </w:trPr>
        <w:tc>
          <w:tcPr>
            <w:tcW w:w="895" w:type="dxa"/>
            <w:noWrap/>
            <w:hideMark/>
          </w:tcPr>
          <w:p w14:paraId="4F825C6C" w14:textId="77777777" w:rsidR="00DC1E73" w:rsidRPr="00DC1E73" w:rsidRDefault="00DC1E73">
            <w:pPr>
              <w:jc w:val="center"/>
              <w:rPr>
                <w:b/>
                <w:bCs/>
                <w:sz w:val="24"/>
                <w:szCs w:val="24"/>
              </w:rPr>
            </w:pPr>
          </w:p>
        </w:tc>
        <w:tc>
          <w:tcPr>
            <w:tcW w:w="3460" w:type="dxa"/>
            <w:noWrap/>
            <w:hideMark/>
          </w:tcPr>
          <w:p w14:paraId="5720887B" w14:textId="77777777" w:rsidR="00DC1E73" w:rsidRPr="00DC1E73" w:rsidRDefault="00DC1E73" w:rsidP="00DC1E73">
            <w:pPr>
              <w:jc w:val="center"/>
              <w:rPr>
                <w:sz w:val="24"/>
                <w:szCs w:val="24"/>
              </w:rPr>
            </w:pPr>
            <w:r w:rsidRPr="00DC1E73">
              <w:rPr>
                <w:sz w:val="24"/>
                <w:szCs w:val="24"/>
              </w:rPr>
              <w:t xml:space="preserve">DA for ASHAs </w:t>
            </w:r>
          </w:p>
        </w:tc>
        <w:tc>
          <w:tcPr>
            <w:tcW w:w="1341" w:type="dxa"/>
            <w:noWrap/>
            <w:hideMark/>
          </w:tcPr>
          <w:p w14:paraId="1620AA15" w14:textId="77777777" w:rsidR="00DC1E73" w:rsidRPr="00DC1E73" w:rsidRDefault="00DC1E73">
            <w:pPr>
              <w:jc w:val="center"/>
              <w:rPr>
                <w:sz w:val="24"/>
                <w:szCs w:val="24"/>
              </w:rPr>
            </w:pPr>
            <w:r w:rsidRPr="00DC1E73">
              <w:rPr>
                <w:sz w:val="24"/>
                <w:szCs w:val="24"/>
              </w:rPr>
              <w:t>300</w:t>
            </w:r>
          </w:p>
        </w:tc>
        <w:tc>
          <w:tcPr>
            <w:tcW w:w="696" w:type="dxa"/>
            <w:noWrap/>
            <w:hideMark/>
          </w:tcPr>
          <w:p w14:paraId="7E29A178" w14:textId="77777777" w:rsidR="00DC1E73" w:rsidRPr="00DC1E73" w:rsidRDefault="00DC1E73">
            <w:pPr>
              <w:jc w:val="center"/>
              <w:rPr>
                <w:sz w:val="24"/>
                <w:szCs w:val="24"/>
              </w:rPr>
            </w:pPr>
            <w:r w:rsidRPr="00DC1E73">
              <w:rPr>
                <w:sz w:val="24"/>
                <w:szCs w:val="24"/>
              </w:rPr>
              <w:t>7</w:t>
            </w:r>
          </w:p>
        </w:tc>
        <w:tc>
          <w:tcPr>
            <w:tcW w:w="857" w:type="dxa"/>
            <w:noWrap/>
            <w:hideMark/>
          </w:tcPr>
          <w:p w14:paraId="1E24817D" w14:textId="77777777" w:rsidR="00DC1E73" w:rsidRPr="00DC1E73" w:rsidRDefault="00DC1E73">
            <w:pPr>
              <w:jc w:val="center"/>
              <w:rPr>
                <w:sz w:val="24"/>
                <w:szCs w:val="24"/>
              </w:rPr>
            </w:pPr>
            <w:r w:rsidRPr="00DC1E73">
              <w:rPr>
                <w:sz w:val="24"/>
                <w:szCs w:val="24"/>
              </w:rPr>
              <w:t>30.3</w:t>
            </w:r>
          </w:p>
        </w:tc>
        <w:tc>
          <w:tcPr>
            <w:tcW w:w="1238" w:type="dxa"/>
            <w:noWrap/>
            <w:hideMark/>
          </w:tcPr>
          <w:p w14:paraId="79886CDA" w14:textId="77777777" w:rsidR="00DC1E73" w:rsidRPr="00DC1E73" w:rsidRDefault="00DC1E73">
            <w:pPr>
              <w:jc w:val="center"/>
              <w:rPr>
                <w:sz w:val="24"/>
                <w:szCs w:val="24"/>
              </w:rPr>
            </w:pPr>
            <w:r w:rsidRPr="00DC1E73">
              <w:rPr>
                <w:sz w:val="24"/>
                <w:szCs w:val="24"/>
              </w:rPr>
              <w:t>63630</w:t>
            </w:r>
          </w:p>
        </w:tc>
        <w:tc>
          <w:tcPr>
            <w:tcW w:w="6158" w:type="dxa"/>
            <w:hideMark/>
          </w:tcPr>
          <w:p w14:paraId="01C4DC3D" w14:textId="77777777" w:rsidR="00DC1E73" w:rsidRPr="00DC1E73" w:rsidRDefault="00DC1E73" w:rsidP="00DC1E73">
            <w:pPr>
              <w:jc w:val="center"/>
              <w:rPr>
                <w:sz w:val="24"/>
                <w:szCs w:val="24"/>
              </w:rPr>
            </w:pPr>
            <w:r w:rsidRPr="00DC1E73">
              <w:rPr>
                <w:sz w:val="24"/>
                <w:szCs w:val="24"/>
              </w:rPr>
              <w:t>DA for ASHA is calculated @ Rs 300/day as per the state NHM norms. In Mizoram One meal without meat cost Rs 150. ASHA has to take two meals/day. Most of them will stay in relative/friends' house, even if they are taking food from the family where they are staying; they used to buy meat/vegitables etc instead of taking free food from the family.No seperate lodging cost is included</w:t>
            </w:r>
          </w:p>
        </w:tc>
      </w:tr>
      <w:tr w:rsidR="00DC1E73" w:rsidRPr="00DC1E73" w14:paraId="0F4CD9D1" w14:textId="77777777" w:rsidTr="00ED4F38">
        <w:trPr>
          <w:trHeight w:val="700"/>
        </w:trPr>
        <w:tc>
          <w:tcPr>
            <w:tcW w:w="895" w:type="dxa"/>
            <w:noWrap/>
            <w:hideMark/>
          </w:tcPr>
          <w:p w14:paraId="0C68A800" w14:textId="77777777" w:rsidR="00DC1E73" w:rsidRPr="00DC1E73" w:rsidRDefault="00DC1E73" w:rsidP="00DC1E73">
            <w:pPr>
              <w:jc w:val="center"/>
              <w:rPr>
                <w:sz w:val="24"/>
                <w:szCs w:val="24"/>
              </w:rPr>
            </w:pPr>
          </w:p>
        </w:tc>
        <w:tc>
          <w:tcPr>
            <w:tcW w:w="3460" w:type="dxa"/>
            <w:noWrap/>
            <w:hideMark/>
          </w:tcPr>
          <w:p w14:paraId="2601AD3E" w14:textId="77777777" w:rsidR="00DC1E73" w:rsidRPr="00DC1E73" w:rsidRDefault="00DC1E73" w:rsidP="00DC1E73">
            <w:pPr>
              <w:jc w:val="center"/>
              <w:rPr>
                <w:sz w:val="24"/>
                <w:szCs w:val="24"/>
              </w:rPr>
            </w:pPr>
            <w:r w:rsidRPr="00DC1E73">
              <w:rPr>
                <w:sz w:val="24"/>
                <w:szCs w:val="24"/>
              </w:rPr>
              <w:t>DA for State Trainers</w:t>
            </w:r>
          </w:p>
        </w:tc>
        <w:tc>
          <w:tcPr>
            <w:tcW w:w="1341" w:type="dxa"/>
            <w:noWrap/>
            <w:hideMark/>
          </w:tcPr>
          <w:p w14:paraId="295FE191" w14:textId="77777777" w:rsidR="00DC1E73" w:rsidRPr="00DC1E73" w:rsidRDefault="00DC1E73">
            <w:pPr>
              <w:jc w:val="center"/>
              <w:rPr>
                <w:sz w:val="24"/>
                <w:szCs w:val="24"/>
              </w:rPr>
            </w:pPr>
            <w:r w:rsidRPr="00DC1E73">
              <w:rPr>
                <w:sz w:val="24"/>
                <w:szCs w:val="24"/>
              </w:rPr>
              <w:t>500</w:t>
            </w:r>
          </w:p>
        </w:tc>
        <w:tc>
          <w:tcPr>
            <w:tcW w:w="696" w:type="dxa"/>
            <w:noWrap/>
            <w:hideMark/>
          </w:tcPr>
          <w:p w14:paraId="5E5D3A6F" w14:textId="77777777" w:rsidR="00DC1E73" w:rsidRPr="00DC1E73" w:rsidRDefault="00DC1E73">
            <w:pPr>
              <w:jc w:val="center"/>
              <w:rPr>
                <w:sz w:val="24"/>
                <w:szCs w:val="24"/>
              </w:rPr>
            </w:pPr>
            <w:r w:rsidRPr="00DC1E73">
              <w:rPr>
                <w:sz w:val="24"/>
                <w:szCs w:val="24"/>
              </w:rPr>
              <w:t>2</w:t>
            </w:r>
          </w:p>
        </w:tc>
        <w:tc>
          <w:tcPr>
            <w:tcW w:w="857" w:type="dxa"/>
            <w:noWrap/>
            <w:hideMark/>
          </w:tcPr>
          <w:p w14:paraId="3997AE75" w14:textId="77777777" w:rsidR="00DC1E73" w:rsidRPr="00DC1E73" w:rsidRDefault="00DC1E73">
            <w:pPr>
              <w:jc w:val="center"/>
              <w:rPr>
                <w:sz w:val="24"/>
                <w:szCs w:val="24"/>
              </w:rPr>
            </w:pPr>
            <w:r w:rsidRPr="00DC1E73">
              <w:rPr>
                <w:sz w:val="24"/>
                <w:szCs w:val="24"/>
              </w:rPr>
              <w:t>3</w:t>
            </w:r>
          </w:p>
        </w:tc>
        <w:tc>
          <w:tcPr>
            <w:tcW w:w="1238" w:type="dxa"/>
            <w:noWrap/>
            <w:hideMark/>
          </w:tcPr>
          <w:p w14:paraId="0B0C9B32" w14:textId="77777777" w:rsidR="00DC1E73" w:rsidRPr="00DC1E73" w:rsidRDefault="00DC1E73">
            <w:pPr>
              <w:jc w:val="center"/>
              <w:rPr>
                <w:sz w:val="24"/>
                <w:szCs w:val="24"/>
              </w:rPr>
            </w:pPr>
            <w:r w:rsidRPr="00DC1E73">
              <w:rPr>
                <w:sz w:val="24"/>
                <w:szCs w:val="24"/>
              </w:rPr>
              <w:t>3000</w:t>
            </w:r>
          </w:p>
        </w:tc>
        <w:tc>
          <w:tcPr>
            <w:tcW w:w="6158" w:type="dxa"/>
            <w:hideMark/>
          </w:tcPr>
          <w:p w14:paraId="7DAA74B9" w14:textId="77777777" w:rsidR="00DC1E73" w:rsidRPr="00DC1E73" w:rsidRDefault="00DC1E73" w:rsidP="00DC1E73">
            <w:pPr>
              <w:jc w:val="center"/>
              <w:rPr>
                <w:sz w:val="24"/>
                <w:szCs w:val="24"/>
              </w:rPr>
            </w:pPr>
            <w:r w:rsidRPr="00DC1E73">
              <w:rPr>
                <w:sz w:val="24"/>
                <w:szCs w:val="24"/>
              </w:rPr>
              <w:t>DA is proposed only for 2 days of going to Training Centre at the district and going back home to state headquater.</w:t>
            </w:r>
          </w:p>
        </w:tc>
      </w:tr>
      <w:tr w:rsidR="00DC1E73" w:rsidRPr="00DC1E73" w14:paraId="52583216" w14:textId="77777777" w:rsidTr="00ED4F38">
        <w:trPr>
          <w:trHeight w:val="554"/>
        </w:trPr>
        <w:tc>
          <w:tcPr>
            <w:tcW w:w="895" w:type="dxa"/>
            <w:noWrap/>
            <w:hideMark/>
          </w:tcPr>
          <w:p w14:paraId="124CDD1A" w14:textId="77777777" w:rsidR="00DC1E73" w:rsidRPr="00DC1E73" w:rsidRDefault="00DC1E73" w:rsidP="00DC1E73">
            <w:pPr>
              <w:jc w:val="center"/>
              <w:rPr>
                <w:sz w:val="24"/>
                <w:szCs w:val="24"/>
              </w:rPr>
            </w:pPr>
          </w:p>
        </w:tc>
        <w:tc>
          <w:tcPr>
            <w:tcW w:w="3460" w:type="dxa"/>
            <w:noWrap/>
            <w:hideMark/>
          </w:tcPr>
          <w:p w14:paraId="29CAEE70" w14:textId="77777777" w:rsidR="00DC1E73" w:rsidRPr="00DC1E73" w:rsidRDefault="00DC1E73" w:rsidP="00DC1E73">
            <w:pPr>
              <w:jc w:val="center"/>
              <w:rPr>
                <w:sz w:val="24"/>
                <w:szCs w:val="24"/>
              </w:rPr>
            </w:pPr>
            <w:r w:rsidRPr="00DC1E73">
              <w:rPr>
                <w:sz w:val="24"/>
                <w:szCs w:val="24"/>
              </w:rPr>
              <w:t>TA for ASHAs (to &amp; fro)</w:t>
            </w:r>
          </w:p>
        </w:tc>
        <w:tc>
          <w:tcPr>
            <w:tcW w:w="1341" w:type="dxa"/>
            <w:noWrap/>
            <w:hideMark/>
          </w:tcPr>
          <w:p w14:paraId="6929F6CE" w14:textId="77777777" w:rsidR="00DC1E73" w:rsidRPr="00DC1E73" w:rsidRDefault="00DC1E73">
            <w:pPr>
              <w:jc w:val="center"/>
              <w:rPr>
                <w:sz w:val="24"/>
                <w:szCs w:val="24"/>
              </w:rPr>
            </w:pPr>
            <w:r w:rsidRPr="00DC1E73">
              <w:rPr>
                <w:sz w:val="24"/>
                <w:szCs w:val="24"/>
              </w:rPr>
              <w:t>800</w:t>
            </w:r>
          </w:p>
        </w:tc>
        <w:tc>
          <w:tcPr>
            <w:tcW w:w="696" w:type="dxa"/>
            <w:noWrap/>
            <w:hideMark/>
          </w:tcPr>
          <w:p w14:paraId="09EE3EEA" w14:textId="77777777" w:rsidR="00DC1E73" w:rsidRPr="00DC1E73" w:rsidRDefault="00DC1E73">
            <w:pPr>
              <w:jc w:val="center"/>
              <w:rPr>
                <w:sz w:val="24"/>
                <w:szCs w:val="24"/>
              </w:rPr>
            </w:pPr>
            <w:r w:rsidRPr="00DC1E73">
              <w:rPr>
                <w:sz w:val="24"/>
                <w:szCs w:val="24"/>
              </w:rPr>
              <w:t> </w:t>
            </w:r>
          </w:p>
        </w:tc>
        <w:tc>
          <w:tcPr>
            <w:tcW w:w="857" w:type="dxa"/>
            <w:noWrap/>
            <w:hideMark/>
          </w:tcPr>
          <w:p w14:paraId="13F05713" w14:textId="77777777" w:rsidR="00DC1E73" w:rsidRPr="00DC1E73" w:rsidRDefault="00DC1E73">
            <w:pPr>
              <w:jc w:val="center"/>
              <w:rPr>
                <w:sz w:val="24"/>
                <w:szCs w:val="24"/>
              </w:rPr>
            </w:pPr>
            <w:r w:rsidRPr="00DC1E73">
              <w:rPr>
                <w:sz w:val="24"/>
                <w:szCs w:val="24"/>
              </w:rPr>
              <w:t>30.3</w:t>
            </w:r>
          </w:p>
        </w:tc>
        <w:tc>
          <w:tcPr>
            <w:tcW w:w="1238" w:type="dxa"/>
            <w:noWrap/>
            <w:hideMark/>
          </w:tcPr>
          <w:p w14:paraId="064932FF" w14:textId="77777777" w:rsidR="00DC1E73" w:rsidRPr="00DC1E73" w:rsidRDefault="00DC1E73">
            <w:pPr>
              <w:jc w:val="center"/>
              <w:rPr>
                <w:sz w:val="24"/>
                <w:szCs w:val="24"/>
              </w:rPr>
            </w:pPr>
            <w:r w:rsidRPr="00DC1E73">
              <w:rPr>
                <w:sz w:val="24"/>
                <w:szCs w:val="24"/>
              </w:rPr>
              <w:t>24240</w:t>
            </w:r>
          </w:p>
        </w:tc>
        <w:tc>
          <w:tcPr>
            <w:tcW w:w="6158" w:type="dxa"/>
            <w:hideMark/>
          </w:tcPr>
          <w:p w14:paraId="413611DD" w14:textId="77777777" w:rsidR="00DC1E73" w:rsidRPr="00DC1E73" w:rsidRDefault="00DC1E73" w:rsidP="00DC1E73">
            <w:pPr>
              <w:jc w:val="center"/>
              <w:rPr>
                <w:sz w:val="24"/>
                <w:szCs w:val="24"/>
              </w:rPr>
            </w:pPr>
            <w:r w:rsidRPr="00DC1E73">
              <w:rPr>
                <w:sz w:val="24"/>
                <w:szCs w:val="24"/>
              </w:rPr>
              <w:t>TA is proposed by taking  the approximate average Sumo fare from  village to District capital  ie Rs 800.</w:t>
            </w:r>
          </w:p>
        </w:tc>
      </w:tr>
      <w:tr w:rsidR="00DC1E73" w:rsidRPr="00DC1E73" w14:paraId="43FAD277" w14:textId="77777777" w:rsidTr="00ED4F38">
        <w:trPr>
          <w:trHeight w:val="946"/>
        </w:trPr>
        <w:tc>
          <w:tcPr>
            <w:tcW w:w="895" w:type="dxa"/>
            <w:noWrap/>
            <w:hideMark/>
          </w:tcPr>
          <w:p w14:paraId="1C8657ED" w14:textId="77777777" w:rsidR="00DC1E73" w:rsidRPr="00DC1E73" w:rsidRDefault="00DC1E73" w:rsidP="00DC1E73">
            <w:pPr>
              <w:jc w:val="center"/>
              <w:rPr>
                <w:sz w:val="24"/>
                <w:szCs w:val="24"/>
              </w:rPr>
            </w:pPr>
          </w:p>
        </w:tc>
        <w:tc>
          <w:tcPr>
            <w:tcW w:w="3460" w:type="dxa"/>
            <w:hideMark/>
          </w:tcPr>
          <w:p w14:paraId="68E7E215" w14:textId="77777777" w:rsidR="00DC1E73" w:rsidRPr="00DC1E73" w:rsidRDefault="00DC1E73" w:rsidP="00DC1E73">
            <w:pPr>
              <w:jc w:val="center"/>
              <w:rPr>
                <w:sz w:val="24"/>
                <w:szCs w:val="24"/>
              </w:rPr>
            </w:pPr>
            <w:r w:rsidRPr="00DC1E73">
              <w:rPr>
                <w:sz w:val="24"/>
                <w:szCs w:val="24"/>
              </w:rPr>
              <w:t>TA for  State Trainers (to &amp; fro) to give training at district level.</w:t>
            </w:r>
          </w:p>
        </w:tc>
        <w:tc>
          <w:tcPr>
            <w:tcW w:w="1341" w:type="dxa"/>
            <w:noWrap/>
            <w:hideMark/>
          </w:tcPr>
          <w:p w14:paraId="22D9284E" w14:textId="77777777" w:rsidR="00DC1E73" w:rsidRPr="00DC1E73" w:rsidRDefault="00DC1E73">
            <w:pPr>
              <w:jc w:val="center"/>
              <w:rPr>
                <w:sz w:val="24"/>
                <w:szCs w:val="24"/>
              </w:rPr>
            </w:pPr>
            <w:r w:rsidRPr="00DC1E73">
              <w:rPr>
                <w:sz w:val="24"/>
                <w:szCs w:val="24"/>
              </w:rPr>
              <w:t>1400</w:t>
            </w:r>
          </w:p>
        </w:tc>
        <w:tc>
          <w:tcPr>
            <w:tcW w:w="696" w:type="dxa"/>
            <w:noWrap/>
            <w:hideMark/>
          </w:tcPr>
          <w:p w14:paraId="7FEC08A8" w14:textId="77777777" w:rsidR="00DC1E73" w:rsidRPr="00DC1E73" w:rsidRDefault="00DC1E73">
            <w:pPr>
              <w:jc w:val="center"/>
              <w:rPr>
                <w:sz w:val="24"/>
                <w:szCs w:val="24"/>
              </w:rPr>
            </w:pPr>
            <w:r w:rsidRPr="00DC1E73">
              <w:rPr>
                <w:sz w:val="24"/>
                <w:szCs w:val="24"/>
              </w:rPr>
              <w:t> </w:t>
            </w:r>
          </w:p>
        </w:tc>
        <w:tc>
          <w:tcPr>
            <w:tcW w:w="857" w:type="dxa"/>
            <w:noWrap/>
            <w:hideMark/>
          </w:tcPr>
          <w:p w14:paraId="1D150A72" w14:textId="77777777" w:rsidR="00DC1E73" w:rsidRPr="00DC1E73" w:rsidRDefault="00DC1E73">
            <w:pPr>
              <w:jc w:val="center"/>
              <w:rPr>
                <w:sz w:val="24"/>
                <w:szCs w:val="24"/>
              </w:rPr>
            </w:pPr>
            <w:r w:rsidRPr="00DC1E73">
              <w:rPr>
                <w:sz w:val="24"/>
                <w:szCs w:val="24"/>
              </w:rPr>
              <w:t>3</w:t>
            </w:r>
          </w:p>
        </w:tc>
        <w:tc>
          <w:tcPr>
            <w:tcW w:w="1238" w:type="dxa"/>
            <w:noWrap/>
            <w:hideMark/>
          </w:tcPr>
          <w:p w14:paraId="4B3E832B" w14:textId="77777777" w:rsidR="00DC1E73" w:rsidRPr="00DC1E73" w:rsidRDefault="00DC1E73">
            <w:pPr>
              <w:jc w:val="center"/>
              <w:rPr>
                <w:sz w:val="24"/>
                <w:szCs w:val="24"/>
              </w:rPr>
            </w:pPr>
            <w:r w:rsidRPr="00DC1E73">
              <w:rPr>
                <w:sz w:val="24"/>
                <w:szCs w:val="24"/>
              </w:rPr>
              <w:t>4200</w:t>
            </w:r>
          </w:p>
        </w:tc>
        <w:tc>
          <w:tcPr>
            <w:tcW w:w="6158" w:type="dxa"/>
            <w:hideMark/>
          </w:tcPr>
          <w:p w14:paraId="383AD499" w14:textId="77777777" w:rsidR="00DC1E73" w:rsidRPr="00DC1E73" w:rsidRDefault="00DC1E73" w:rsidP="00DC1E73">
            <w:pPr>
              <w:jc w:val="center"/>
              <w:rPr>
                <w:sz w:val="24"/>
                <w:szCs w:val="24"/>
              </w:rPr>
            </w:pPr>
            <w:r w:rsidRPr="00DC1E73">
              <w:rPr>
                <w:sz w:val="24"/>
                <w:szCs w:val="24"/>
              </w:rPr>
              <w:t>TA is proposed by taking  the approximate average Sumo fare (to &amp; fro) from state capital to District headquarters  ie Rs 1400. and they are  travelling 7 districts ( times)</w:t>
            </w:r>
          </w:p>
        </w:tc>
      </w:tr>
      <w:tr w:rsidR="00DC1E73" w:rsidRPr="00DC1E73" w14:paraId="09103459" w14:textId="77777777" w:rsidTr="00ED4F38">
        <w:trPr>
          <w:trHeight w:val="704"/>
        </w:trPr>
        <w:tc>
          <w:tcPr>
            <w:tcW w:w="895" w:type="dxa"/>
            <w:noWrap/>
            <w:hideMark/>
          </w:tcPr>
          <w:p w14:paraId="0868F3C1" w14:textId="77777777" w:rsidR="00DC1E73" w:rsidRPr="00DC1E73" w:rsidRDefault="00DC1E73" w:rsidP="00DC1E73">
            <w:pPr>
              <w:jc w:val="center"/>
              <w:rPr>
                <w:sz w:val="24"/>
                <w:szCs w:val="24"/>
              </w:rPr>
            </w:pPr>
          </w:p>
        </w:tc>
        <w:tc>
          <w:tcPr>
            <w:tcW w:w="3460" w:type="dxa"/>
            <w:hideMark/>
          </w:tcPr>
          <w:p w14:paraId="3D5BE265" w14:textId="77777777" w:rsidR="00DC1E73" w:rsidRPr="00DC1E73" w:rsidRDefault="00DC1E73" w:rsidP="00DC1E73">
            <w:pPr>
              <w:jc w:val="center"/>
              <w:rPr>
                <w:sz w:val="24"/>
                <w:szCs w:val="24"/>
              </w:rPr>
            </w:pPr>
            <w:r w:rsidRPr="00DC1E73">
              <w:rPr>
                <w:sz w:val="24"/>
                <w:szCs w:val="24"/>
              </w:rPr>
              <w:t xml:space="preserve">Refreshment  for participants </w:t>
            </w:r>
          </w:p>
        </w:tc>
        <w:tc>
          <w:tcPr>
            <w:tcW w:w="1341" w:type="dxa"/>
            <w:noWrap/>
            <w:hideMark/>
          </w:tcPr>
          <w:p w14:paraId="090907C6" w14:textId="77777777" w:rsidR="00DC1E73" w:rsidRPr="00DC1E73" w:rsidRDefault="00DC1E73">
            <w:pPr>
              <w:jc w:val="center"/>
              <w:rPr>
                <w:sz w:val="24"/>
                <w:szCs w:val="24"/>
              </w:rPr>
            </w:pPr>
            <w:r w:rsidRPr="00DC1E73">
              <w:rPr>
                <w:sz w:val="24"/>
                <w:szCs w:val="24"/>
              </w:rPr>
              <w:t>150</w:t>
            </w:r>
          </w:p>
        </w:tc>
        <w:tc>
          <w:tcPr>
            <w:tcW w:w="696" w:type="dxa"/>
            <w:noWrap/>
            <w:hideMark/>
          </w:tcPr>
          <w:p w14:paraId="3A7BEA8E" w14:textId="77777777" w:rsidR="00DC1E73" w:rsidRPr="00DC1E73" w:rsidRDefault="00DC1E73">
            <w:pPr>
              <w:jc w:val="center"/>
              <w:rPr>
                <w:sz w:val="24"/>
                <w:szCs w:val="24"/>
              </w:rPr>
            </w:pPr>
            <w:r w:rsidRPr="00DC1E73">
              <w:rPr>
                <w:sz w:val="24"/>
                <w:szCs w:val="24"/>
              </w:rPr>
              <w:t>5</w:t>
            </w:r>
          </w:p>
        </w:tc>
        <w:tc>
          <w:tcPr>
            <w:tcW w:w="857" w:type="dxa"/>
            <w:noWrap/>
            <w:hideMark/>
          </w:tcPr>
          <w:p w14:paraId="3EE22932" w14:textId="77777777" w:rsidR="00DC1E73" w:rsidRPr="00DC1E73" w:rsidRDefault="00DC1E73">
            <w:pPr>
              <w:jc w:val="center"/>
              <w:rPr>
                <w:sz w:val="24"/>
                <w:szCs w:val="24"/>
              </w:rPr>
            </w:pPr>
            <w:r w:rsidRPr="00DC1E73">
              <w:rPr>
                <w:sz w:val="24"/>
                <w:szCs w:val="24"/>
              </w:rPr>
              <w:t>36.3</w:t>
            </w:r>
          </w:p>
        </w:tc>
        <w:tc>
          <w:tcPr>
            <w:tcW w:w="1238" w:type="dxa"/>
            <w:noWrap/>
            <w:hideMark/>
          </w:tcPr>
          <w:p w14:paraId="05533451" w14:textId="77777777" w:rsidR="00DC1E73" w:rsidRPr="00DC1E73" w:rsidRDefault="00DC1E73">
            <w:pPr>
              <w:jc w:val="center"/>
              <w:rPr>
                <w:sz w:val="24"/>
                <w:szCs w:val="24"/>
              </w:rPr>
            </w:pPr>
            <w:r w:rsidRPr="00DC1E73">
              <w:rPr>
                <w:sz w:val="24"/>
                <w:szCs w:val="24"/>
              </w:rPr>
              <w:t>27225</w:t>
            </w:r>
          </w:p>
        </w:tc>
        <w:tc>
          <w:tcPr>
            <w:tcW w:w="6158" w:type="dxa"/>
            <w:hideMark/>
          </w:tcPr>
          <w:p w14:paraId="640AB009" w14:textId="77777777" w:rsidR="00DC1E73" w:rsidRPr="00DC1E73" w:rsidRDefault="00DC1E73" w:rsidP="00DC1E73">
            <w:pPr>
              <w:jc w:val="center"/>
              <w:rPr>
                <w:sz w:val="24"/>
                <w:szCs w:val="24"/>
              </w:rPr>
            </w:pPr>
            <w:r w:rsidRPr="00DC1E73">
              <w:rPr>
                <w:sz w:val="24"/>
                <w:szCs w:val="24"/>
              </w:rPr>
              <w:t>( 30.3 ASHAs+3 Trainers+ 3 Support Staff) for 4 days. Calculated @ Rs 150 per ASHA</w:t>
            </w:r>
          </w:p>
        </w:tc>
      </w:tr>
      <w:tr w:rsidR="00DC1E73" w:rsidRPr="00DC1E73" w14:paraId="3B02EE89" w14:textId="77777777" w:rsidTr="00ED4F38">
        <w:trPr>
          <w:trHeight w:val="417"/>
        </w:trPr>
        <w:tc>
          <w:tcPr>
            <w:tcW w:w="895" w:type="dxa"/>
            <w:noWrap/>
            <w:hideMark/>
          </w:tcPr>
          <w:p w14:paraId="4DB4DD19" w14:textId="77777777" w:rsidR="00DC1E73" w:rsidRPr="00DC1E73" w:rsidRDefault="00DC1E73" w:rsidP="00DC1E73">
            <w:pPr>
              <w:jc w:val="center"/>
              <w:rPr>
                <w:sz w:val="24"/>
                <w:szCs w:val="24"/>
              </w:rPr>
            </w:pPr>
          </w:p>
        </w:tc>
        <w:tc>
          <w:tcPr>
            <w:tcW w:w="3460" w:type="dxa"/>
            <w:hideMark/>
          </w:tcPr>
          <w:p w14:paraId="2E92ECB6" w14:textId="77777777" w:rsidR="00DC1E73" w:rsidRPr="00DC1E73" w:rsidRDefault="00DC1E73" w:rsidP="00DC1E73">
            <w:pPr>
              <w:jc w:val="center"/>
              <w:rPr>
                <w:sz w:val="24"/>
                <w:szCs w:val="24"/>
              </w:rPr>
            </w:pPr>
            <w:r w:rsidRPr="00DC1E73">
              <w:rPr>
                <w:sz w:val="24"/>
                <w:szCs w:val="24"/>
              </w:rPr>
              <w:t xml:space="preserve">Resource person’s honorarium  </w:t>
            </w:r>
          </w:p>
        </w:tc>
        <w:tc>
          <w:tcPr>
            <w:tcW w:w="1341" w:type="dxa"/>
            <w:noWrap/>
            <w:hideMark/>
          </w:tcPr>
          <w:p w14:paraId="558FD9C8" w14:textId="77777777" w:rsidR="00DC1E73" w:rsidRPr="00DC1E73" w:rsidRDefault="00DC1E73">
            <w:pPr>
              <w:jc w:val="center"/>
              <w:rPr>
                <w:sz w:val="24"/>
                <w:szCs w:val="24"/>
              </w:rPr>
            </w:pPr>
            <w:r w:rsidRPr="00DC1E73">
              <w:rPr>
                <w:sz w:val="24"/>
                <w:szCs w:val="24"/>
              </w:rPr>
              <w:t>1000</w:t>
            </w:r>
          </w:p>
        </w:tc>
        <w:tc>
          <w:tcPr>
            <w:tcW w:w="696" w:type="dxa"/>
            <w:noWrap/>
            <w:hideMark/>
          </w:tcPr>
          <w:p w14:paraId="0AA2BB6E" w14:textId="77777777" w:rsidR="00DC1E73" w:rsidRPr="00DC1E73" w:rsidRDefault="00DC1E73">
            <w:pPr>
              <w:jc w:val="center"/>
              <w:rPr>
                <w:sz w:val="24"/>
                <w:szCs w:val="24"/>
              </w:rPr>
            </w:pPr>
            <w:r w:rsidRPr="00DC1E73">
              <w:rPr>
                <w:sz w:val="24"/>
                <w:szCs w:val="24"/>
              </w:rPr>
              <w:t>5</w:t>
            </w:r>
          </w:p>
        </w:tc>
        <w:tc>
          <w:tcPr>
            <w:tcW w:w="857" w:type="dxa"/>
            <w:noWrap/>
            <w:hideMark/>
          </w:tcPr>
          <w:p w14:paraId="1FFD2269" w14:textId="77777777" w:rsidR="00DC1E73" w:rsidRPr="00DC1E73" w:rsidRDefault="00DC1E73">
            <w:pPr>
              <w:jc w:val="center"/>
              <w:rPr>
                <w:sz w:val="24"/>
                <w:szCs w:val="24"/>
              </w:rPr>
            </w:pPr>
            <w:r w:rsidRPr="00DC1E73">
              <w:rPr>
                <w:sz w:val="24"/>
                <w:szCs w:val="24"/>
              </w:rPr>
              <w:t>3</w:t>
            </w:r>
          </w:p>
        </w:tc>
        <w:tc>
          <w:tcPr>
            <w:tcW w:w="1238" w:type="dxa"/>
            <w:noWrap/>
            <w:hideMark/>
          </w:tcPr>
          <w:p w14:paraId="4D1DD981" w14:textId="77777777" w:rsidR="00DC1E73" w:rsidRPr="00DC1E73" w:rsidRDefault="00DC1E73">
            <w:pPr>
              <w:jc w:val="center"/>
              <w:rPr>
                <w:sz w:val="24"/>
                <w:szCs w:val="24"/>
              </w:rPr>
            </w:pPr>
            <w:r w:rsidRPr="00DC1E73">
              <w:rPr>
                <w:sz w:val="24"/>
                <w:szCs w:val="24"/>
              </w:rPr>
              <w:t>15000</w:t>
            </w:r>
          </w:p>
        </w:tc>
        <w:tc>
          <w:tcPr>
            <w:tcW w:w="6158" w:type="dxa"/>
            <w:hideMark/>
          </w:tcPr>
          <w:p w14:paraId="0D2E0F05" w14:textId="77777777" w:rsidR="00DC1E73" w:rsidRPr="00DC1E73" w:rsidRDefault="00DC1E73" w:rsidP="00DC1E73">
            <w:pPr>
              <w:jc w:val="center"/>
              <w:rPr>
                <w:sz w:val="24"/>
                <w:szCs w:val="24"/>
              </w:rPr>
            </w:pPr>
            <w:r w:rsidRPr="00DC1E73">
              <w:rPr>
                <w:sz w:val="24"/>
                <w:szCs w:val="24"/>
              </w:rPr>
              <w:t>Honorarium is calculated @ Rs 1000 as per the State norms</w:t>
            </w:r>
          </w:p>
        </w:tc>
      </w:tr>
      <w:tr w:rsidR="00DC1E73" w:rsidRPr="00DC1E73" w14:paraId="6C7E09D4" w14:textId="77777777" w:rsidTr="00ED4F38">
        <w:trPr>
          <w:trHeight w:val="692"/>
        </w:trPr>
        <w:tc>
          <w:tcPr>
            <w:tcW w:w="895" w:type="dxa"/>
            <w:noWrap/>
            <w:hideMark/>
          </w:tcPr>
          <w:p w14:paraId="7A85CEB0" w14:textId="77777777" w:rsidR="00DC1E73" w:rsidRPr="00DC1E73" w:rsidRDefault="00DC1E73" w:rsidP="00DC1E73">
            <w:pPr>
              <w:jc w:val="center"/>
              <w:rPr>
                <w:sz w:val="24"/>
                <w:szCs w:val="24"/>
              </w:rPr>
            </w:pPr>
          </w:p>
        </w:tc>
        <w:tc>
          <w:tcPr>
            <w:tcW w:w="3460" w:type="dxa"/>
            <w:noWrap/>
            <w:hideMark/>
          </w:tcPr>
          <w:p w14:paraId="7A573CBB" w14:textId="77777777" w:rsidR="00DC1E73" w:rsidRPr="00DC1E73" w:rsidRDefault="00DC1E73" w:rsidP="00DC1E73">
            <w:pPr>
              <w:jc w:val="center"/>
              <w:rPr>
                <w:sz w:val="24"/>
                <w:szCs w:val="24"/>
              </w:rPr>
            </w:pPr>
            <w:r w:rsidRPr="00DC1E73">
              <w:rPr>
                <w:sz w:val="24"/>
                <w:szCs w:val="24"/>
              </w:rPr>
              <w:t xml:space="preserve">Training material etc </w:t>
            </w:r>
          </w:p>
        </w:tc>
        <w:tc>
          <w:tcPr>
            <w:tcW w:w="1341" w:type="dxa"/>
            <w:noWrap/>
            <w:hideMark/>
          </w:tcPr>
          <w:p w14:paraId="7FC1C971" w14:textId="77777777" w:rsidR="00DC1E73" w:rsidRPr="00DC1E73" w:rsidRDefault="00DC1E73">
            <w:pPr>
              <w:jc w:val="center"/>
              <w:rPr>
                <w:sz w:val="24"/>
                <w:szCs w:val="24"/>
              </w:rPr>
            </w:pPr>
            <w:r w:rsidRPr="00DC1E73">
              <w:rPr>
                <w:sz w:val="24"/>
                <w:szCs w:val="24"/>
              </w:rPr>
              <w:t>100</w:t>
            </w:r>
          </w:p>
        </w:tc>
        <w:tc>
          <w:tcPr>
            <w:tcW w:w="696" w:type="dxa"/>
            <w:noWrap/>
            <w:hideMark/>
          </w:tcPr>
          <w:p w14:paraId="4859E977" w14:textId="77777777" w:rsidR="00DC1E73" w:rsidRPr="00DC1E73" w:rsidRDefault="00DC1E73">
            <w:pPr>
              <w:jc w:val="center"/>
              <w:rPr>
                <w:sz w:val="24"/>
                <w:szCs w:val="24"/>
              </w:rPr>
            </w:pPr>
            <w:r w:rsidRPr="00DC1E73">
              <w:rPr>
                <w:sz w:val="24"/>
                <w:szCs w:val="24"/>
              </w:rPr>
              <w:t> </w:t>
            </w:r>
          </w:p>
        </w:tc>
        <w:tc>
          <w:tcPr>
            <w:tcW w:w="857" w:type="dxa"/>
            <w:noWrap/>
            <w:hideMark/>
          </w:tcPr>
          <w:p w14:paraId="3C5E45FC" w14:textId="77777777" w:rsidR="00DC1E73" w:rsidRPr="00DC1E73" w:rsidRDefault="00DC1E73">
            <w:pPr>
              <w:jc w:val="center"/>
              <w:rPr>
                <w:sz w:val="24"/>
                <w:szCs w:val="24"/>
              </w:rPr>
            </w:pPr>
            <w:r w:rsidRPr="00DC1E73">
              <w:rPr>
                <w:sz w:val="24"/>
                <w:szCs w:val="24"/>
              </w:rPr>
              <w:t>30.3</w:t>
            </w:r>
          </w:p>
        </w:tc>
        <w:tc>
          <w:tcPr>
            <w:tcW w:w="1238" w:type="dxa"/>
            <w:noWrap/>
            <w:hideMark/>
          </w:tcPr>
          <w:p w14:paraId="07AFA087" w14:textId="77777777" w:rsidR="00DC1E73" w:rsidRPr="00DC1E73" w:rsidRDefault="00DC1E73">
            <w:pPr>
              <w:jc w:val="center"/>
              <w:rPr>
                <w:sz w:val="24"/>
                <w:szCs w:val="24"/>
              </w:rPr>
            </w:pPr>
            <w:r w:rsidRPr="00DC1E73">
              <w:rPr>
                <w:sz w:val="24"/>
                <w:szCs w:val="24"/>
              </w:rPr>
              <w:t>3030</w:t>
            </w:r>
          </w:p>
        </w:tc>
        <w:tc>
          <w:tcPr>
            <w:tcW w:w="6158" w:type="dxa"/>
            <w:hideMark/>
          </w:tcPr>
          <w:p w14:paraId="77AE158F" w14:textId="77777777" w:rsidR="00DC1E73" w:rsidRPr="00DC1E73" w:rsidRDefault="00DC1E73" w:rsidP="00DC1E73">
            <w:pPr>
              <w:jc w:val="center"/>
              <w:rPr>
                <w:sz w:val="24"/>
                <w:szCs w:val="24"/>
              </w:rPr>
            </w:pPr>
            <w:r w:rsidRPr="00DC1E73">
              <w:rPr>
                <w:sz w:val="24"/>
                <w:szCs w:val="24"/>
              </w:rPr>
              <w:t>Training material is calculated @ Rs. 100 new NHM Mizoram State norms</w:t>
            </w:r>
          </w:p>
        </w:tc>
      </w:tr>
      <w:tr w:rsidR="00DC1E73" w:rsidRPr="00DC1E73" w14:paraId="3CFB3876" w14:textId="77777777" w:rsidTr="00ED4F38">
        <w:trPr>
          <w:trHeight w:val="290"/>
        </w:trPr>
        <w:tc>
          <w:tcPr>
            <w:tcW w:w="895" w:type="dxa"/>
            <w:noWrap/>
            <w:hideMark/>
          </w:tcPr>
          <w:p w14:paraId="3A4C0606" w14:textId="77777777" w:rsidR="00DC1E73" w:rsidRPr="00DC1E73" w:rsidRDefault="00DC1E73" w:rsidP="00DC1E73">
            <w:pPr>
              <w:jc w:val="center"/>
              <w:rPr>
                <w:sz w:val="24"/>
                <w:szCs w:val="24"/>
              </w:rPr>
            </w:pPr>
          </w:p>
        </w:tc>
        <w:tc>
          <w:tcPr>
            <w:tcW w:w="3460" w:type="dxa"/>
            <w:noWrap/>
            <w:hideMark/>
          </w:tcPr>
          <w:p w14:paraId="118FDF56" w14:textId="77777777" w:rsidR="00DC1E73" w:rsidRPr="00DC1E73" w:rsidRDefault="00DC1E73" w:rsidP="00DC1E73">
            <w:pPr>
              <w:jc w:val="center"/>
              <w:rPr>
                <w:sz w:val="24"/>
                <w:szCs w:val="24"/>
              </w:rPr>
            </w:pPr>
            <w:r w:rsidRPr="00DC1E73">
              <w:rPr>
                <w:sz w:val="24"/>
                <w:szCs w:val="24"/>
              </w:rPr>
              <w:t>Banner</w:t>
            </w:r>
          </w:p>
        </w:tc>
        <w:tc>
          <w:tcPr>
            <w:tcW w:w="1341" w:type="dxa"/>
            <w:noWrap/>
            <w:hideMark/>
          </w:tcPr>
          <w:p w14:paraId="5777A0D6" w14:textId="77777777" w:rsidR="00DC1E73" w:rsidRPr="00DC1E73" w:rsidRDefault="00DC1E73">
            <w:pPr>
              <w:jc w:val="center"/>
              <w:rPr>
                <w:sz w:val="24"/>
                <w:szCs w:val="24"/>
              </w:rPr>
            </w:pPr>
            <w:r w:rsidRPr="00DC1E73">
              <w:rPr>
                <w:sz w:val="24"/>
                <w:szCs w:val="24"/>
              </w:rPr>
              <w:t>1000</w:t>
            </w:r>
          </w:p>
        </w:tc>
        <w:tc>
          <w:tcPr>
            <w:tcW w:w="696" w:type="dxa"/>
            <w:noWrap/>
            <w:hideMark/>
          </w:tcPr>
          <w:p w14:paraId="23620D3B" w14:textId="77777777" w:rsidR="00DC1E73" w:rsidRPr="00DC1E73" w:rsidRDefault="00DC1E73">
            <w:pPr>
              <w:jc w:val="center"/>
              <w:rPr>
                <w:sz w:val="24"/>
                <w:szCs w:val="24"/>
              </w:rPr>
            </w:pPr>
            <w:r w:rsidRPr="00DC1E73">
              <w:rPr>
                <w:sz w:val="24"/>
                <w:szCs w:val="24"/>
              </w:rPr>
              <w:t> </w:t>
            </w:r>
          </w:p>
        </w:tc>
        <w:tc>
          <w:tcPr>
            <w:tcW w:w="857" w:type="dxa"/>
            <w:noWrap/>
            <w:hideMark/>
          </w:tcPr>
          <w:p w14:paraId="03A261F6" w14:textId="77777777" w:rsidR="00DC1E73" w:rsidRPr="00DC1E73" w:rsidRDefault="00DC1E73">
            <w:pPr>
              <w:jc w:val="center"/>
              <w:rPr>
                <w:sz w:val="24"/>
                <w:szCs w:val="24"/>
              </w:rPr>
            </w:pPr>
            <w:r w:rsidRPr="00DC1E73">
              <w:rPr>
                <w:sz w:val="24"/>
                <w:szCs w:val="24"/>
              </w:rPr>
              <w:t>1</w:t>
            </w:r>
          </w:p>
        </w:tc>
        <w:tc>
          <w:tcPr>
            <w:tcW w:w="1238" w:type="dxa"/>
            <w:noWrap/>
            <w:hideMark/>
          </w:tcPr>
          <w:p w14:paraId="0794BF76" w14:textId="77777777" w:rsidR="00DC1E73" w:rsidRPr="00DC1E73" w:rsidRDefault="00DC1E73">
            <w:pPr>
              <w:jc w:val="center"/>
              <w:rPr>
                <w:sz w:val="24"/>
                <w:szCs w:val="24"/>
              </w:rPr>
            </w:pPr>
            <w:r w:rsidRPr="00DC1E73">
              <w:rPr>
                <w:sz w:val="24"/>
                <w:szCs w:val="24"/>
              </w:rPr>
              <w:t>1000</w:t>
            </w:r>
          </w:p>
        </w:tc>
        <w:tc>
          <w:tcPr>
            <w:tcW w:w="6158" w:type="dxa"/>
            <w:noWrap/>
            <w:hideMark/>
          </w:tcPr>
          <w:p w14:paraId="7081C1F8" w14:textId="77777777" w:rsidR="00DC1E73" w:rsidRPr="00DC1E73" w:rsidRDefault="00DC1E73" w:rsidP="00DC1E73">
            <w:pPr>
              <w:jc w:val="center"/>
              <w:rPr>
                <w:sz w:val="24"/>
                <w:szCs w:val="24"/>
              </w:rPr>
            </w:pPr>
            <w:r w:rsidRPr="00DC1E73">
              <w:rPr>
                <w:sz w:val="24"/>
                <w:szCs w:val="24"/>
              </w:rPr>
              <w:t> </w:t>
            </w:r>
          </w:p>
        </w:tc>
      </w:tr>
      <w:tr w:rsidR="00DC1E73" w:rsidRPr="00DC1E73" w14:paraId="3CDCAC40" w14:textId="77777777" w:rsidTr="00ED4F38">
        <w:trPr>
          <w:trHeight w:val="290"/>
        </w:trPr>
        <w:tc>
          <w:tcPr>
            <w:tcW w:w="895" w:type="dxa"/>
            <w:noWrap/>
            <w:hideMark/>
          </w:tcPr>
          <w:p w14:paraId="0CB1D9F7" w14:textId="77777777" w:rsidR="00DC1E73" w:rsidRPr="00DC1E73" w:rsidRDefault="00DC1E73" w:rsidP="00DC1E73">
            <w:pPr>
              <w:jc w:val="center"/>
              <w:rPr>
                <w:sz w:val="24"/>
                <w:szCs w:val="24"/>
              </w:rPr>
            </w:pPr>
          </w:p>
        </w:tc>
        <w:tc>
          <w:tcPr>
            <w:tcW w:w="3460" w:type="dxa"/>
            <w:noWrap/>
            <w:hideMark/>
          </w:tcPr>
          <w:p w14:paraId="1E039D11" w14:textId="77777777" w:rsidR="00DC1E73" w:rsidRPr="00DC1E73" w:rsidRDefault="00DC1E73" w:rsidP="00DC1E73">
            <w:pPr>
              <w:jc w:val="center"/>
              <w:rPr>
                <w:sz w:val="24"/>
                <w:szCs w:val="24"/>
              </w:rPr>
            </w:pPr>
            <w:r w:rsidRPr="00DC1E73">
              <w:rPr>
                <w:sz w:val="24"/>
                <w:szCs w:val="24"/>
              </w:rPr>
              <w:t xml:space="preserve">Hall rent </w:t>
            </w:r>
          </w:p>
        </w:tc>
        <w:tc>
          <w:tcPr>
            <w:tcW w:w="1341" w:type="dxa"/>
            <w:noWrap/>
            <w:hideMark/>
          </w:tcPr>
          <w:p w14:paraId="0BAD61D5" w14:textId="77777777" w:rsidR="00DC1E73" w:rsidRPr="00DC1E73" w:rsidRDefault="00DC1E73">
            <w:pPr>
              <w:jc w:val="center"/>
              <w:rPr>
                <w:sz w:val="24"/>
                <w:szCs w:val="24"/>
              </w:rPr>
            </w:pPr>
            <w:r w:rsidRPr="00DC1E73">
              <w:rPr>
                <w:sz w:val="24"/>
                <w:szCs w:val="24"/>
              </w:rPr>
              <w:t>1000</w:t>
            </w:r>
          </w:p>
        </w:tc>
        <w:tc>
          <w:tcPr>
            <w:tcW w:w="696" w:type="dxa"/>
            <w:noWrap/>
            <w:hideMark/>
          </w:tcPr>
          <w:p w14:paraId="158ED4E4" w14:textId="77777777" w:rsidR="00DC1E73" w:rsidRPr="00DC1E73" w:rsidRDefault="00DC1E73">
            <w:pPr>
              <w:jc w:val="center"/>
              <w:rPr>
                <w:sz w:val="24"/>
                <w:szCs w:val="24"/>
              </w:rPr>
            </w:pPr>
            <w:r w:rsidRPr="00DC1E73">
              <w:rPr>
                <w:sz w:val="24"/>
                <w:szCs w:val="24"/>
              </w:rPr>
              <w:t>5</w:t>
            </w:r>
          </w:p>
        </w:tc>
        <w:tc>
          <w:tcPr>
            <w:tcW w:w="857" w:type="dxa"/>
            <w:noWrap/>
            <w:hideMark/>
          </w:tcPr>
          <w:p w14:paraId="2389DE43" w14:textId="77777777" w:rsidR="00DC1E73" w:rsidRPr="00DC1E73" w:rsidRDefault="00DC1E73">
            <w:pPr>
              <w:jc w:val="center"/>
              <w:rPr>
                <w:sz w:val="24"/>
                <w:szCs w:val="24"/>
              </w:rPr>
            </w:pPr>
            <w:r w:rsidRPr="00DC1E73">
              <w:rPr>
                <w:sz w:val="24"/>
                <w:szCs w:val="24"/>
              </w:rPr>
              <w:t> </w:t>
            </w:r>
          </w:p>
        </w:tc>
        <w:tc>
          <w:tcPr>
            <w:tcW w:w="1238" w:type="dxa"/>
            <w:noWrap/>
            <w:hideMark/>
          </w:tcPr>
          <w:p w14:paraId="7B2062FD" w14:textId="77777777" w:rsidR="00DC1E73" w:rsidRPr="00DC1E73" w:rsidRDefault="00DC1E73">
            <w:pPr>
              <w:jc w:val="center"/>
              <w:rPr>
                <w:sz w:val="24"/>
                <w:szCs w:val="24"/>
              </w:rPr>
            </w:pPr>
            <w:r w:rsidRPr="00DC1E73">
              <w:rPr>
                <w:sz w:val="24"/>
                <w:szCs w:val="24"/>
              </w:rPr>
              <w:t>5000</w:t>
            </w:r>
          </w:p>
        </w:tc>
        <w:tc>
          <w:tcPr>
            <w:tcW w:w="6158" w:type="dxa"/>
            <w:noWrap/>
            <w:hideMark/>
          </w:tcPr>
          <w:p w14:paraId="24827C06" w14:textId="77777777" w:rsidR="00DC1E73" w:rsidRPr="00DC1E73" w:rsidRDefault="00DC1E73" w:rsidP="00DC1E73">
            <w:pPr>
              <w:jc w:val="center"/>
              <w:rPr>
                <w:sz w:val="24"/>
                <w:szCs w:val="24"/>
              </w:rPr>
            </w:pPr>
            <w:r w:rsidRPr="00DC1E73">
              <w:rPr>
                <w:sz w:val="24"/>
                <w:szCs w:val="24"/>
              </w:rPr>
              <w:t> </w:t>
            </w:r>
          </w:p>
        </w:tc>
      </w:tr>
      <w:tr w:rsidR="00DC1E73" w:rsidRPr="00DC1E73" w14:paraId="7851F431" w14:textId="77777777" w:rsidTr="00ED4F38">
        <w:trPr>
          <w:trHeight w:val="290"/>
        </w:trPr>
        <w:tc>
          <w:tcPr>
            <w:tcW w:w="895" w:type="dxa"/>
            <w:noWrap/>
            <w:hideMark/>
          </w:tcPr>
          <w:p w14:paraId="78C8E452" w14:textId="77777777" w:rsidR="00DC1E73" w:rsidRPr="00DC1E73" w:rsidRDefault="00DC1E73" w:rsidP="00DC1E73">
            <w:pPr>
              <w:jc w:val="center"/>
              <w:rPr>
                <w:sz w:val="24"/>
                <w:szCs w:val="24"/>
              </w:rPr>
            </w:pPr>
          </w:p>
        </w:tc>
        <w:tc>
          <w:tcPr>
            <w:tcW w:w="3460" w:type="dxa"/>
            <w:noWrap/>
            <w:hideMark/>
          </w:tcPr>
          <w:p w14:paraId="4DEC0C28" w14:textId="77777777" w:rsidR="00DC1E73" w:rsidRPr="00DC1E73" w:rsidRDefault="00DC1E73" w:rsidP="00DC1E73">
            <w:pPr>
              <w:jc w:val="center"/>
              <w:rPr>
                <w:sz w:val="24"/>
                <w:szCs w:val="24"/>
              </w:rPr>
            </w:pPr>
            <w:r w:rsidRPr="00DC1E73">
              <w:rPr>
                <w:sz w:val="24"/>
                <w:szCs w:val="24"/>
              </w:rPr>
              <w:t> </w:t>
            </w:r>
          </w:p>
        </w:tc>
        <w:tc>
          <w:tcPr>
            <w:tcW w:w="1341" w:type="dxa"/>
            <w:noWrap/>
            <w:hideMark/>
          </w:tcPr>
          <w:p w14:paraId="739B49CC" w14:textId="77777777" w:rsidR="00DC1E73" w:rsidRPr="00DC1E73" w:rsidRDefault="00DC1E73">
            <w:pPr>
              <w:jc w:val="center"/>
              <w:rPr>
                <w:sz w:val="24"/>
                <w:szCs w:val="24"/>
              </w:rPr>
            </w:pPr>
            <w:r w:rsidRPr="00DC1E73">
              <w:rPr>
                <w:sz w:val="24"/>
                <w:szCs w:val="24"/>
              </w:rPr>
              <w:t>TOTAL</w:t>
            </w:r>
          </w:p>
        </w:tc>
        <w:tc>
          <w:tcPr>
            <w:tcW w:w="696" w:type="dxa"/>
            <w:noWrap/>
            <w:hideMark/>
          </w:tcPr>
          <w:p w14:paraId="276B0D33" w14:textId="77777777" w:rsidR="00DC1E73" w:rsidRPr="00DC1E73" w:rsidRDefault="00DC1E73">
            <w:pPr>
              <w:jc w:val="center"/>
              <w:rPr>
                <w:sz w:val="24"/>
                <w:szCs w:val="24"/>
              </w:rPr>
            </w:pPr>
            <w:r w:rsidRPr="00DC1E73">
              <w:rPr>
                <w:sz w:val="24"/>
                <w:szCs w:val="24"/>
              </w:rPr>
              <w:t> </w:t>
            </w:r>
          </w:p>
        </w:tc>
        <w:tc>
          <w:tcPr>
            <w:tcW w:w="857" w:type="dxa"/>
            <w:noWrap/>
            <w:hideMark/>
          </w:tcPr>
          <w:p w14:paraId="50E61B31" w14:textId="77777777" w:rsidR="00DC1E73" w:rsidRPr="00DC1E73" w:rsidRDefault="00DC1E73">
            <w:pPr>
              <w:jc w:val="center"/>
              <w:rPr>
                <w:sz w:val="24"/>
                <w:szCs w:val="24"/>
              </w:rPr>
            </w:pPr>
            <w:r w:rsidRPr="00DC1E73">
              <w:rPr>
                <w:sz w:val="24"/>
                <w:szCs w:val="24"/>
              </w:rPr>
              <w:t> </w:t>
            </w:r>
          </w:p>
        </w:tc>
        <w:tc>
          <w:tcPr>
            <w:tcW w:w="1238" w:type="dxa"/>
            <w:noWrap/>
            <w:hideMark/>
          </w:tcPr>
          <w:p w14:paraId="26AE1373" w14:textId="77777777" w:rsidR="00DC1E73" w:rsidRPr="00DC1E73" w:rsidRDefault="00DC1E73">
            <w:pPr>
              <w:jc w:val="center"/>
              <w:rPr>
                <w:b/>
                <w:bCs/>
                <w:sz w:val="24"/>
                <w:szCs w:val="24"/>
              </w:rPr>
            </w:pPr>
            <w:r w:rsidRPr="00DC1E73">
              <w:rPr>
                <w:b/>
                <w:bCs/>
                <w:sz w:val="24"/>
                <w:szCs w:val="24"/>
              </w:rPr>
              <w:t>146325</w:t>
            </w:r>
          </w:p>
        </w:tc>
        <w:tc>
          <w:tcPr>
            <w:tcW w:w="6158" w:type="dxa"/>
            <w:noWrap/>
            <w:hideMark/>
          </w:tcPr>
          <w:p w14:paraId="7F2CE4C9" w14:textId="77777777" w:rsidR="00DC1E73" w:rsidRPr="00DC1E73" w:rsidRDefault="00DC1E73" w:rsidP="00DC1E73">
            <w:pPr>
              <w:jc w:val="center"/>
              <w:rPr>
                <w:sz w:val="24"/>
                <w:szCs w:val="24"/>
              </w:rPr>
            </w:pPr>
            <w:r w:rsidRPr="00DC1E73">
              <w:rPr>
                <w:sz w:val="24"/>
                <w:szCs w:val="24"/>
              </w:rPr>
              <w:t> </w:t>
            </w:r>
          </w:p>
        </w:tc>
      </w:tr>
      <w:tr w:rsidR="00DC1E73" w:rsidRPr="00DC1E73" w14:paraId="585CFC85" w14:textId="77777777" w:rsidTr="00ED4F38">
        <w:trPr>
          <w:trHeight w:val="290"/>
        </w:trPr>
        <w:tc>
          <w:tcPr>
            <w:tcW w:w="895" w:type="dxa"/>
            <w:noWrap/>
            <w:hideMark/>
          </w:tcPr>
          <w:p w14:paraId="7B1201B2" w14:textId="77777777" w:rsidR="00DC1E73" w:rsidRPr="00DC1E73" w:rsidRDefault="00DC1E73" w:rsidP="00DC1E73">
            <w:pPr>
              <w:jc w:val="center"/>
              <w:rPr>
                <w:sz w:val="24"/>
                <w:szCs w:val="24"/>
              </w:rPr>
            </w:pPr>
          </w:p>
        </w:tc>
        <w:tc>
          <w:tcPr>
            <w:tcW w:w="6354" w:type="dxa"/>
            <w:gridSpan w:val="4"/>
            <w:noWrap/>
            <w:hideMark/>
          </w:tcPr>
          <w:p w14:paraId="7CD7FA47" w14:textId="77777777" w:rsidR="00DC1E73" w:rsidRPr="00DC1E73" w:rsidRDefault="00DC1E73" w:rsidP="00DC1E73">
            <w:pPr>
              <w:jc w:val="center"/>
              <w:rPr>
                <w:b/>
                <w:bCs/>
                <w:sz w:val="24"/>
                <w:szCs w:val="24"/>
              </w:rPr>
            </w:pPr>
            <w:r w:rsidRPr="00DC1E73">
              <w:rPr>
                <w:b/>
                <w:bCs/>
                <w:sz w:val="24"/>
                <w:szCs w:val="24"/>
              </w:rPr>
              <w:t>So the total budget estimate for 36 batches =</w:t>
            </w:r>
          </w:p>
        </w:tc>
        <w:tc>
          <w:tcPr>
            <w:tcW w:w="1238" w:type="dxa"/>
            <w:noWrap/>
            <w:hideMark/>
          </w:tcPr>
          <w:p w14:paraId="04A9764D" w14:textId="77777777" w:rsidR="00DC1E73" w:rsidRPr="00DC1E73" w:rsidRDefault="00DC1E73">
            <w:pPr>
              <w:jc w:val="center"/>
              <w:rPr>
                <w:b/>
                <w:bCs/>
                <w:sz w:val="24"/>
                <w:szCs w:val="24"/>
              </w:rPr>
            </w:pPr>
            <w:r w:rsidRPr="00DC1E73">
              <w:rPr>
                <w:b/>
                <w:bCs/>
                <w:sz w:val="24"/>
                <w:szCs w:val="24"/>
              </w:rPr>
              <w:t>5267700</w:t>
            </w:r>
          </w:p>
        </w:tc>
        <w:tc>
          <w:tcPr>
            <w:tcW w:w="6158" w:type="dxa"/>
            <w:noWrap/>
            <w:hideMark/>
          </w:tcPr>
          <w:p w14:paraId="742C08DD" w14:textId="77777777" w:rsidR="00DC1E73" w:rsidRPr="00DC1E73" w:rsidRDefault="00DC1E73" w:rsidP="00DC1E73">
            <w:pPr>
              <w:jc w:val="center"/>
              <w:rPr>
                <w:b/>
                <w:bCs/>
                <w:sz w:val="24"/>
                <w:szCs w:val="24"/>
              </w:rPr>
            </w:pPr>
            <w:r w:rsidRPr="00DC1E73">
              <w:rPr>
                <w:b/>
                <w:bCs/>
                <w:sz w:val="24"/>
                <w:szCs w:val="24"/>
              </w:rPr>
              <w:t> </w:t>
            </w:r>
          </w:p>
        </w:tc>
      </w:tr>
      <w:tr w:rsidR="00DC1E73" w:rsidRPr="00DC1E73" w14:paraId="17FE2CDC" w14:textId="77777777" w:rsidTr="00ED4F38">
        <w:trPr>
          <w:trHeight w:val="290"/>
        </w:trPr>
        <w:tc>
          <w:tcPr>
            <w:tcW w:w="895" w:type="dxa"/>
            <w:noWrap/>
            <w:hideMark/>
          </w:tcPr>
          <w:p w14:paraId="02506C70" w14:textId="77777777" w:rsidR="00DC1E73" w:rsidRPr="00DC1E73" w:rsidRDefault="00DC1E73" w:rsidP="00DC1E73">
            <w:pPr>
              <w:jc w:val="center"/>
              <w:rPr>
                <w:b/>
                <w:bCs/>
                <w:sz w:val="24"/>
                <w:szCs w:val="24"/>
              </w:rPr>
            </w:pPr>
          </w:p>
        </w:tc>
        <w:tc>
          <w:tcPr>
            <w:tcW w:w="13750" w:type="dxa"/>
            <w:gridSpan w:val="6"/>
            <w:noWrap/>
            <w:hideMark/>
          </w:tcPr>
          <w:p w14:paraId="625CAA4D" w14:textId="77777777" w:rsidR="00DC1E73" w:rsidRPr="00DC1E73" w:rsidRDefault="00DC1E73">
            <w:pPr>
              <w:jc w:val="center"/>
              <w:rPr>
                <w:b/>
                <w:bCs/>
                <w:sz w:val="24"/>
                <w:szCs w:val="24"/>
              </w:rPr>
            </w:pPr>
            <w:r w:rsidRPr="00DC1E73">
              <w:rPr>
                <w:b/>
                <w:bCs/>
                <w:sz w:val="24"/>
                <w:szCs w:val="24"/>
              </w:rPr>
              <w:t>( Rupees fifty two lakhs sixty seven thousand seven hundred) only</w:t>
            </w:r>
          </w:p>
        </w:tc>
      </w:tr>
    </w:tbl>
    <w:p w14:paraId="43655F10" w14:textId="22FCBC49" w:rsidR="00DC1E73" w:rsidRDefault="00DC1E73" w:rsidP="009B20C7">
      <w:pPr>
        <w:jc w:val="center"/>
        <w:rPr>
          <w:sz w:val="24"/>
          <w:szCs w:val="24"/>
        </w:rPr>
      </w:pPr>
    </w:p>
    <w:p w14:paraId="54CFFD55" w14:textId="4A36844A" w:rsidR="00DC1E73" w:rsidRDefault="00DC1E73" w:rsidP="009B20C7">
      <w:pPr>
        <w:jc w:val="center"/>
        <w:rPr>
          <w:sz w:val="24"/>
          <w:szCs w:val="24"/>
        </w:rPr>
      </w:pPr>
    </w:p>
    <w:p w14:paraId="797993EE" w14:textId="482D0A05" w:rsidR="00DC1E73" w:rsidRDefault="00DC1E73" w:rsidP="009B20C7">
      <w:pPr>
        <w:jc w:val="center"/>
        <w:rPr>
          <w:sz w:val="24"/>
          <w:szCs w:val="24"/>
        </w:rPr>
      </w:pPr>
    </w:p>
    <w:p w14:paraId="02E645B3" w14:textId="570C9C5F" w:rsidR="00DC1E73" w:rsidRDefault="00DC1E73" w:rsidP="009B20C7">
      <w:pPr>
        <w:jc w:val="center"/>
        <w:rPr>
          <w:sz w:val="24"/>
          <w:szCs w:val="24"/>
        </w:rPr>
      </w:pPr>
    </w:p>
    <w:p w14:paraId="19D7D922" w14:textId="08B1B80F" w:rsidR="00DC1E73" w:rsidRDefault="00DC1E73" w:rsidP="009B20C7">
      <w:pPr>
        <w:jc w:val="center"/>
        <w:rPr>
          <w:sz w:val="24"/>
          <w:szCs w:val="24"/>
        </w:rPr>
      </w:pPr>
    </w:p>
    <w:p w14:paraId="2F48E9F8" w14:textId="77777777" w:rsidR="00EF1BAF" w:rsidRDefault="00EF1BAF" w:rsidP="00EF1BAF">
      <w:pPr>
        <w:jc w:val="center"/>
        <w:rPr>
          <w:sz w:val="24"/>
          <w:szCs w:val="24"/>
        </w:rPr>
      </w:pPr>
    </w:p>
    <w:tbl>
      <w:tblPr>
        <w:tblW w:w="15560" w:type="dxa"/>
        <w:tblInd w:w="-856" w:type="dxa"/>
        <w:tblLook w:val="04A0" w:firstRow="1" w:lastRow="0" w:firstColumn="1" w:lastColumn="0" w:noHBand="0" w:noVBand="1"/>
      </w:tblPr>
      <w:tblGrid>
        <w:gridCol w:w="993"/>
        <w:gridCol w:w="3260"/>
        <w:gridCol w:w="1134"/>
        <w:gridCol w:w="1134"/>
        <w:gridCol w:w="993"/>
        <w:gridCol w:w="1417"/>
        <w:gridCol w:w="6629"/>
      </w:tblGrid>
      <w:tr w:rsidR="00ED4F38" w:rsidRPr="00F00F52" w14:paraId="0191B187" w14:textId="77777777" w:rsidTr="006466FB">
        <w:trPr>
          <w:trHeight w:val="555"/>
        </w:trPr>
        <w:tc>
          <w:tcPr>
            <w:tcW w:w="99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57B9865" w14:textId="77777777" w:rsidR="00ED4F38" w:rsidRPr="00F00F52" w:rsidRDefault="00ED4F38" w:rsidP="006466FB">
            <w:pPr>
              <w:spacing w:after="0" w:line="240" w:lineRule="auto"/>
              <w:rPr>
                <w:rFonts w:ascii="Calibri" w:eastAsia="Times New Roman" w:hAnsi="Calibri" w:cs="Calibri"/>
                <w:b/>
                <w:bCs/>
                <w:lang w:eastAsia="en-IN"/>
              </w:rPr>
            </w:pPr>
            <w:r w:rsidRPr="00F00F52">
              <w:rPr>
                <w:rFonts w:ascii="Calibri" w:eastAsia="Times New Roman" w:hAnsi="Calibri" w:cs="Calibri"/>
                <w:b/>
                <w:bCs/>
                <w:lang w:eastAsia="en-IN"/>
              </w:rPr>
              <w:t>3.1.2.7</w:t>
            </w:r>
          </w:p>
          <w:p w14:paraId="1B449F58" w14:textId="119210F1" w:rsidR="00ED4F38" w:rsidRPr="00F00F52" w:rsidRDefault="00ED4F38" w:rsidP="006466FB">
            <w:pPr>
              <w:spacing w:after="0" w:line="240" w:lineRule="auto"/>
              <w:rPr>
                <w:rFonts w:ascii="Calibri" w:eastAsia="Times New Roman" w:hAnsi="Calibri" w:cs="Calibri"/>
                <w:b/>
                <w:bCs/>
                <w:lang w:eastAsia="en-IN"/>
              </w:rPr>
            </w:pPr>
            <w:r w:rsidRPr="00F00F52">
              <w:rPr>
                <w:rFonts w:ascii="Calibri" w:eastAsia="Times New Roman" w:hAnsi="Calibri" w:cs="Calibri"/>
                <w:color w:val="000000"/>
                <w:lang w:eastAsia="en-IN"/>
              </w:rPr>
              <w:t> </w:t>
            </w:r>
          </w:p>
        </w:tc>
        <w:tc>
          <w:tcPr>
            <w:tcW w:w="14567" w:type="dxa"/>
            <w:gridSpan w:val="6"/>
            <w:tcBorders>
              <w:top w:val="nil"/>
              <w:left w:val="nil"/>
              <w:bottom w:val="nil"/>
              <w:right w:val="nil"/>
            </w:tcBorders>
            <w:shd w:val="clear" w:color="auto" w:fill="FFF2CC" w:themeFill="accent4" w:themeFillTint="33"/>
            <w:noWrap/>
            <w:vAlign w:val="center"/>
            <w:hideMark/>
          </w:tcPr>
          <w:p w14:paraId="32A1BB0D" w14:textId="77777777" w:rsidR="00ED4F38" w:rsidRPr="00222A82" w:rsidRDefault="00ED4F38" w:rsidP="00ED6781">
            <w:pPr>
              <w:spacing w:after="0" w:line="240" w:lineRule="auto"/>
              <w:jc w:val="center"/>
              <w:rPr>
                <w:rFonts w:ascii="Calibri" w:eastAsia="Times New Roman" w:hAnsi="Calibri" w:cs="Calibri"/>
                <w:b/>
                <w:bCs/>
                <w:color w:val="000000"/>
                <w:sz w:val="40"/>
                <w:szCs w:val="40"/>
                <w:lang w:eastAsia="en-IN"/>
              </w:rPr>
            </w:pPr>
            <w:r w:rsidRPr="00222A82">
              <w:rPr>
                <w:rFonts w:ascii="Calibri" w:eastAsia="Times New Roman" w:hAnsi="Calibri" w:cs="Calibri"/>
                <w:b/>
                <w:bCs/>
                <w:color w:val="000000"/>
                <w:sz w:val="40"/>
                <w:szCs w:val="40"/>
                <w:lang w:eastAsia="en-IN"/>
              </w:rPr>
              <w:t>Refresher Training for ASHA Mobilizers (Facilitators) Rs 755100</w:t>
            </w:r>
          </w:p>
        </w:tc>
      </w:tr>
      <w:tr w:rsidR="00ED4F38" w:rsidRPr="00F00F52" w14:paraId="564C75B4" w14:textId="77777777" w:rsidTr="006466FB">
        <w:trPr>
          <w:trHeight w:val="540"/>
        </w:trPr>
        <w:tc>
          <w:tcPr>
            <w:tcW w:w="993" w:type="dxa"/>
            <w:vMerge w:val="restart"/>
            <w:tcBorders>
              <w:top w:val="single" w:sz="4" w:space="0" w:color="auto"/>
              <w:left w:val="single" w:sz="4" w:space="0" w:color="auto"/>
              <w:right w:val="single" w:sz="4" w:space="0" w:color="auto"/>
            </w:tcBorders>
            <w:shd w:val="clear" w:color="auto" w:fill="auto"/>
            <w:noWrap/>
            <w:vAlign w:val="bottom"/>
            <w:hideMark/>
          </w:tcPr>
          <w:p w14:paraId="4D542650" w14:textId="55547E3C" w:rsidR="00ED4F38" w:rsidRPr="00F00F52" w:rsidRDefault="00ED4F38" w:rsidP="00ED6781">
            <w:pPr>
              <w:spacing w:after="0" w:line="240" w:lineRule="auto"/>
              <w:jc w:val="center"/>
              <w:rPr>
                <w:rFonts w:ascii="Calibri" w:eastAsia="Times New Roman" w:hAnsi="Calibri" w:cs="Calibri"/>
                <w:color w:val="000000"/>
                <w:lang w:eastAsia="en-IN"/>
              </w:rPr>
            </w:pPr>
          </w:p>
        </w:tc>
        <w:tc>
          <w:tcPr>
            <w:tcW w:w="14567" w:type="dxa"/>
            <w:gridSpan w:val="6"/>
            <w:tcBorders>
              <w:top w:val="nil"/>
              <w:left w:val="nil"/>
              <w:bottom w:val="single" w:sz="4" w:space="0" w:color="auto"/>
              <w:right w:val="nil"/>
            </w:tcBorders>
            <w:shd w:val="clear" w:color="auto" w:fill="FFFFFF" w:themeFill="background1"/>
            <w:noWrap/>
            <w:vAlign w:val="center"/>
            <w:hideMark/>
          </w:tcPr>
          <w:p w14:paraId="304EB397" w14:textId="77777777" w:rsidR="00ED4F38" w:rsidRPr="00F00F52" w:rsidRDefault="00ED4F38" w:rsidP="00ED6781">
            <w:pPr>
              <w:spacing w:after="0" w:line="240" w:lineRule="auto"/>
              <w:rPr>
                <w:rFonts w:ascii="Calibri" w:eastAsia="Times New Roman" w:hAnsi="Calibri" w:cs="Calibri"/>
                <w:b/>
                <w:bCs/>
                <w:color w:val="000000"/>
                <w:sz w:val="24"/>
                <w:szCs w:val="24"/>
                <w:lang w:eastAsia="en-IN"/>
              </w:rPr>
            </w:pPr>
            <w:r w:rsidRPr="00F00F52">
              <w:rPr>
                <w:rFonts w:ascii="Calibri" w:eastAsia="Times New Roman" w:hAnsi="Calibri" w:cs="Calibri"/>
                <w:b/>
                <w:bCs/>
                <w:color w:val="000000"/>
                <w:sz w:val="24"/>
                <w:szCs w:val="24"/>
                <w:lang w:eastAsia="en-IN"/>
              </w:rPr>
              <w:t>Detail Costing of 1 Batch for Mobilser Refresher Training:</w:t>
            </w:r>
          </w:p>
        </w:tc>
      </w:tr>
      <w:tr w:rsidR="00ED4F38" w:rsidRPr="00F00F52" w14:paraId="1DFB9FD0" w14:textId="77777777" w:rsidTr="00724081">
        <w:trPr>
          <w:trHeight w:val="390"/>
        </w:trPr>
        <w:tc>
          <w:tcPr>
            <w:tcW w:w="993" w:type="dxa"/>
            <w:vMerge/>
            <w:tcBorders>
              <w:left w:val="single" w:sz="4" w:space="0" w:color="auto"/>
              <w:right w:val="single" w:sz="4" w:space="0" w:color="auto"/>
            </w:tcBorders>
            <w:vAlign w:val="center"/>
            <w:hideMark/>
          </w:tcPr>
          <w:p w14:paraId="4E4C7007"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65729D20" w14:textId="77777777" w:rsidR="00ED4F38" w:rsidRPr="00F00F52" w:rsidRDefault="00ED4F38" w:rsidP="00ED6781">
            <w:pPr>
              <w:spacing w:after="0" w:line="240" w:lineRule="auto"/>
              <w:jc w:val="center"/>
              <w:rPr>
                <w:rFonts w:ascii="Calibri" w:eastAsia="Times New Roman" w:hAnsi="Calibri" w:cs="Calibri"/>
                <w:b/>
                <w:bCs/>
                <w:color w:val="000000"/>
                <w:lang w:eastAsia="en-IN"/>
              </w:rPr>
            </w:pPr>
            <w:r w:rsidRPr="00F00F52">
              <w:rPr>
                <w:rFonts w:ascii="Calibri" w:eastAsia="Times New Roman" w:hAnsi="Calibri" w:cs="Calibri"/>
                <w:b/>
                <w:bCs/>
                <w:color w:val="000000"/>
                <w:lang w:eastAsia="en-IN"/>
              </w:rPr>
              <w:t>Activities</w:t>
            </w:r>
          </w:p>
        </w:tc>
        <w:tc>
          <w:tcPr>
            <w:tcW w:w="1134" w:type="dxa"/>
            <w:tcBorders>
              <w:top w:val="nil"/>
              <w:left w:val="nil"/>
              <w:bottom w:val="single" w:sz="4" w:space="0" w:color="auto"/>
              <w:right w:val="single" w:sz="4" w:space="0" w:color="auto"/>
            </w:tcBorders>
            <w:shd w:val="clear" w:color="auto" w:fill="auto"/>
            <w:noWrap/>
            <w:vAlign w:val="center"/>
            <w:hideMark/>
          </w:tcPr>
          <w:p w14:paraId="7902B3A2" w14:textId="77777777" w:rsidR="00ED4F38" w:rsidRPr="00F00F52" w:rsidRDefault="00ED4F38" w:rsidP="00ED6781">
            <w:pPr>
              <w:spacing w:after="0" w:line="240" w:lineRule="auto"/>
              <w:jc w:val="center"/>
              <w:rPr>
                <w:rFonts w:ascii="Calibri" w:eastAsia="Times New Roman" w:hAnsi="Calibri" w:cs="Calibri"/>
                <w:b/>
                <w:bCs/>
                <w:color w:val="000000"/>
                <w:lang w:eastAsia="en-IN"/>
              </w:rPr>
            </w:pPr>
            <w:r w:rsidRPr="00F00F52">
              <w:rPr>
                <w:rFonts w:ascii="Calibri" w:eastAsia="Times New Roman" w:hAnsi="Calibri" w:cs="Calibri"/>
                <w:b/>
                <w:bCs/>
                <w:color w:val="000000"/>
                <w:lang w:eastAsia="en-IN"/>
              </w:rPr>
              <w:t>Unit Cost (Rs)</w:t>
            </w:r>
          </w:p>
        </w:tc>
        <w:tc>
          <w:tcPr>
            <w:tcW w:w="1134" w:type="dxa"/>
            <w:tcBorders>
              <w:top w:val="nil"/>
              <w:left w:val="nil"/>
              <w:bottom w:val="single" w:sz="4" w:space="0" w:color="auto"/>
              <w:right w:val="single" w:sz="4" w:space="0" w:color="auto"/>
            </w:tcBorders>
            <w:shd w:val="clear" w:color="auto" w:fill="auto"/>
            <w:noWrap/>
            <w:vAlign w:val="center"/>
            <w:hideMark/>
          </w:tcPr>
          <w:p w14:paraId="77B233FA" w14:textId="77777777" w:rsidR="00ED4F38" w:rsidRPr="00F00F52" w:rsidRDefault="00ED4F38" w:rsidP="00ED6781">
            <w:pPr>
              <w:spacing w:after="0" w:line="240" w:lineRule="auto"/>
              <w:jc w:val="center"/>
              <w:rPr>
                <w:rFonts w:ascii="Calibri" w:eastAsia="Times New Roman" w:hAnsi="Calibri" w:cs="Calibri"/>
                <w:b/>
                <w:bCs/>
                <w:color w:val="000000"/>
                <w:lang w:eastAsia="en-IN"/>
              </w:rPr>
            </w:pPr>
            <w:r w:rsidRPr="00F00F52">
              <w:rPr>
                <w:rFonts w:ascii="Calibri" w:eastAsia="Times New Roman" w:hAnsi="Calibri" w:cs="Calibri"/>
                <w:b/>
                <w:bCs/>
                <w:color w:val="000000"/>
                <w:lang w:eastAsia="en-IN"/>
              </w:rPr>
              <w:t>Days</w:t>
            </w:r>
          </w:p>
        </w:tc>
        <w:tc>
          <w:tcPr>
            <w:tcW w:w="993" w:type="dxa"/>
            <w:tcBorders>
              <w:top w:val="nil"/>
              <w:left w:val="nil"/>
              <w:bottom w:val="single" w:sz="4" w:space="0" w:color="auto"/>
              <w:right w:val="single" w:sz="4" w:space="0" w:color="auto"/>
            </w:tcBorders>
            <w:shd w:val="clear" w:color="auto" w:fill="auto"/>
            <w:noWrap/>
            <w:vAlign w:val="center"/>
            <w:hideMark/>
          </w:tcPr>
          <w:p w14:paraId="0A80EDD7" w14:textId="77777777" w:rsidR="00ED4F38" w:rsidRPr="00F00F52" w:rsidRDefault="00ED4F38" w:rsidP="00ED6781">
            <w:pPr>
              <w:spacing w:after="0" w:line="240" w:lineRule="auto"/>
              <w:jc w:val="center"/>
              <w:rPr>
                <w:rFonts w:ascii="Calibri" w:eastAsia="Times New Roman" w:hAnsi="Calibri" w:cs="Calibri"/>
                <w:b/>
                <w:bCs/>
                <w:color w:val="000000"/>
                <w:lang w:eastAsia="en-IN"/>
              </w:rPr>
            </w:pPr>
            <w:r w:rsidRPr="00F00F52">
              <w:rPr>
                <w:rFonts w:ascii="Calibri" w:eastAsia="Times New Roman" w:hAnsi="Calibri" w:cs="Calibri"/>
                <w:b/>
                <w:bCs/>
                <w:color w:val="000000"/>
                <w:lang w:eastAsia="en-IN"/>
              </w:rPr>
              <w:t>Target</w:t>
            </w:r>
          </w:p>
        </w:tc>
        <w:tc>
          <w:tcPr>
            <w:tcW w:w="1417" w:type="dxa"/>
            <w:tcBorders>
              <w:top w:val="nil"/>
              <w:left w:val="nil"/>
              <w:bottom w:val="single" w:sz="4" w:space="0" w:color="auto"/>
              <w:right w:val="single" w:sz="4" w:space="0" w:color="auto"/>
            </w:tcBorders>
            <w:shd w:val="clear" w:color="auto" w:fill="auto"/>
            <w:noWrap/>
            <w:vAlign w:val="center"/>
            <w:hideMark/>
          </w:tcPr>
          <w:p w14:paraId="0F3119DD" w14:textId="77777777" w:rsidR="00ED4F38" w:rsidRPr="00F00F52" w:rsidRDefault="00ED4F38" w:rsidP="00ED6781">
            <w:pPr>
              <w:spacing w:after="0" w:line="240" w:lineRule="auto"/>
              <w:jc w:val="center"/>
              <w:rPr>
                <w:rFonts w:ascii="Calibri" w:eastAsia="Times New Roman" w:hAnsi="Calibri" w:cs="Calibri"/>
                <w:b/>
                <w:bCs/>
                <w:color w:val="000000"/>
                <w:lang w:eastAsia="en-IN"/>
              </w:rPr>
            </w:pPr>
            <w:r w:rsidRPr="00F00F52">
              <w:rPr>
                <w:rFonts w:ascii="Calibri" w:eastAsia="Times New Roman" w:hAnsi="Calibri" w:cs="Calibri"/>
                <w:b/>
                <w:bCs/>
                <w:color w:val="000000"/>
                <w:lang w:eastAsia="en-IN"/>
              </w:rPr>
              <w:t>Amount (Rs)</w:t>
            </w:r>
          </w:p>
        </w:tc>
        <w:tc>
          <w:tcPr>
            <w:tcW w:w="6629" w:type="dxa"/>
            <w:tcBorders>
              <w:top w:val="nil"/>
              <w:left w:val="nil"/>
              <w:bottom w:val="single" w:sz="4" w:space="0" w:color="auto"/>
              <w:right w:val="single" w:sz="4" w:space="0" w:color="auto"/>
            </w:tcBorders>
            <w:shd w:val="clear" w:color="auto" w:fill="auto"/>
            <w:noWrap/>
            <w:vAlign w:val="center"/>
            <w:hideMark/>
          </w:tcPr>
          <w:p w14:paraId="69B9F512" w14:textId="77777777" w:rsidR="00ED4F38" w:rsidRPr="00F00F52" w:rsidRDefault="00ED4F38" w:rsidP="00ED6781">
            <w:pPr>
              <w:spacing w:after="0" w:line="240" w:lineRule="auto"/>
              <w:jc w:val="center"/>
              <w:rPr>
                <w:rFonts w:ascii="Calibri" w:eastAsia="Times New Roman" w:hAnsi="Calibri" w:cs="Calibri"/>
                <w:b/>
                <w:bCs/>
                <w:color w:val="000000"/>
                <w:lang w:eastAsia="en-IN"/>
              </w:rPr>
            </w:pPr>
            <w:r w:rsidRPr="00F00F52">
              <w:rPr>
                <w:rFonts w:ascii="Calibri" w:eastAsia="Times New Roman" w:hAnsi="Calibri" w:cs="Calibri"/>
                <w:b/>
                <w:bCs/>
                <w:color w:val="000000"/>
                <w:lang w:eastAsia="en-IN"/>
              </w:rPr>
              <w:t>Remarks</w:t>
            </w:r>
          </w:p>
        </w:tc>
      </w:tr>
      <w:tr w:rsidR="00ED4F38" w:rsidRPr="00F00F52" w14:paraId="64C8076E" w14:textId="77777777" w:rsidTr="00724081">
        <w:trPr>
          <w:trHeight w:val="882"/>
        </w:trPr>
        <w:tc>
          <w:tcPr>
            <w:tcW w:w="993" w:type="dxa"/>
            <w:vMerge/>
            <w:tcBorders>
              <w:left w:val="single" w:sz="4" w:space="0" w:color="auto"/>
              <w:right w:val="single" w:sz="4" w:space="0" w:color="auto"/>
            </w:tcBorders>
            <w:vAlign w:val="center"/>
            <w:hideMark/>
          </w:tcPr>
          <w:p w14:paraId="592EB418"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14:paraId="6FBFEC22" w14:textId="77777777" w:rsidR="00ED4F38" w:rsidRPr="00F00F52" w:rsidRDefault="00ED4F38" w:rsidP="00ED6781">
            <w:pPr>
              <w:spacing w:after="0" w:line="240" w:lineRule="auto"/>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DA for participants</w:t>
            </w:r>
          </w:p>
        </w:tc>
        <w:tc>
          <w:tcPr>
            <w:tcW w:w="1134" w:type="dxa"/>
            <w:tcBorders>
              <w:top w:val="nil"/>
              <w:left w:val="nil"/>
              <w:bottom w:val="single" w:sz="4" w:space="0" w:color="auto"/>
              <w:right w:val="single" w:sz="4" w:space="0" w:color="auto"/>
            </w:tcBorders>
            <w:shd w:val="clear" w:color="000000" w:fill="FFFFFF"/>
            <w:vAlign w:val="center"/>
            <w:hideMark/>
          </w:tcPr>
          <w:p w14:paraId="30D2D860"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360</w:t>
            </w:r>
          </w:p>
        </w:tc>
        <w:tc>
          <w:tcPr>
            <w:tcW w:w="1134" w:type="dxa"/>
            <w:tcBorders>
              <w:top w:val="nil"/>
              <w:left w:val="nil"/>
              <w:bottom w:val="single" w:sz="4" w:space="0" w:color="auto"/>
              <w:right w:val="single" w:sz="4" w:space="0" w:color="auto"/>
            </w:tcBorders>
            <w:shd w:val="clear" w:color="000000" w:fill="FFFFFF"/>
            <w:vAlign w:val="center"/>
            <w:hideMark/>
          </w:tcPr>
          <w:p w14:paraId="23C3B6D0"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5</w:t>
            </w:r>
          </w:p>
        </w:tc>
        <w:tc>
          <w:tcPr>
            <w:tcW w:w="993" w:type="dxa"/>
            <w:tcBorders>
              <w:top w:val="nil"/>
              <w:left w:val="nil"/>
              <w:bottom w:val="single" w:sz="4" w:space="0" w:color="auto"/>
              <w:right w:val="single" w:sz="4" w:space="0" w:color="auto"/>
            </w:tcBorders>
            <w:shd w:val="clear" w:color="auto" w:fill="auto"/>
            <w:noWrap/>
            <w:vAlign w:val="center"/>
            <w:hideMark/>
          </w:tcPr>
          <w:p w14:paraId="26491E88"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29.5</w:t>
            </w:r>
          </w:p>
        </w:tc>
        <w:tc>
          <w:tcPr>
            <w:tcW w:w="1417" w:type="dxa"/>
            <w:tcBorders>
              <w:top w:val="nil"/>
              <w:left w:val="nil"/>
              <w:bottom w:val="single" w:sz="4" w:space="0" w:color="auto"/>
              <w:right w:val="single" w:sz="4" w:space="0" w:color="auto"/>
            </w:tcBorders>
            <w:shd w:val="clear" w:color="auto" w:fill="auto"/>
            <w:noWrap/>
            <w:vAlign w:val="center"/>
            <w:hideMark/>
          </w:tcPr>
          <w:p w14:paraId="5E25207F"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53100</w:t>
            </w:r>
          </w:p>
        </w:tc>
        <w:tc>
          <w:tcPr>
            <w:tcW w:w="6629" w:type="dxa"/>
            <w:tcBorders>
              <w:top w:val="nil"/>
              <w:left w:val="nil"/>
              <w:bottom w:val="single" w:sz="4" w:space="0" w:color="auto"/>
              <w:right w:val="single" w:sz="4" w:space="0" w:color="auto"/>
            </w:tcBorders>
            <w:shd w:val="clear" w:color="auto" w:fill="auto"/>
            <w:vAlign w:val="center"/>
            <w:hideMark/>
          </w:tcPr>
          <w:p w14:paraId="515C80DA" w14:textId="77777777" w:rsidR="00ED4F38" w:rsidRPr="00F00F52" w:rsidRDefault="00ED4F38" w:rsidP="00ED6781">
            <w:pPr>
              <w:spacing w:after="0" w:line="240" w:lineRule="auto"/>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DA for ASHA Coordinators is proposed @ Rs 500/day and Mobilisers @ Rs 350/day( There will be 2.25 Coorrdinators/batch and 27.25 mobilisers/batch so Rs 360 is the average rate )</w:t>
            </w:r>
          </w:p>
        </w:tc>
      </w:tr>
      <w:tr w:rsidR="00ED4F38" w:rsidRPr="00F00F52" w14:paraId="76D3409D" w14:textId="77777777" w:rsidTr="00724081">
        <w:trPr>
          <w:trHeight w:val="271"/>
        </w:trPr>
        <w:tc>
          <w:tcPr>
            <w:tcW w:w="993" w:type="dxa"/>
            <w:vMerge/>
            <w:tcBorders>
              <w:left w:val="single" w:sz="4" w:space="0" w:color="auto"/>
              <w:right w:val="single" w:sz="4" w:space="0" w:color="auto"/>
            </w:tcBorders>
            <w:vAlign w:val="center"/>
            <w:hideMark/>
          </w:tcPr>
          <w:p w14:paraId="68D1F7CD"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3260" w:type="dxa"/>
            <w:tcBorders>
              <w:top w:val="nil"/>
              <w:left w:val="single" w:sz="4" w:space="0" w:color="auto"/>
              <w:bottom w:val="single" w:sz="4" w:space="0" w:color="auto"/>
              <w:right w:val="single" w:sz="4" w:space="0" w:color="auto"/>
            </w:tcBorders>
            <w:shd w:val="clear" w:color="000000" w:fill="FFFFFF"/>
            <w:hideMark/>
          </w:tcPr>
          <w:p w14:paraId="5A1C6271"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Honararium for State trainers</w:t>
            </w:r>
          </w:p>
        </w:tc>
        <w:tc>
          <w:tcPr>
            <w:tcW w:w="1134" w:type="dxa"/>
            <w:tcBorders>
              <w:top w:val="nil"/>
              <w:left w:val="nil"/>
              <w:bottom w:val="single" w:sz="4" w:space="0" w:color="auto"/>
              <w:right w:val="single" w:sz="4" w:space="0" w:color="auto"/>
            </w:tcBorders>
            <w:shd w:val="clear" w:color="000000" w:fill="FFFFFF"/>
            <w:hideMark/>
          </w:tcPr>
          <w:p w14:paraId="0DF96345"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1000</w:t>
            </w:r>
          </w:p>
        </w:tc>
        <w:tc>
          <w:tcPr>
            <w:tcW w:w="1134" w:type="dxa"/>
            <w:tcBorders>
              <w:top w:val="nil"/>
              <w:left w:val="nil"/>
              <w:bottom w:val="single" w:sz="4" w:space="0" w:color="auto"/>
              <w:right w:val="single" w:sz="4" w:space="0" w:color="auto"/>
            </w:tcBorders>
            <w:shd w:val="clear" w:color="000000" w:fill="FFFFFF"/>
            <w:hideMark/>
          </w:tcPr>
          <w:p w14:paraId="3361F5DB"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3</w:t>
            </w:r>
          </w:p>
        </w:tc>
        <w:tc>
          <w:tcPr>
            <w:tcW w:w="993" w:type="dxa"/>
            <w:tcBorders>
              <w:top w:val="nil"/>
              <w:left w:val="nil"/>
              <w:bottom w:val="single" w:sz="4" w:space="0" w:color="auto"/>
              <w:right w:val="single" w:sz="4" w:space="0" w:color="auto"/>
            </w:tcBorders>
            <w:shd w:val="clear" w:color="auto" w:fill="auto"/>
            <w:hideMark/>
          </w:tcPr>
          <w:p w14:paraId="50219758"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3</w:t>
            </w:r>
          </w:p>
        </w:tc>
        <w:tc>
          <w:tcPr>
            <w:tcW w:w="1417" w:type="dxa"/>
            <w:tcBorders>
              <w:top w:val="nil"/>
              <w:left w:val="nil"/>
              <w:bottom w:val="single" w:sz="4" w:space="0" w:color="auto"/>
              <w:right w:val="single" w:sz="4" w:space="0" w:color="auto"/>
            </w:tcBorders>
            <w:shd w:val="clear" w:color="auto" w:fill="auto"/>
            <w:noWrap/>
            <w:hideMark/>
          </w:tcPr>
          <w:p w14:paraId="33B7DB11"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9000</w:t>
            </w:r>
          </w:p>
        </w:tc>
        <w:tc>
          <w:tcPr>
            <w:tcW w:w="6629" w:type="dxa"/>
            <w:tcBorders>
              <w:top w:val="nil"/>
              <w:left w:val="nil"/>
              <w:bottom w:val="single" w:sz="4" w:space="0" w:color="auto"/>
              <w:right w:val="single" w:sz="4" w:space="0" w:color="auto"/>
            </w:tcBorders>
            <w:shd w:val="clear" w:color="auto" w:fill="auto"/>
            <w:hideMark/>
          </w:tcPr>
          <w:p w14:paraId="2F5BFBAF"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Honorarium is increase from Rs 600 to 1000 as per the State norms</w:t>
            </w:r>
          </w:p>
        </w:tc>
      </w:tr>
      <w:tr w:rsidR="00ED4F38" w:rsidRPr="00F00F52" w14:paraId="033EEE41" w14:textId="77777777" w:rsidTr="00724081">
        <w:trPr>
          <w:trHeight w:val="1679"/>
        </w:trPr>
        <w:tc>
          <w:tcPr>
            <w:tcW w:w="993" w:type="dxa"/>
            <w:vMerge/>
            <w:tcBorders>
              <w:left w:val="single" w:sz="4" w:space="0" w:color="auto"/>
              <w:right w:val="single" w:sz="4" w:space="0" w:color="auto"/>
            </w:tcBorders>
            <w:vAlign w:val="center"/>
            <w:hideMark/>
          </w:tcPr>
          <w:p w14:paraId="2162B149"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14:paraId="623806DF" w14:textId="77777777" w:rsidR="00ED4F38" w:rsidRPr="00F00F52" w:rsidRDefault="00ED4F38" w:rsidP="00ED6781">
            <w:pPr>
              <w:spacing w:after="0" w:line="240" w:lineRule="auto"/>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TA for  trainees ( To and fro)</w:t>
            </w:r>
          </w:p>
        </w:tc>
        <w:tc>
          <w:tcPr>
            <w:tcW w:w="1134" w:type="dxa"/>
            <w:tcBorders>
              <w:top w:val="nil"/>
              <w:left w:val="nil"/>
              <w:bottom w:val="single" w:sz="4" w:space="0" w:color="auto"/>
              <w:right w:val="single" w:sz="4" w:space="0" w:color="auto"/>
            </w:tcBorders>
            <w:shd w:val="clear" w:color="000000" w:fill="FFFFFF"/>
            <w:vAlign w:val="center"/>
            <w:hideMark/>
          </w:tcPr>
          <w:p w14:paraId="1A6C928C"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1400</w:t>
            </w:r>
          </w:p>
        </w:tc>
        <w:tc>
          <w:tcPr>
            <w:tcW w:w="1134" w:type="dxa"/>
            <w:tcBorders>
              <w:top w:val="nil"/>
              <w:left w:val="nil"/>
              <w:bottom w:val="single" w:sz="4" w:space="0" w:color="auto"/>
              <w:right w:val="single" w:sz="4" w:space="0" w:color="auto"/>
            </w:tcBorders>
            <w:shd w:val="clear" w:color="000000" w:fill="FFFFFF"/>
            <w:vAlign w:val="center"/>
            <w:hideMark/>
          </w:tcPr>
          <w:p w14:paraId="523ED029"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 </w:t>
            </w:r>
          </w:p>
        </w:tc>
        <w:tc>
          <w:tcPr>
            <w:tcW w:w="993" w:type="dxa"/>
            <w:tcBorders>
              <w:top w:val="nil"/>
              <w:left w:val="nil"/>
              <w:bottom w:val="nil"/>
              <w:right w:val="nil"/>
            </w:tcBorders>
            <w:shd w:val="clear" w:color="auto" w:fill="auto"/>
            <w:noWrap/>
            <w:vAlign w:val="center"/>
            <w:hideMark/>
          </w:tcPr>
          <w:p w14:paraId="4EC4A3CA"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29.5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8CC4FA0"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41300</w:t>
            </w:r>
          </w:p>
        </w:tc>
        <w:tc>
          <w:tcPr>
            <w:tcW w:w="6629" w:type="dxa"/>
            <w:tcBorders>
              <w:top w:val="nil"/>
              <w:left w:val="nil"/>
              <w:bottom w:val="single" w:sz="4" w:space="0" w:color="auto"/>
              <w:right w:val="single" w:sz="4" w:space="0" w:color="auto"/>
            </w:tcBorders>
            <w:shd w:val="clear" w:color="auto" w:fill="auto"/>
            <w:vAlign w:val="center"/>
            <w:hideMark/>
          </w:tcPr>
          <w:p w14:paraId="0117A5C4" w14:textId="77777777" w:rsidR="00ED4F38" w:rsidRPr="00F00F52" w:rsidRDefault="00ED4F38" w:rsidP="00ED6781">
            <w:pPr>
              <w:spacing w:after="0" w:line="240" w:lineRule="auto"/>
              <w:rPr>
                <w:rFonts w:ascii="Calibri" w:eastAsia="Times New Roman" w:hAnsi="Calibri" w:cs="Calibri"/>
                <w:color w:val="000000"/>
                <w:lang w:eastAsia="en-IN"/>
              </w:rPr>
            </w:pPr>
            <w:r w:rsidRPr="00F00F52">
              <w:rPr>
                <w:rFonts w:ascii="Calibri" w:eastAsia="Times New Roman" w:hAnsi="Calibri" w:cs="Calibri"/>
                <w:color w:val="000000"/>
                <w:lang w:eastAsia="en-IN"/>
              </w:rPr>
              <w:t>TA is proposed by taking  the approximate average Sumo fare from District to state capital ie Rs 1100 + Rs. 300 (for 2 meals @ Rs. 150 for one meal). The participants have to take meals on coming from district headquaters to Aizawl and one meal on the way back to the district. This rate was approved last year and the state could manage with the amount proposed.</w:t>
            </w:r>
          </w:p>
        </w:tc>
      </w:tr>
      <w:tr w:rsidR="00ED4F38" w:rsidRPr="00F00F52" w14:paraId="3164DBA1" w14:textId="77777777" w:rsidTr="00724081">
        <w:trPr>
          <w:trHeight w:val="870"/>
        </w:trPr>
        <w:tc>
          <w:tcPr>
            <w:tcW w:w="993" w:type="dxa"/>
            <w:vMerge/>
            <w:tcBorders>
              <w:left w:val="single" w:sz="4" w:space="0" w:color="auto"/>
              <w:right w:val="single" w:sz="4" w:space="0" w:color="auto"/>
            </w:tcBorders>
            <w:vAlign w:val="center"/>
            <w:hideMark/>
          </w:tcPr>
          <w:p w14:paraId="2046E0E0"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A2DA542" w14:textId="77777777" w:rsidR="00ED4F38" w:rsidRPr="00F00F52" w:rsidRDefault="00ED4F38" w:rsidP="00ED6781">
            <w:pPr>
              <w:spacing w:after="0" w:line="240" w:lineRule="auto"/>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 xml:space="preserve">Refreshment for participants </w:t>
            </w:r>
          </w:p>
        </w:tc>
        <w:tc>
          <w:tcPr>
            <w:tcW w:w="1134" w:type="dxa"/>
            <w:tcBorders>
              <w:top w:val="nil"/>
              <w:left w:val="nil"/>
              <w:bottom w:val="single" w:sz="4" w:space="0" w:color="auto"/>
              <w:right w:val="single" w:sz="4" w:space="0" w:color="auto"/>
            </w:tcBorders>
            <w:shd w:val="clear" w:color="auto" w:fill="auto"/>
            <w:vAlign w:val="center"/>
            <w:hideMark/>
          </w:tcPr>
          <w:p w14:paraId="2429C928"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150</w:t>
            </w:r>
          </w:p>
        </w:tc>
        <w:tc>
          <w:tcPr>
            <w:tcW w:w="1134" w:type="dxa"/>
            <w:tcBorders>
              <w:top w:val="nil"/>
              <w:left w:val="nil"/>
              <w:bottom w:val="single" w:sz="4" w:space="0" w:color="auto"/>
              <w:right w:val="single" w:sz="4" w:space="0" w:color="auto"/>
            </w:tcBorders>
            <w:shd w:val="clear" w:color="auto" w:fill="auto"/>
            <w:vAlign w:val="center"/>
            <w:hideMark/>
          </w:tcPr>
          <w:p w14:paraId="7216BC2D"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D3DF079"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35.5</w:t>
            </w:r>
          </w:p>
        </w:tc>
        <w:tc>
          <w:tcPr>
            <w:tcW w:w="1417" w:type="dxa"/>
            <w:tcBorders>
              <w:top w:val="nil"/>
              <w:left w:val="nil"/>
              <w:bottom w:val="single" w:sz="4" w:space="0" w:color="auto"/>
              <w:right w:val="single" w:sz="4" w:space="0" w:color="auto"/>
            </w:tcBorders>
            <w:shd w:val="clear" w:color="auto" w:fill="auto"/>
            <w:noWrap/>
            <w:vAlign w:val="center"/>
            <w:hideMark/>
          </w:tcPr>
          <w:p w14:paraId="7C3F41F9"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15975</w:t>
            </w:r>
          </w:p>
        </w:tc>
        <w:tc>
          <w:tcPr>
            <w:tcW w:w="6629" w:type="dxa"/>
            <w:tcBorders>
              <w:top w:val="nil"/>
              <w:left w:val="nil"/>
              <w:bottom w:val="single" w:sz="4" w:space="0" w:color="auto"/>
              <w:right w:val="single" w:sz="4" w:space="0" w:color="auto"/>
            </w:tcBorders>
            <w:shd w:val="clear" w:color="auto" w:fill="auto"/>
            <w:vAlign w:val="center"/>
            <w:hideMark/>
          </w:tcPr>
          <w:p w14:paraId="21D2DC94" w14:textId="77777777" w:rsidR="00ED4F38" w:rsidRPr="00F00F52" w:rsidRDefault="00ED4F38" w:rsidP="00ED6781">
            <w:pPr>
              <w:spacing w:after="0" w:line="240" w:lineRule="auto"/>
              <w:rPr>
                <w:rFonts w:ascii="Calibri" w:eastAsia="Times New Roman" w:hAnsi="Calibri" w:cs="Calibri"/>
                <w:color w:val="000000"/>
                <w:lang w:eastAsia="en-IN"/>
              </w:rPr>
            </w:pPr>
            <w:r w:rsidRPr="00F00F52">
              <w:rPr>
                <w:rFonts w:ascii="Calibri" w:eastAsia="Times New Roman" w:hAnsi="Calibri" w:cs="Calibri"/>
                <w:color w:val="000000"/>
                <w:lang w:eastAsia="en-IN"/>
              </w:rPr>
              <w:t>35.5 participants (29.5 trainees + 3 Trainers + 3 Support staffs) for 3 days. Rate is increased from Rs 120 to 150 due to increase in the rate of food pack.</w:t>
            </w:r>
          </w:p>
        </w:tc>
      </w:tr>
      <w:tr w:rsidR="00ED4F38" w:rsidRPr="00F00F52" w14:paraId="2DD6819A" w14:textId="77777777" w:rsidTr="00724081">
        <w:trPr>
          <w:trHeight w:val="310"/>
        </w:trPr>
        <w:tc>
          <w:tcPr>
            <w:tcW w:w="993" w:type="dxa"/>
            <w:vMerge/>
            <w:tcBorders>
              <w:left w:val="single" w:sz="4" w:space="0" w:color="auto"/>
              <w:right w:val="single" w:sz="4" w:space="0" w:color="auto"/>
            </w:tcBorders>
            <w:vAlign w:val="center"/>
            <w:hideMark/>
          </w:tcPr>
          <w:p w14:paraId="054A7C5E"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591E390" w14:textId="77777777" w:rsidR="00ED4F38" w:rsidRPr="00F00F52" w:rsidRDefault="00ED4F38" w:rsidP="00ED6781">
            <w:pPr>
              <w:spacing w:after="0" w:line="240" w:lineRule="auto"/>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 xml:space="preserve">Training material etc </w:t>
            </w:r>
          </w:p>
        </w:tc>
        <w:tc>
          <w:tcPr>
            <w:tcW w:w="1134" w:type="dxa"/>
            <w:tcBorders>
              <w:top w:val="nil"/>
              <w:left w:val="nil"/>
              <w:bottom w:val="single" w:sz="4" w:space="0" w:color="auto"/>
              <w:right w:val="single" w:sz="4" w:space="0" w:color="auto"/>
            </w:tcBorders>
            <w:shd w:val="clear" w:color="auto" w:fill="auto"/>
            <w:vAlign w:val="center"/>
            <w:hideMark/>
          </w:tcPr>
          <w:p w14:paraId="18D3D4BF"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100</w:t>
            </w:r>
          </w:p>
        </w:tc>
        <w:tc>
          <w:tcPr>
            <w:tcW w:w="1134" w:type="dxa"/>
            <w:tcBorders>
              <w:top w:val="nil"/>
              <w:left w:val="nil"/>
              <w:bottom w:val="single" w:sz="4" w:space="0" w:color="auto"/>
              <w:right w:val="single" w:sz="4" w:space="0" w:color="auto"/>
            </w:tcBorders>
            <w:shd w:val="clear" w:color="auto" w:fill="auto"/>
            <w:vAlign w:val="center"/>
            <w:hideMark/>
          </w:tcPr>
          <w:p w14:paraId="1195572A"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 </w:t>
            </w:r>
          </w:p>
        </w:tc>
        <w:tc>
          <w:tcPr>
            <w:tcW w:w="993" w:type="dxa"/>
            <w:tcBorders>
              <w:top w:val="nil"/>
              <w:left w:val="nil"/>
              <w:bottom w:val="single" w:sz="4" w:space="0" w:color="auto"/>
              <w:right w:val="single" w:sz="4" w:space="0" w:color="auto"/>
            </w:tcBorders>
            <w:shd w:val="clear" w:color="auto" w:fill="auto"/>
            <w:vAlign w:val="center"/>
            <w:hideMark/>
          </w:tcPr>
          <w:p w14:paraId="293DAD71"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29.5</w:t>
            </w:r>
          </w:p>
        </w:tc>
        <w:tc>
          <w:tcPr>
            <w:tcW w:w="1417" w:type="dxa"/>
            <w:tcBorders>
              <w:top w:val="nil"/>
              <w:left w:val="nil"/>
              <w:bottom w:val="single" w:sz="4" w:space="0" w:color="auto"/>
              <w:right w:val="single" w:sz="4" w:space="0" w:color="auto"/>
            </w:tcBorders>
            <w:shd w:val="clear" w:color="auto" w:fill="auto"/>
            <w:noWrap/>
            <w:vAlign w:val="center"/>
            <w:hideMark/>
          </w:tcPr>
          <w:p w14:paraId="3E3390F5"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63900</w:t>
            </w:r>
          </w:p>
        </w:tc>
        <w:tc>
          <w:tcPr>
            <w:tcW w:w="6629" w:type="dxa"/>
            <w:tcBorders>
              <w:top w:val="nil"/>
              <w:left w:val="nil"/>
              <w:bottom w:val="single" w:sz="4" w:space="0" w:color="auto"/>
              <w:right w:val="single" w:sz="4" w:space="0" w:color="auto"/>
            </w:tcBorders>
            <w:shd w:val="clear" w:color="auto" w:fill="auto"/>
            <w:noWrap/>
            <w:vAlign w:val="bottom"/>
            <w:hideMark/>
          </w:tcPr>
          <w:p w14:paraId="5B4CD6BA" w14:textId="77777777" w:rsidR="00ED4F38" w:rsidRPr="00F00F52" w:rsidRDefault="00ED4F38" w:rsidP="00ED6781">
            <w:pPr>
              <w:spacing w:after="0" w:line="240" w:lineRule="auto"/>
              <w:rPr>
                <w:rFonts w:ascii="Calibri" w:eastAsia="Times New Roman" w:hAnsi="Calibri" w:cs="Calibri"/>
                <w:color w:val="000000"/>
                <w:lang w:eastAsia="en-IN"/>
              </w:rPr>
            </w:pPr>
            <w:r w:rsidRPr="00F00F52">
              <w:rPr>
                <w:rFonts w:ascii="Calibri" w:eastAsia="Times New Roman" w:hAnsi="Calibri" w:cs="Calibri"/>
                <w:color w:val="000000"/>
                <w:lang w:eastAsia="en-IN"/>
              </w:rPr>
              <w:t xml:space="preserve">Training material is decreased from Rs. 150 to Rs. 100 </w:t>
            </w:r>
          </w:p>
        </w:tc>
      </w:tr>
      <w:tr w:rsidR="00ED4F38" w:rsidRPr="00F00F52" w14:paraId="628789F6" w14:textId="77777777" w:rsidTr="00724081">
        <w:trPr>
          <w:trHeight w:val="310"/>
        </w:trPr>
        <w:tc>
          <w:tcPr>
            <w:tcW w:w="993" w:type="dxa"/>
            <w:vMerge/>
            <w:tcBorders>
              <w:left w:val="single" w:sz="4" w:space="0" w:color="auto"/>
              <w:right w:val="single" w:sz="4" w:space="0" w:color="auto"/>
            </w:tcBorders>
            <w:vAlign w:val="center"/>
            <w:hideMark/>
          </w:tcPr>
          <w:p w14:paraId="1936B73B"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3201472" w14:textId="77777777" w:rsidR="00ED4F38" w:rsidRPr="00F00F52" w:rsidRDefault="00ED4F38" w:rsidP="00ED6781">
            <w:pPr>
              <w:spacing w:after="0" w:line="240" w:lineRule="auto"/>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Banner</w:t>
            </w:r>
          </w:p>
        </w:tc>
        <w:tc>
          <w:tcPr>
            <w:tcW w:w="1134" w:type="dxa"/>
            <w:tcBorders>
              <w:top w:val="nil"/>
              <w:left w:val="nil"/>
              <w:bottom w:val="single" w:sz="4" w:space="0" w:color="auto"/>
              <w:right w:val="single" w:sz="4" w:space="0" w:color="auto"/>
            </w:tcBorders>
            <w:shd w:val="clear" w:color="auto" w:fill="auto"/>
            <w:vAlign w:val="center"/>
            <w:hideMark/>
          </w:tcPr>
          <w:p w14:paraId="60BD343A"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1000</w:t>
            </w:r>
          </w:p>
        </w:tc>
        <w:tc>
          <w:tcPr>
            <w:tcW w:w="1134" w:type="dxa"/>
            <w:tcBorders>
              <w:top w:val="nil"/>
              <w:left w:val="nil"/>
              <w:bottom w:val="single" w:sz="4" w:space="0" w:color="auto"/>
              <w:right w:val="single" w:sz="4" w:space="0" w:color="auto"/>
            </w:tcBorders>
            <w:shd w:val="clear" w:color="auto" w:fill="auto"/>
            <w:vAlign w:val="center"/>
            <w:hideMark/>
          </w:tcPr>
          <w:p w14:paraId="5589749A"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 </w:t>
            </w:r>
          </w:p>
        </w:tc>
        <w:tc>
          <w:tcPr>
            <w:tcW w:w="993" w:type="dxa"/>
            <w:tcBorders>
              <w:top w:val="nil"/>
              <w:left w:val="nil"/>
              <w:bottom w:val="single" w:sz="4" w:space="0" w:color="auto"/>
              <w:right w:val="single" w:sz="4" w:space="0" w:color="auto"/>
            </w:tcBorders>
            <w:shd w:val="clear" w:color="auto" w:fill="auto"/>
            <w:vAlign w:val="center"/>
            <w:hideMark/>
          </w:tcPr>
          <w:p w14:paraId="154B287E"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14:paraId="7F5D1681"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1000</w:t>
            </w:r>
          </w:p>
        </w:tc>
        <w:tc>
          <w:tcPr>
            <w:tcW w:w="6629" w:type="dxa"/>
            <w:tcBorders>
              <w:top w:val="nil"/>
              <w:left w:val="nil"/>
              <w:bottom w:val="single" w:sz="4" w:space="0" w:color="auto"/>
              <w:right w:val="single" w:sz="4" w:space="0" w:color="auto"/>
            </w:tcBorders>
            <w:shd w:val="clear" w:color="auto" w:fill="auto"/>
            <w:noWrap/>
            <w:vAlign w:val="bottom"/>
            <w:hideMark/>
          </w:tcPr>
          <w:p w14:paraId="31353D90" w14:textId="77777777" w:rsidR="00ED4F38" w:rsidRPr="00F00F52" w:rsidRDefault="00ED4F38" w:rsidP="00ED6781">
            <w:pPr>
              <w:spacing w:after="0" w:line="240" w:lineRule="auto"/>
              <w:rPr>
                <w:rFonts w:ascii="Calibri" w:eastAsia="Times New Roman" w:hAnsi="Calibri" w:cs="Calibri"/>
                <w:color w:val="000000"/>
                <w:lang w:eastAsia="en-IN"/>
              </w:rPr>
            </w:pPr>
            <w:r w:rsidRPr="00F00F52">
              <w:rPr>
                <w:rFonts w:ascii="Calibri" w:eastAsia="Times New Roman" w:hAnsi="Calibri" w:cs="Calibri"/>
                <w:color w:val="000000"/>
                <w:lang w:eastAsia="en-IN"/>
              </w:rPr>
              <w:t> </w:t>
            </w:r>
          </w:p>
        </w:tc>
      </w:tr>
      <w:tr w:rsidR="00ED4F38" w:rsidRPr="00F00F52" w14:paraId="528ABF88" w14:textId="77777777" w:rsidTr="00724081">
        <w:trPr>
          <w:trHeight w:val="360"/>
        </w:trPr>
        <w:tc>
          <w:tcPr>
            <w:tcW w:w="993" w:type="dxa"/>
            <w:vMerge/>
            <w:tcBorders>
              <w:left w:val="single" w:sz="4" w:space="0" w:color="auto"/>
              <w:right w:val="single" w:sz="4" w:space="0" w:color="auto"/>
            </w:tcBorders>
            <w:vAlign w:val="center"/>
            <w:hideMark/>
          </w:tcPr>
          <w:p w14:paraId="04C49B9B"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59238BE" w14:textId="77777777" w:rsidR="00ED4F38" w:rsidRPr="00F00F52" w:rsidRDefault="00ED4F38" w:rsidP="00ED6781">
            <w:pPr>
              <w:spacing w:after="0" w:line="240" w:lineRule="auto"/>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 xml:space="preserve">Hall rent </w:t>
            </w:r>
          </w:p>
        </w:tc>
        <w:tc>
          <w:tcPr>
            <w:tcW w:w="1134" w:type="dxa"/>
            <w:tcBorders>
              <w:top w:val="nil"/>
              <w:left w:val="nil"/>
              <w:bottom w:val="single" w:sz="4" w:space="0" w:color="auto"/>
              <w:right w:val="single" w:sz="4" w:space="0" w:color="auto"/>
            </w:tcBorders>
            <w:shd w:val="clear" w:color="auto" w:fill="auto"/>
            <w:vAlign w:val="center"/>
            <w:hideMark/>
          </w:tcPr>
          <w:p w14:paraId="559783AD"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1500</w:t>
            </w:r>
          </w:p>
        </w:tc>
        <w:tc>
          <w:tcPr>
            <w:tcW w:w="1134" w:type="dxa"/>
            <w:tcBorders>
              <w:top w:val="nil"/>
              <w:left w:val="nil"/>
              <w:bottom w:val="single" w:sz="4" w:space="0" w:color="auto"/>
              <w:right w:val="single" w:sz="4" w:space="0" w:color="auto"/>
            </w:tcBorders>
            <w:shd w:val="clear" w:color="auto" w:fill="auto"/>
            <w:vAlign w:val="center"/>
            <w:hideMark/>
          </w:tcPr>
          <w:p w14:paraId="30A35598" w14:textId="77777777" w:rsidR="00ED4F38" w:rsidRPr="00F00F52" w:rsidRDefault="00ED4F38" w:rsidP="00ED6781">
            <w:pPr>
              <w:spacing w:after="0" w:line="240" w:lineRule="auto"/>
              <w:jc w:val="center"/>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3</w:t>
            </w:r>
          </w:p>
        </w:tc>
        <w:tc>
          <w:tcPr>
            <w:tcW w:w="993" w:type="dxa"/>
            <w:tcBorders>
              <w:top w:val="nil"/>
              <w:left w:val="nil"/>
              <w:bottom w:val="single" w:sz="4" w:space="0" w:color="auto"/>
              <w:right w:val="single" w:sz="4" w:space="0" w:color="auto"/>
            </w:tcBorders>
            <w:shd w:val="clear" w:color="auto" w:fill="auto"/>
            <w:vAlign w:val="center"/>
            <w:hideMark/>
          </w:tcPr>
          <w:p w14:paraId="05178895" w14:textId="77777777" w:rsidR="00ED4F38" w:rsidRPr="00F00F52" w:rsidRDefault="00ED4F38" w:rsidP="00ED6781">
            <w:pPr>
              <w:spacing w:after="0" w:line="240" w:lineRule="auto"/>
              <w:rPr>
                <w:rFonts w:ascii="Times" w:eastAsia="Times New Roman" w:hAnsi="Times" w:cs="Times"/>
                <w:color w:val="000000"/>
                <w:sz w:val="24"/>
                <w:szCs w:val="24"/>
                <w:lang w:eastAsia="en-IN"/>
              </w:rPr>
            </w:pPr>
            <w:r w:rsidRPr="00F00F52">
              <w:rPr>
                <w:rFonts w:ascii="Times" w:eastAsia="Times New Roman" w:hAnsi="Times" w:cs="Times"/>
                <w:color w:val="000000"/>
                <w:sz w:val="24"/>
                <w:szCs w:val="24"/>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14:paraId="72DF5FDE"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4500</w:t>
            </w:r>
          </w:p>
        </w:tc>
        <w:tc>
          <w:tcPr>
            <w:tcW w:w="6629" w:type="dxa"/>
            <w:tcBorders>
              <w:top w:val="nil"/>
              <w:left w:val="nil"/>
              <w:bottom w:val="single" w:sz="4" w:space="0" w:color="auto"/>
              <w:right w:val="single" w:sz="4" w:space="0" w:color="auto"/>
            </w:tcBorders>
            <w:shd w:val="clear" w:color="auto" w:fill="auto"/>
            <w:noWrap/>
            <w:vAlign w:val="bottom"/>
            <w:hideMark/>
          </w:tcPr>
          <w:p w14:paraId="7E6DBA23" w14:textId="77777777" w:rsidR="00ED4F38" w:rsidRPr="00F00F52" w:rsidRDefault="00ED4F38" w:rsidP="00ED6781">
            <w:pPr>
              <w:spacing w:after="0" w:line="240" w:lineRule="auto"/>
              <w:rPr>
                <w:rFonts w:ascii="Calibri" w:eastAsia="Times New Roman" w:hAnsi="Calibri" w:cs="Calibri"/>
                <w:color w:val="000000"/>
                <w:lang w:eastAsia="en-IN"/>
              </w:rPr>
            </w:pPr>
            <w:r w:rsidRPr="00F00F52">
              <w:rPr>
                <w:rFonts w:ascii="Calibri" w:eastAsia="Times New Roman" w:hAnsi="Calibri" w:cs="Calibri"/>
                <w:color w:val="000000"/>
                <w:lang w:eastAsia="en-IN"/>
              </w:rPr>
              <w:t> </w:t>
            </w:r>
          </w:p>
        </w:tc>
      </w:tr>
      <w:tr w:rsidR="00ED4F38" w:rsidRPr="00F00F52" w14:paraId="4DFA27A3" w14:textId="77777777" w:rsidTr="00724081">
        <w:trPr>
          <w:trHeight w:val="420"/>
        </w:trPr>
        <w:tc>
          <w:tcPr>
            <w:tcW w:w="993" w:type="dxa"/>
            <w:vMerge/>
            <w:tcBorders>
              <w:left w:val="single" w:sz="4" w:space="0" w:color="auto"/>
              <w:right w:val="single" w:sz="4" w:space="0" w:color="auto"/>
            </w:tcBorders>
            <w:vAlign w:val="center"/>
            <w:hideMark/>
          </w:tcPr>
          <w:p w14:paraId="2FE2B71F"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652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797FDA0" w14:textId="77777777" w:rsidR="00ED4F38" w:rsidRPr="00F00F52" w:rsidRDefault="00ED4F38" w:rsidP="00ED6781">
            <w:pPr>
              <w:spacing w:after="0" w:line="240" w:lineRule="auto"/>
              <w:jc w:val="right"/>
              <w:rPr>
                <w:rFonts w:ascii="Times" w:eastAsia="Times New Roman" w:hAnsi="Times" w:cs="Times"/>
                <w:b/>
                <w:bCs/>
                <w:color w:val="000000"/>
                <w:sz w:val="24"/>
                <w:szCs w:val="24"/>
                <w:lang w:eastAsia="en-IN"/>
              </w:rPr>
            </w:pPr>
            <w:r w:rsidRPr="00F00F52">
              <w:rPr>
                <w:rFonts w:ascii="Times" w:eastAsia="Times New Roman" w:hAnsi="Times" w:cs="Times"/>
                <w:b/>
                <w:bCs/>
                <w:color w:val="000000"/>
                <w:sz w:val="24"/>
                <w:szCs w:val="24"/>
                <w:lang w:eastAsia="en-IN"/>
              </w:rPr>
              <w:t xml:space="preserve">Total    </w:t>
            </w:r>
          </w:p>
        </w:tc>
        <w:tc>
          <w:tcPr>
            <w:tcW w:w="1417" w:type="dxa"/>
            <w:tcBorders>
              <w:top w:val="nil"/>
              <w:left w:val="nil"/>
              <w:bottom w:val="single" w:sz="4" w:space="0" w:color="auto"/>
              <w:right w:val="single" w:sz="4" w:space="0" w:color="auto"/>
            </w:tcBorders>
            <w:shd w:val="clear" w:color="auto" w:fill="auto"/>
            <w:noWrap/>
            <w:vAlign w:val="center"/>
            <w:hideMark/>
          </w:tcPr>
          <w:p w14:paraId="0CE9A30B" w14:textId="77777777" w:rsidR="00ED4F38" w:rsidRPr="00F00F52" w:rsidRDefault="00ED4F38" w:rsidP="00ED6781">
            <w:pPr>
              <w:spacing w:after="0" w:line="240" w:lineRule="auto"/>
              <w:jc w:val="center"/>
              <w:rPr>
                <w:rFonts w:ascii="Calibri" w:eastAsia="Times New Roman" w:hAnsi="Calibri" w:cs="Calibri"/>
                <w:color w:val="000000"/>
                <w:lang w:eastAsia="en-IN"/>
              </w:rPr>
            </w:pPr>
            <w:r w:rsidRPr="00F00F52">
              <w:rPr>
                <w:rFonts w:ascii="Calibri" w:eastAsia="Times New Roman" w:hAnsi="Calibri" w:cs="Calibri"/>
                <w:color w:val="000000"/>
                <w:lang w:eastAsia="en-IN"/>
              </w:rPr>
              <w:t>188775</w:t>
            </w:r>
          </w:p>
        </w:tc>
        <w:tc>
          <w:tcPr>
            <w:tcW w:w="6629" w:type="dxa"/>
            <w:tcBorders>
              <w:top w:val="nil"/>
              <w:left w:val="nil"/>
              <w:bottom w:val="single" w:sz="4" w:space="0" w:color="auto"/>
              <w:right w:val="single" w:sz="4" w:space="0" w:color="auto"/>
            </w:tcBorders>
            <w:shd w:val="clear" w:color="auto" w:fill="auto"/>
            <w:noWrap/>
            <w:vAlign w:val="bottom"/>
            <w:hideMark/>
          </w:tcPr>
          <w:p w14:paraId="7A208E25" w14:textId="77777777" w:rsidR="00ED4F38" w:rsidRPr="00F00F52" w:rsidRDefault="00ED4F38" w:rsidP="00ED6781">
            <w:pPr>
              <w:spacing w:after="0" w:line="240" w:lineRule="auto"/>
              <w:rPr>
                <w:rFonts w:ascii="Calibri" w:eastAsia="Times New Roman" w:hAnsi="Calibri" w:cs="Calibri"/>
                <w:color w:val="000000"/>
                <w:lang w:eastAsia="en-IN"/>
              </w:rPr>
            </w:pPr>
            <w:r w:rsidRPr="00F00F52">
              <w:rPr>
                <w:rFonts w:ascii="Calibri" w:eastAsia="Times New Roman" w:hAnsi="Calibri" w:cs="Calibri"/>
                <w:color w:val="000000"/>
                <w:lang w:eastAsia="en-IN"/>
              </w:rPr>
              <w:t> </w:t>
            </w:r>
          </w:p>
        </w:tc>
      </w:tr>
      <w:tr w:rsidR="00ED4F38" w:rsidRPr="00F00F52" w14:paraId="285E1DA6" w14:textId="77777777" w:rsidTr="00724081">
        <w:trPr>
          <w:trHeight w:val="338"/>
        </w:trPr>
        <w:tc>
          <w:tcPr>
            <w:tcW w:w="993" w:type="dxa"/>
            <w:vMerge/>
            <w:tcBorders>
              <w:left w:val="single" w:sz="4" w:space="0" w:color="auto"/>
              <w:right w:val="single" w:sz="4" w:space="0" w:color="auto"/>
            </w:tcBorders>
            <w:vAlign w:val="center"/>
            <w:hideMark/>
          </w:tcPr>
          <w:p w14:paraId="10CF7E58"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652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32EBF8D" w14:textId="77777777" w:rsidR="00ED4F38" w:rsidRPr="00F00F52" w:rsidRDefault="00ED4F38" w:rsidP="00ED6781">
            <w:pPr>
              <w:spacing w:after="0" w:line="240" w:lineRule="auto"/>
              <w:jc w:val="right"/>
              <w:rPr>
                <w:rFonts w:ascii="Times" w:eastAsia="Times New Roman" w:hAnsi="Times" w:cs="Times"/>
                <w:b/>
                <w:bCs/>
                <w:color w:val="000000"/>
                <w:sz w:val="24"/>
                <w:szCs w:val="24"/>
                <w:lang w:eastAsia="en-IN"/>
              </w:rPr>
            </w:pPr>
            <w:r w:rsidRPr="00F00F52">
              <w:rPr>
                <w:rFonts w:ascii="Times" w:eastAsia="Times New Roman" w:hAnsi="Times" w:cs="Times"/>
                <w:b/>
                <w:bCs/>
                <w:color w:val="000000"/>
                <w:sz w:val="24"/>
                <w:szCs w:val="24"/>
                <w:lang w:eastAsia="en-IN"/>
              </w:rPr>
              <w:t>So the total budget estimate for 4 batches will be =</w:t>
            </w:r>
          </w:p>
        </w:tc>
        <w:tc>
          <w:tcPr>
            <w:tcW w:w="1417" w:type="dxa"/>
            <w:tcBorders>
              <w:top w:val="nil"/>
              <w:left w:val="nil"/>
              <w:bottom w:val="single" w:sz="4" w:space="0" w:color="auto"/>
              <w:right w:val="single" w:sz="4" w:space="0" w:color="auto"/>
            </w:tcBorders>
            <w:shd w:val="clear" w:color="auto" w:fill="auto"/>
            <w:noWrap/>
            <w:vAlign w:val="center"/>
            <w:hideMark/>
          </w:tcPr>
          <w:p w14:paraId="337745F0" w14:textId="77777777" w:rsidR="00ED4F38" w:rsidRPr="00F00F52" w:rsidRDefault="00ED4F38" w:rsidP="00ED6781">
            <w:pPr>
              <w:spacing w:after="0" w:line="240" w:lineRule="auto"/>
              <w:jc w:val="center"/>
              <w:rPr>
                <w:rFonts w:ascii="Calibri" w:eastAsia="Times New Roman" w:hAnsi="Calibri" w:cs="Calibri"/>
                <w:b/>
                <w:bCs/>
                <w:color w:val="000000"/>
                <w:lang w:eastAsia="en-IN"/>
              </w:rPr>
            </w:pPr>
            <w:r w:rsidRPr="00F00F52">
              <w:rPr>
                <w:rFonts w:ascii="Calibri" w:eastAsia="Times New Roman" w:hAnsi="Calibri" w:cs="Calibri"/>
                <w:b/>
                <w:bCs/>
                <w:color w:val="000000"/>
                <w:lang w:eastAsia="en-IN"/>
              </w:rPr>
              <w:t>755100</w:t>
            </w:r>
          </w:p>
        </w:tc>
        <w:tc>
          <w:tcPr>
            <w:tcW w:w="6629" w:type="dxa"/>
            <w:tcBorders>
              <w:top w:val="nil"/>
              <w:left w:val="nil"/>
              <w:bottom w:val="single" w:sz="4" w:space="0" w:color="auto"/>
              <w:right w:val="single" w:sz="4" w:space="0" w:color="auto"/>
            </w:tcBorders>
            <w:shd w:val="clear" w:color="auto" w:fill="auto"/>
            <w:noWrap/>
            <w:vAlign w:val="bottom"/>
            <w:hideMark/>
          </w:tcPr>
          <w:p w14:paraId="01C2C722" w14:textId="77777777" w:rsidR="00ED4F38" w:rsidRPr="00F00F52" w:rsidRDefault="00ED4F38" w:rsidP="00ED6781">
            <w:pPr>
              <w:spacing w:after="0" w:line="240" w:lineRule="auto"/>
              <w:rPr>
                <w:rFonts w:ascii="Calibri" w:eastAsia="Times New Roman" w:hAnsi="Calibri" w:cs="Calibri"/>
                <w:color w:val="000000"/>
                <w:lang w:eastAsia="en-IN"/>
              </w:rPr>
            </w:pPr>
            <w:r w:rsidRPr="00F00F52">
              <w:rPr>
                <w:rFonts w:ascii="Calibri" w:eastAsia="Times New Roman" w:hAnsi="Calibri" w:cs="Calibri"/>
                <w:color w:val="000000"/>
                <w:lang w:eastAsia="en-IN"/>
              </w:rPr>
              <w:t> </w:t>
            </w:r>
          </w:p>
        </w:tc>
      </w:tr>
      <w:tr w:rsidR="00ED4F38" w:rsidRPr="00F00F52" w14:paraId="2E71C8CA" w14:textId="77777777" w:rsidTr="00724081">
        <w:trPr>
          <w:trHeight w:val="510"/>
        </w:trPr>
        <w:tc>
          <w:tcPr>
            <w:tcW w:w="993" w:type="dxa"/>
            <w:vMerge/>
            <w:tcBorders>
              <w:left w:val="single" w:sz="4" w:space="0" w:color="auto"/>
              <w:bottom w:val="nil"/>
              <w:right w:val="single" w:sz="4" w:space="0" w:color="auto"/>
            </w:tcBorders>
            <w:vAlign w:val="center"/>
            <w:hideMark/>
          </w:tcPr>
          <w:p w14:paraId="3DA428EC" w14:textId="77777777" w:rsidR="00ED4F38" w:rsidRPr="00F00F52" w:rsidRDefault="00ED4F38" w:rsidP="00ED6781">
            <w:pPr>
              <w:spacing w:after="0" w:line="240" w:lineRule="auto"/>
              <w:rPr>
                <w:rFonts w:ascii="Calibri" w:eastAsia="Times New Roman" w:hAnsi="Calibri" w:cs="Calibri"/>
                <w:color w:val="000000"/>
                <w:lang w:eastAsia="en-IN"/>
              </w:rPr>
            </w:pPr>
          </w:p>
        </w:tc>
        <w:tc>
          <w:tcPr>
            <w:tcW w:w="793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DC2B861" w14:textId="77777777" w:rsidR="00ED4F38" w:rsidRPr="00F00F52" w:rsidRDefault="00ED4F38" w:rsidP="00ED6781">
            <w:pPr>
              <w:spacing w:after="0" w:line="240" w:lineRule="auto"/>
              <w:jc w:val="center"/>
              <w:rPr>
                <w:rFonts w:ascii="Times" w:eastAsia="Times New Roman" w:hAnsi="Times" w:cs="Times"/>
                <w:b/>
                <w:bCs/>
                <w:color w:val="000000"/>
                <w:sz w:val="24"/>
                <w:szCs w:val="24"/>
                <w:lang w:eastAsia="en-IN"/>
              </w:rPr>
            </w:pPr>
            <w:r w:rsidRPr="00F00F52">
              <w:rPr>
                <w:rFonts w:ascii="Times" w:eastAsia="Times New Roman" w:hAnsi="Times" w:cs="Times"/>
                <w:b/>
                <w:bCs/>
                <w:color w:val="000000"/>
                <w:sz w:val="24"/>
                <w:szCs w:val="24"/>
                <w:lang w:eastAsia="en-IN"/>
              </w:rPr>
              <w:t>(Rupees Seven lakhs fifty five thousand one hundred ) only</w:t>
            </w:r>
          </w:p>
        </w:tc>
        <w:tc>
          <w:tcPr>
            <w:tcW w:w="6629" w:type="dxa"/>
            <w:tcBorders>
              <w:top w:val="nil"/>
              <w:left w:val="nil"/>
              <w:bottom w:val="single" w:sz="4" w:space="0" w:color="auto"/>
              <w:right w:val="single" w:sz="4" w:space="0" w:color="auto"/>
            </w:tcBorders>
            <w:shd w:val="clear" w:color="auto" w:fill="auto"/>
            <w:noWrap/>
            <w:vAlign w:val="bottom"/>
            <w:hideMark/>
          </w:tcPr>
          <w:p w14:paraId="1228487E" w14:textId="77777777" w:rsidR="00ED4F38" w:rsidRPr="00F00F52" w:rsidRDefault="00ED4F38" w:rsidP="00ED6781">
            <w:pPr>
              <w:spacing w:after="0" w:line="240" w:lineRule="auto"/>
              <w:rPr>
                <w:rFonts w:ascii="Calibri" w:eastAsia="Times New Roman" w:hAnsi="Calibri" w:cs="Calibri"/>
                <w:color w:val="000000"/>
                <w:lang w:eastAsia="en-IN"/>
              </w:rPr>
            </w:pPr>
            <w:r w:rsidRPr="00F00F52">
              <w:rPr>
                <w:rFonts w:ascii="Calibri" w:eastAsia="Times New Roman" w:hAnsi="Calibri" w:cs="Calibri"/>
                <w:color w:val="000000"/>
                <w:lang w:eastAsia="en-IN"/>
              </w:rPr>
              <w:t> </w:t>
            </w:r>
          </w:p>
        </w:tc>
      </w:tr>
    </w:tbl>
    <w:p w14:paraId="5E30BE01" w14:textId="77777777" w:rsidR="00EF1BAF" w:rsidRDefault="00EF1BAF" w:rsidP="00EF1BAF">
      <w:pPr>
        <w:jc w:val="center"/>
        <w:rPr>
          <w:sz w:val="24"/>
          <w:szCs w:val="24"/>
        </w:rPr>
      </w:pPr>
    </w:p>
    <w:p w14:paraId="0EF6174A" w14:textId="77777777" w:rsidR="00EF1BAF" w:rsidRDefault="00EF1BAF" w:rsidP="00EF1BAF">
      <w:pPr>
        <w:jc w:val="center"/>
        <w:rPr>
          <w:sz w:val="24"/>
          <w:szCs w:val="24"/>
        </w:rPr>
      </w:pPr>
    </w:p>
    <w:p w14:paraId="11E82D14" w14:textId="77777777" w:rsidR="00EF1BAF" w:rsidRDefault="00EF1BAF" w:rsidP="00EF1BAF">
      <w:pPr>
        <w:jc w:val="center"/>
        <w:rPr>
          <w:sz w:val="24"/>
          <w:szCs w:val="24"/>
        </w:rPr>
      </w:pPr>
    </w:p>
    <w:p w14:paraId="13161EC7" w14:textId="77777777" w:rsidR="00EF1BAF" w:rsidRDefault="00EF1BAF" w:rsidP="00EF1BAF">
      <w:pPr>
        <w:jc w:val="center"/>
        <w:rPr>
          <w:sz w:val="24"/>
          <w:szCs w:val="24"/>
        </w:rPr>
      </w:pPr>
    </w:p>
    <w:p w14:paraId="52A768D8" w14:textId="77777777" w:rsidR="00EF1BAF" w:rsidRDefault="00EF1BAF" w:rsidP="00EF1BAF">
      <w:pPr>
        <w:jc w:val="center"/>
        <w:rPr>
          <w:sz w:val="24"/>
          <w:szCs w:val="24"/>
        </w:rPr>
      </w:pPr>
    </w:p>
    <w:tbl>
      <w:tblPr>
        <w:tblW w:w="15593" w:type="dxa"/>
        <w:tblInd w:w="-856" w:type="dxa"/>
        <w:tblLook w:val="04A0" w:firstRow="1" w:lastRow="0" w:firstColumn="1" w:lastColumn="0" w:noHBand="0" w:noVBand="1"/>
      </w:tblPr>
      <w:tblGrid>
        <w:gridCol w:w="993"/>
        <w:gridCol w:w="3119"/>
        <w:gridCol w:w="1701"/>
        <w:gridCol w:w="850"/>
        <w:gridCol w:w="851"/>
        <w:gridCol w:w="1417"/>
        <w:gridCol w:w="6662"/>
      </w:tblGrid>
      <w:tr w:rsidR="00EF1BAF" w:rsidRPr="002C1718" w14:paraId="4E6306B0" w14:textId="77777777" w:rsidTr="006466FB">
        <w:trPr>
          <w:trHeight w:val="290"/>
        </w:trPr>
        <w:tc>
          <w:tcPr>
            <w:tcW w:w="993" w:type="dxa"/>
            <w:tcBorders>
              <w:top w:val="single" w:sz="4" w:space="0" w:color="auto"/>
              <w:left w:val="single" w:sz="4" w:space="0" w:color="auto"/>
              <w:bottom w:val="single" w:sz="4" w:space="0" w:color="auto"/>
              <w:right w:val="nil"/>
            </w:tcBorders>
            <w:shd w:val="clear" w:color="auto" w:fill="FBE4D5" w:themeFill="accent2" w:themeFillTint="33"/>
            <w:vAlign w:val="center"/>
            <w:hideMark/>
          </w:tcPr>
          <w:p w14:paraId="7B6E1B47" w14:textId="77777777" w:rsidR="00EF1BAF" w:rsidRPr="002C1718" w:rsidRDefault="00EF1BAF" w:rsidP="00ED6781">
            <w:pPr>
              <w:spacing w:after="0" w:line="240" w:lineRule="auto"/>
              <w:jc w:val="center"/>
              <w:rPr>
                <w:rFonts w:ascii="Calibri" w:eastAsia="Times New Roman" w:hAnsi="Calibri" w:cs="Calibri"/>
                <w:b/>
                <w:bCs/>
                <w:lang w:eastAsia="en-IN"/>
              </w:rPr>
            </w:pPr>
            <w:r w:rsidRPr="002C1718">
              <w:rPr>
                <w:rFonts w:ascii="Calibri" w:eastAsia="Times New Roman" w:hAnsi="Calibri" w:cs="Calibri"/>
                <w:b/>
                <w:bCs/>
                <w:lang w:eastAsia="en-IN"/>
              </w:rPr>
              <w:t>3.1.2.8</w:t>
            </w:r>
          </w:p>
        </w:tc>
        <w:tc>
          <w:tcPr>
            <w:tcW w:w="14600" w:type="dxa"/>
            <w:gridSpan w:val="6"/>
            <w:tcBorders>
              <w:top w:val="single" w:sz="4" w:space="0" w:color="auto"/>
              <w:left w:val="single" w:sz="4" w:space="0" w:color="auto"/>
              <w:bottom w:val="single" w:sz="4" w:space="0" w:color="auto"/>
              <w:right w:val="single" w:sz="4" w:space="0" w:color="000000"/>
            </w:tcBorders>
            <w:shd w:val="clear" w:color="auto" w:fill="FBE4D5" w:themeFill="accent2" w:themeFillTint="33"/>
            <w:vAlign w:val="center"/>
            <w:hideMark/>
          </w:tcPr>
          <w:p w14:paraId="4A1979D0" w14:textId="77777777" w:rsidR="00EF1BAF" w:rsidRPr="00222A82" w:rsidRDefault="00EF1BAF" w:rsidP="00ED6781">
            <w:pPr>
              <w:spacing w:after="0" w:line="240" w:lineRule="auto"/>
              <w:jc w:val="center"/>
              <w:rPr>
                <w:rFonts w:ascii="Calibri" w:eastAsia="Times New Roman" w:hAnsi="Calibri" w:cs="Calibri"/>
                <w:b/>
                <w:bCs/>
                <w:color w:val="000000"/>
                <w:sz w:val="40"/>
                <w:szCs w:val="40"/>
                <w:lang w:eastAsia="en-IN"/>
              </w:rPr>
            </w:pPr>
            <w:r w:rsidRPr="00222A82">
              <w:rPr>
                <w:rFonts w:ascii="Calibri" w:eastAsia="Times New Roman" w:hAnsi="Calibri" w:cs="Calibri"/>
                <w:b/>
                <w:bCs/>
                <w:color w:val="000000"/>
                <w:sz w:val="40"/>
                <w:szCs w:val="40"/>
                <w:lang w:eastAsia="en-IN"/>
              </w:rPr>
              <w:t>ASHA Refresher Training  (Rs 5177810)</w:t>
            </w:r>
          </w:p>
        </w:tc>
      </w:tr>
      <w:tr w:rsidR="00EF1BAF" w:rsidRPr="002C1718" w14:paraId="0584F8DF" w14:textId="77777777" w:rsidTr="006466FB">
        <w:trPr>
          <w:trHeight w:val="570"/>
        </w:trPr>
        <w:tc>
          <w:tcPr>
            <w:tcW w:w="993" w:type="dxa"/>
            <w:tcBorders>
              <w:top w:val="nil"/>
              <w:left w:val="nil"/>
              <w:bottom w:val="nil"/>
              <w:right w:val="nil"/>
            </w:tcBorders>
            <w:shd w:val="clear" w:color="auto" w:fill="auto"/>
            <w:noWrap/>
            <w:vAlign w:val="bottom"/>
            <w:hideMark/>
          </w:tcPr>
          <w:p w14:paraId="48047DE1"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p>
        </w:tc>
        <w:tc>
          <w:tcPr>
            <w:tcW w:w="14600" w:type="dxa"/>
            <w:gridSpan w:val="6"/>
            <w:tcBorders>
              <w:top w:val="single" w:sz="4" w:space="0" w:color="auto"/>
              <w:left w:val="single" w:sz="4" w:space="0" w:color="auto"/>
              <w:bottom w:val="single" w:sz="4" w:space="0" w:color="auto"/>
              <w:right w:val="single" w:sz="4" w:space="0" w:color="000000"/>
            </w:tcBorders>
            <w:shd w:val="clear" w:color="auto" w:fill="E2EFD9" w:themeFill="accent6" w:themeFillTint="33"/>
            <w:vAlign w:val="center"/>
            <w:hideMark/>
          </w:tcPr>
          <w:p w14:paraId="6F5E08D0" w14:textId="155E2200" w:rsidR="00EF1BAF" w:rsidRPr="002C1718" w:rsidRDefault="00EF1BAF" w:rsidP="006466FB">
            <w:pPr>
              <w:spacing w:after="0" w:line="240" w:lineRule="auto"/>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1. TOT for ASHA refresher tra</w:t>
            </w:r>
            <w:r w:rsidR="004069C5">
              <w:rPr>
                <w:rFonts w:ascii="Calibri" w:eastAsia="Times New Roman" w:hAnsi="Calibri" w:cs="Calibri"/>
                <w:b/>
                <w:bCs/>
                <w:color w:val="000000"/>
                <w:lang w:eastAsia="en-IN"/>
              </w:rPr>
              <w:t>i</w:t>
            </w:r>
            <w:r w:rsidRPr="002C1718">
              <w:rPr>
                <w:rFonts w:ascii="Calibri" w:eastAsia="Times New Roman" w:hAnsi="Calibri" w:cs="Calibri"/>
                <w:b/>
                <w:bCs/>
                <w:color w:val="000000"/>
                <w:lang w:eastAsia="en-IN"/>
              </w:rPr>
              <w:t>ning (Rs 191000)</w:t>
            </w:r>
          </w:p>
        </w:tc>
      </w:tr>
      <w:tr w:rsidR="00EF1BAF" w:rsidRPr="002C1718" w14:paraId="43BF45A3" w14:textId="77777777" w:rsidTr="00ED6781">
        <w:trPr>
          <w:trHeight w:val="1200"/>
        </w:trPr>
        <w:tc>
          <w:tcPr>
            <w:tcW w:w="993" w:type="dxa"/>
            <w:tcBorders>
              <w:top w:val="nil"/>
              <w:left w:val="nil"/>
              <w:bottom w:val="nil"/>
              <w:right w:val="nil"/>
            </w:tcBorders>
            <w:shd w:val="clear" w:color="auto" w:fill="auto"/>
            <w:noWrap/>
            <w:vAlign w:val="bottom"/>
            <w:hideMark/>
          </w:tcPr>
          <w:p w14:paraId="594C264D"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p>
        </w:tc>
        <w:tc>
          <w:tcPr>
            <w:tcW w:w="14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9664704"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As required the state is going to conduct ASHA refresher training for district ASHA trainers to give refreshers training to ASHAs at district level. So the state proposed TOT for this year also. All the District Programme Manager (DPM), District ASHA Coordinator, one additional/ local dialect trainer each from Lunglei and Lawngtlai  will be given training. So the total number of participants  will be 20 . The training will be conducted at Aizawl for 2 days</w:t>
            </w:r>
          </w:p>
        </w:tc>
      </w:tr>
      <w:tr w:rsidR="00EF1BAF" w:rsidRPr="002C1718" w14:paraId="309BBEF0" w14:textId="77777777" w:rsidTr="00ED6781">
        <w:trPr>
          <w:trHeight w:val="307"/>
        </w:trPr>
        <w:tc>
          <w:tcPr>
            <w:tcW w:w="993" w:type="dxa"/>
            <w:tcBorders>
              <w:top w:val="nil"/>
              <w:left w:val="nil"/>
              <w:bottom w:val="nil"/>
              <w:right w:val="nil"/>
            </w:tcBorders>
            <w:shd w:val="clear" w:color="auto" w:fill="auto"/>
            <w:noWrap/>
            <w:vAlign w:val="bottom"/>
            <w:hideMark/>
          </w:tcPr>
          <w:p w14:paraId="1BDF483F" w14:textId="77777777" w:rsidR="00EF1BAF" w:rsidRPr="002C1718" w:rsidRDefault="00EF1BAF" w:rsidP="00ED6781">
            <w:pPr>
              <w:spacing w:after="0" w:line="240" w:lineRule="auto"/>
              <w:jc w:val="center"/>
              <w:rPr>
                <w:rFonts w:ascii="Calibri" w:eastAsia="Times New Roman" w:hAnsi="Calibri" w:cs="Calibri"/>
                <w:color w:val="000000"/>
                <w:lang w:eastAsia="en-IN"/>
              </w:rPr>
            </w:pPr>
          </w:p>
        </w:tc>
        <w:tc>
          <w:tcPr>
            <w:tcW w:w="146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FE35E0B" w14:textId="77777777" w:rsidR="00EF1BAF" w:rsidRPr="006466FB" w:rsidRDefault="00EF1BAF" w:rsidP="00ED6781">
            <w:pPr>
              <w:spacing w:after="0" w:line="240" w:lineRule="auto"/>
              <w:rPr>
                <w:rFonts w:ascii="Calibri" w:eastAsia="Times New Roman" w:hAnsi="Calibri" w:cs="Calibri"/>
                <w:b/>
                <w:bCs/>
                <w:color w:val="000000"/>
                <w:lang w:eastAsia="en-IN"/>
              </w:rPr>
            </w:pPr>
            <w:r w:rsidRPr="006466FB">
              <w:rPr>
                <w:rFonts w:ascii="Calibri" w:eastAsia="Times New Roman" w:hAnsi="Calibri" w:cs="Calibri"/>
                <w:b/>
                <w:bCs/>
                <w:color w:val="000000"/>
                <w:lang w:eastAsia="en-IN"/>
              </w:rPr>
              <w:t>Detail Costing of  Refresher Training for TOT:</w:t>
            </w:r>
          </w:p>
        </w:tc>
      </w:tr>
      <w:tr w:rsidR="00EF1BAF" w:rsidRPr="002C1718" w14:paraId="4D6FB66E" w14:textId="77777777" w:rsidTr="00ED6781">
        <w:trPr>
          <w:trHeight w:val="495"/>
        </w:trPr>
        <w:tc>
          <w:tcPr>
            <w:tcW w:w="993" w:type="dxa"/>
            <w:tcBorders>
              <w:top w:val="nil"/>
              <w:left w:val="nil"/>
              <w:bottom w:val="nil"/>
              <w:right w:val="nil"/>
            </w:tcBorders>
            <w:shd w:val="clear" w:color="auto" w:fill="auto"/>
            <w:noWrap/>
            <w:vAlign w:val="bottom"/>
            <w:hideMark/>
          </w:tcPr>
          <w:p w14:paraId="61F8C917"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0475146"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Activity</w:t>
            </w:r>
          </w:p>
        </w:tc>
        <w:tc>
          <w:tcPr>
            <w:tcW w:w="1701" w:type="dxa"/>
            <w:tcBorders>
              <w:top w:val="nil"/>
              <w:left w:val="nil"/>
              <w:bottom w:val="single" w:sz="4" w:space="0" w:color="auto"/>
              <w:right w:val="single" w:sz="4" w:space="0" w:color="auto"/>
            </w:tcBorders>
            <w:shd w:val="clear" w:color="auto" w:fill="auto"/>
            <w:noWrap/>
            <w:vAlign w:val="center"/>
            <w:hideMark/>
          </w:tcPr>
          <w:p w14:paraId="6B059CB4"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Unit Cost (Rs)</w:t>
            </w:r>
          </w:p>
        </w:tc>
        <w:tc>
          <w:tcPr>
            <w:tcW w:w="850" w:type="dxa"/>
            <w:tcBorders>
              <w:top w:val="nil"/>
              <w:left w:val="nil"/>
              <w:bottom w:val="single" w:sz="4" w:space="0" w:color="auto"/>
              <w:right w:val="single" w:sz="4" w:space="0" w:color="auto"/>
            </w:tcBorders>
            <w:shd w:val="clear" w:color="auto" w:fill="auto"/>
            <w:noWrap/>
            <w:vAlign w:val="center"/>
            <w:hideMark/>
          </w:tcPr>
          <w:p w14:paraId="5159A106"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Days</w:t>
            </w:r>
          </w:p>
        </w:tc>
        <w:tc>
          <w:tcPr>
            <w:tcW w:w="851" w:type="dxa"/>
            <w:tcBorders>
              <w:top w:val="nil"/>
              <w:left w:val="nil"/>
              <w:bottom w:val="single" w:sz="4" w:space="0" w:color="auto"/>
              <w:right w:val="single" w:sz="4" w:space="0" w:color="auto"/>
            </w:tcBorders>
            <w:shd w:val="clear" w:color="auto" w:fill="auto"/>
            <w:noWrap/>
            <w:vAlign w:val="center"/>
            <w:hideMark/>
          </w:tcPr>
          <w:p w14:paraId="768331ED"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Target</w:t>
            </w:r>
          </w:p>
        </w:tc>
        <w:tc>
          <w:tcPr>
            <w:tcW w:w="1417" w:type="dxa"/>
            <w:tcBorders>
              <w:top w:val="nil"/>
              <w:left w:val="nil"/>
              <w:bottom w:val="single" w:sz="4" w:space="0" w:color="auto"/>
              <w:right w:val="single" w:sz="4" w:space="0" w:color="auto"/>
            </w:tcBorders>
            <w:shd w:val="clear" w:color="auto" w:fill="auto"/>
            <w:noWrap/>
            <w:vAlign w:val="center"/>
            <w:hideMark/>
          </w:tcPr>
          <w:p w14:paraId="221F4DA1"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Amount (Rs)</w:t>
            </w:r>
          </w:p>
        </w:tc>
        <w:tc>
          <w:tcPr>
            <w:tcW w:w="6662" w:type="dxa"/>
            <w:tcBorders>
              <w:top w:val="nil"/>
              <w:left w:val="nil"/>
              <w:bottom w:val="single" w:sz="4" w:space="0" w:color="auto"/>
              <w:right w:val="single" w:sz="4" w:space="0" w:color="auto"/>
            </w:tcBorders>
            <w:shd w:val="clear" w:color="auto" w:fill="auto"/>
            <w:noWrap/>
            <w:vAlign w:val="center"/>
            <w:hideMark/>
          </w:tcPr>
          <w:p w14:paraId="25F1EF22"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Remarks</w:t>
            </w:r>
          </w:p>
        </w:tc>
      </w:tr>
      <w:tr w:rsidR="00EF1BAF" w:rsidRPr="002C1718" w14:paraId="33DBEA7A" w14:textId="77777777" w:rsidTr="00ED6781">
        <w:trPr>
          <w:trHeight w:val="290"/>
        </w:trPr>
        <w:tc>
          <w:tcPr>
            <w:tcW w:w="993" w:type="dxa"/>
            <w:tcBorders>
              <w:top w:val="nil"/>
              <w:left w:val="nil"/>
              <w:bottom w:val="nil"/>
              <w:right w:val="nil"/>
            </w:tcBorders>
            <w:shd w:val="clear" w:color="auto" w:fill="auto"/>
            <w:noWrap/>
            <w:vAlign w:val="bottom"/>
            <w:hideMark/>
          </w:tcPr>
          <w:p w14:paraId="51B673F3"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5F8B10E2"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DA for participants</w:t>
            </w:r>
          </w:p>
        </w:tc>
        <w:tc>
          <w:tcPr>
            <w:tcW w:w="1701" w:type="dxa"/>
            <w:tcBorders>
              <w:top w:val="nil"/>
              <w:left w:val="nil"/>
              <w:bottom w:val="single" w:sz="4" w:space="0" w:color="auto"/>
              <w:right w:val="single" w:sz="4" w:space="0" w:color="auto"/>
            </w:tcBorders>
            <w:shd w:val="clear" w:color="auto" w:fill="auto"/>
            <w:noWrap/>
            <w:vAlign w:val="center"/>
            <w:hideMark/>
          </w:tcPr>
          <w:p w14:paraId="7513A59C"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500</w:t>
            </w:r>
          </w:p>
        </w:tc>
        <w:tc>
          <w:tcPr>
            <w:tcW w:w="850" w:type="dxa"/>
            <w:tcBorders>
              <w:top w:val="nil"/>
              <w:left w:val="nil"/>
              <w:bottom w:val="single" w:sz="4" w:space="0" w:color="auto"/>
              <w:right w:val="single" w:sz="4" w:space="0" w:color="auto"/>
            </w:tcBorders>
            <w:shd w:val="clear" w:color="auto" w:fill="auto"/>
            <w:noWrap/>
            <w:vAlign w:val="center"/>
            <w:hideMark/>
          </w:tcPr>
          <w:p w14:paraId="0DC54703"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4</w:t>
            </w:r>
          </w:p>
        </w:tc>
        <w:tc>
          <w:tcPr>
            <w:tcW w:w="851" w:type="dxa"/>
            <w:tcBorders>
              <w:top w:val="nil"/>
              <w:left w:val="nil"/>
              <w:bottom w:val="single" w:sz="4" w:space="0" w:color="auto"/>
              <w:right w:val="single" w:sz="4" w:space="0" w:color="auto"/>
            </w:tcBorders>
            <w:shd w:val="clear" w:color="auto" w:fill="auto"/>
            <w:noWrap/>
            <w:vAlign w:val="center"/>
            <w:hideMark/>
          </w:tcPr>
          <w:p w14:paraId="644202F2"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20</w:t>
            </w:r>
          </w:p>
        </w:tc>
        <w:tc>
          <w:tcPr>
            <w:tcW w:w="1417" w:type="dxa"/>
            <w:tcBorders>
              <w:top w:val="nil"/>
              <w:left w:val="nil"/>
              <w:bottom w:val="single" w:sz="4" w:space="0" w:color="auto"/>
              <w:right w:val="single" w:sz="4" w:space="0" w:color="auto"/>
            </w:tcBorders>
            <w:shd w:val="clear" w:color="auto" w:fill="auto"/>
            <w:noWrap/>
            <w:vAlign w:val="center"/>
            <w:hideMark/>
          </w:tcPr>
          <w:p w14:paraId="5377FB58"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40000</w:t>
            </w:r>
          </w:p>
        </w:tc>
        <w:tc>
          <w:tcPr>
            <w:tcW w:w="6662" w:type="dxa"/>
            <w:tcBorders>
              <w:top w:val="nil"/>
              <w:left w:val="nil"/>
              <w:bottom w:val="single" w:sz="4" w:space="0" w:color="auto"/>
              <w:right w:val="single" w:sz="4" w:space="0" w:color="auto"/>
            </w:tcBorders>
            <w:shd w:val="clear" w:color="auto" w:fill="auto"/>
            <w:vAlign w:val="center"/>
            <w:hideMark/>
          </w:tcPr>
          <w:p w14:paraId="3CF23B5B"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Proposed as per new NHM Mizoram State norms </w:t>
            </w:r>
          </w:p>
        </w:tc>
      </w:tr>
      <w:tr w:rsidR="00EF1BAF" w:rsidRPr="002C1718" w14:paraId="16BB8BCF" w14:textId="77777777" w:rsidTr="00ED6781">
        <w:trPr>
          <w:trHeight w:val="580"/>
        </w:trPr>
        <w:tc>
          <w:tcPr>
            <w:tcW w:w="993" w:type="dxa"/>
            <w:tcBorders>
              <w:top w:val="nil"/>
              <w:left w:val="nil"/>
              <w:bottom w:val="nil"/>
              <w:right w:val="nil"/>
            </w:tcBorders>
            <w:shd w:val="clear" w:color="auto" w:fill="auto"/>
            <w:noWrap/>
            <w:vAlign w:val="bottom"/>
            <w:hideMark/>
          </w:tcPr>
          <w:p w14:paraId="16BF0AB0"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A09B68A"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Honararium for state trainers </w:t>
            </w:r>
          </w:p>
        </w:tc>
        <w:tc>
          <w:tcPr>
            <w:tcW w:w="1701" w:type="dxa"/>
            <w:tcBorders>
              <w:top w:val="nil"/>
              <w:left w:val="nil"/>
              <w:bottom w:val="single" w:sz="4" w:space="0" w:color="auto"/>
              <w:right w:val="single" w:sz="4" w:space="0" w:color="auto"/>
            </w:tcBorders>
            <w:shd w:val="clear" w:color="auto" w:fill="auto"/>
            <w:noWrap/>
            <w:vAlign w:val="center"/>
            <w:hideMark/>
          </w:tcPr>
          <w:p w14:paraId="21AC933E"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74997375"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w:t>
            </w:r>
          </w:p>
        </w:tc>
        <w:tc>
          <w:tcPr>
            <w:tcW w:w="851" w:type="dxa"/>
            <w:tcBorders>
              <w:top w:val="nil"/>
              <w:left w:val="nil"/>
              <w:bottom w:val="single" w:sz="4" w:space="0" w:color="auto"/>
              <w:right w:val="single" w:sz="4" w:space="0" w:color="auto"/>
            </w:tcBorders>
            <w:shd w:val="clear" w:color="auto" w:fill="auto"/>
            <w:noWrap/>
            <w:vAlign w:val="center"/>
            <w:hideMark/>
          </w:tcPr>
          <w:p w14:paraId="3DEF49B6"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w:t>
            </w:r>
          </w:p>
        </w:tc>
        <w:tc>
          <w:tcPr>
            <w:tcW w:w="1417" w:type="dxa"/>
            <w:tcBorders>
              <w:top w:val="nil"/>
              <w:left w:val="nil"/>
              <w:bottom w:val="single" w:sz="4" w:space="0" w:color="auto"/>
              <w:right w:val="single" w:sz="4" w:space="0" w:color="auto"/>
            </w:tcBorders>
            <w:shd w:val="clear" w:color="auto" w:fill="auto"/>
            <w:noWrap/>
            <w:vAlign w:val="center"/>
            <w:hideMark/>
          </w:tcPr>
          <w:p w14:paraId="1FEBAED9"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6000</w:t>
            </w:r>
          </w:p>
        </w:tc>
        <w:tc>
          <w:tcPr>
            <w:tcW w:w="6662" w:type="dxa"/>
            <w:tcBorders>
              <w:top w:val="nil"/>
              <w:left w:val="nil"/>
              <w:bottom w:val="single" w:sz="4" w:space="0" w:color="auto"/>
              <w:right w:val="single" w:sz="4" w:space="0" w:color="auto"/>
            </w:tcBorders>
            <w:shd w:val="clear" w:color="auto" w:fill="auto"/>
            <w:vAlign w:val="bottom"/>
            <w:hideMark/>
          </w:tcPr>
          <w:p w14:paraId="2F9F8B9B"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Honorarium is increase from Rs 600 to 1000 as per  new NHM Mizoram State norms </w:t>
            </w:r>
          </w:p>
        </w:tc>
      </w:tr>
      <w:tr w:rsidR="00EF1BAF" w:rsidRPr="002C1718" w14:paraId="7A1215DF" w14:textId="77777777" w:rsidTr="00ED6781">
        <w:trPr>
          <w:trHeight w:val="1295"/>
        </w:trPr>
        <w:tc>
          <w:tcPr>
            <w:tcW w:w="993" w:type="dxa"/>
            <w:tcBorders>
              <w:top w:val="nil"/>
              <w:left w:val="nil"/>
              <w:bottom w:val="nil"/>
              <w:right w:val="nil"/>
            </w:tcBorders>
            <w:shd w:val="clear" w:color="auto" w:fill="auto"/>
            <w:noWrap/>
            <w:vAlign w:val="bottom"/>
            <w:hideMark/>
          </w:tcPr>
          <w:p w14:paraId="33EF3727"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7B239A6C"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TA for participants( To and fro)</w:t>
            </w:r>
          </w:p>
        </w:tc>
        <w:tc>
          <w:tcPr>
            <w:tcW w:w="1701" w:type="dxa"/>
            <w:tcBorders>
              <w:top w:val="nil"/>
              <w:left w:val="nil"/>
              <w:bottom w:val="single" w:sz="4" w:space="0" w:color="auto"/>
              <w:right w:val="single" w:sz="4" w:space="0" w:color="auto"/>
            </w:tcBorders>
            <w:shd w:val="clear" w:color="auto" w:fill="auto"/>
            <w:noWrap/>
            <w:vAlign w:val="center"/>
            <w:hideMark/>
          </w:tcPr>
          <w:p w14:paraId="1FE81779"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1400</w:t>
            </w:r>
          </w:p>
        </w:tc>
        <w:tc>
          <w:tcPr>
            <w:tcW w:w="850" w:type="dxa"/>
            <w:tcBorders>
              <w:top w:val="nil"/>
              <w:left w:val="nil"/>
              <w:bottom w:val="single" w:sz="4" w:space="0" w:color="auto"/>
              <w:right w:val="single" w:sz="4" w:space="0" w:color="auto"/>
            </w:tcBorders>
            <w:shd w:val="clear" w:color="auto" w:fill="auto"/>
            <w:noWrap/>
            <w:vAlign w:val="center"/>
            <w:hideMark/>
          </w:tcPr>
          <w:p w14:paraId="25D948B6" w14:textId="77777777" w:rsidR="00EF1BAF" w:rsidRPr="002C1718" w:rsidRDefault="00EF1BAF" w:rsidP="00ED6781">
            <w:pPr>
              <w:spacing w:after="0" w:line="240" w:lineRule="auto"/>
              <w:jc w:val="center"/>
              <w:rPr>
                <w:rFonts w:ascii="Calibri" w:eastAsia="Times New Roman" w:hAnsi="Calibri" w:cs="Calibri"/>
                <w:color w:val="000000"/>
                <w:lang w:eastAsia="en-IN"/>
              </w:rPr>
            </w:pPr>
          </w:p>
        </w:tc>
        <w:tc>
          <w:tcPr>
            <w:tcW w:w="851" w:type="dxa"/>
            <w:tcBorders>
              <w:top w:val="nil"/>
              <w:left w:val="nil"/>
              <w:bottom w:val="single" w:sz="4" w:space="0" w:color="auto"/>
              <w:right w:val="single" w:sz="4" w:space="0" w:color="auto"/>
            </w:tcBorders>
            <w:shd w:val="clear" w:color="auto" w:fill="auto"/>
            <w:noWrap/>
            <w:vAlign w:val="center"/>
            <w:hideMark/>
          </w:tcPr>
          <w:p w14:paraId="1BC73A19"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20</w:t>
            </w:r>
          </w:p>
        </w:tc>
        <w:tc>
          <w:tcPr>
            <w:tcW w:w="1417" w:type="dxa"/>
            <w:tcBorders>
              <w:top w:val="nil"/>
              <w:left w:val="nil"/>
              <w:bottom w:val="single" w:sz="4" w:space="0" w:color="auto"/>
              <w:right w:val="single" w:sz="4" w:space="0" w:color="auto"/>
            </w:tcBorders>
            <w:shd w:val="clear" w:color="auto" w:fill="auto"/>
            <w:noWrap/>
            <w:vAlign w:val="center"/>
            <w:hideMark/>
          </w:tcPr>
          <w:p w14:paraId="450C8B9A"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28000</w:t>
            </w:r>
          </w:p>
        </w:tc>
        <w:tc>
          <w:tcPr>
            <w:tcW w:w="6662" w:type="dxa"/>
            <w:tcBorders>
              <w:top w:val="nil"/>
              <w:left w:val="nil"/>
              <w:bottom w:val="single" w:sz="4" w:space="0" w:color="auto"/>
              <w:right w:val="single" w:sz="4" w:space="0" w:color="auto"/>
            </w:tcBorders>
            <w:shd w:val="clear" w:color="auto" w:fill="auto"/>
            <w:vAlign w:val="center"/>
            <w:hideMark/>
          </w:tcPr>
          <w:p w14:paraId="0D546778"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TA is proposed by taking  the approximate average Sumo fare from District headquarters to state capital ie Rs 1100 + Rs. 300 (for 2 meals @ Rs. 150 for one meal). The participants have to take meals on coming from district headquaters to Aizawl and one meal on the way back to the district. </w:t>
            </w:r>
          </w:p>
        </w:tc>
      </w:tr>
      <w:tr w:rsidR="00EF1BAF" w:rsidRPr="002C1718" w14:paraId="4B184F78" w14:textId="77777777" w:rsidTr="00ED6781">
        <w:trPr>
          <w:trHeight w:val="580"/>
        </w:trPr>
        <w:tc>
          <w:tcPr>
            <w:tcW w:w="993" w:type="dxa"/>
            <w:tcBorders>
              <w:top w:val="nil"/>
              <w:left w:val="nil"/>
              <w:bottom w:val="nil"/>
              <w:right w:val="nil"/>
            </w:tcBorders>
            <w:shd w:val="clear" w:color="auto" w:fill="auto"/>
            <w:noWrap/>
            <w:vAlign w:val="bottom"/>
            <w:hideMark/>
          </w:tcPr>
          <w:p w14:paraId="22DDFD75"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39512548"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Refreshment </w:t>
            </w:r>
          </w:p>
        </w:tc>
        <w:tc>
          <w:tcPr>
            <w:tcW w:w="1701" w:type="dxa"/>
            <w:tcBorders>
              <w:top w:val="nil"/>
              <w:left w:val="nil"/>
              <w:bottom w:val="single" w:sz="4" w:space="0" w:color="auto"/>
              <w:right w:val="single" w:sz="4" w:space="0" w:color="auto"/>
            </w:tcBorders>
            <w:shd w:val="clear" w:color="auto" w:fill="auto"/>
            <w:noWrap/>
            <w:vAlign w:val="center"/>
            <w:hideMark/>
          </w:tcPr>
          <w:p w14:paraId="79100256"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150</w:t>
            </w:r>
          </w:p>
        </w:tc>
        <w:tc>
          <w:tcPr>
            <w:tcW w:w="850" w:type="dxa"/>
            <w:tcBorders>
              <w:top w:val="nil"/>
              <w:left w:val="nil"/>
              <w:bottom w:val="single" w:sz="4" w:space="0" w:color="auto"/>
              <w:right w:val="single" w:sz="4" w:space="0" w:color="auto"/>
            </w:tcBorders>
            <w:shd w:val="clear" w:color="auto" w:fill="auto"/>
            <w:noWrap/>
            <w:vAlign w:val="center"/>
            <w:hideMark/>
          </w:tcPr>
          <w:p w14:paraId="76368C82"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w:t>
            </w:r>
          </w:p>
        </w:tc>
        <w:tc>
          <w:tcPr>
            <w:tcW w:w="851" w:type="dxa"/>
            <w:tcBorders>
              <w:top w:val="nil"/>
              <w:left w:val="nil"/>
              <w:bottom w:val="single" w:sz="4" w:space="0" w:color="auto"/>
              <w:right w:val="single" w:sz="4" w:space="0" w:color="auto"/>
            </w:tcBorders>
            <w:shd w:val="clear" w:color="auto" w:fill="auto"/>
            <w:noWrap/>
            <w:vAlign w:val="center"/>
            <w:hideMark/>
          </w:tcPr>
          <w:p w14:paraId="25B94D64"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26</w:t>
            </w:r>
          </w:p>
        </w:tc>
        <w:tc>
          <w:tcPr>
            <w:tcW w:w="1417" w:type="dxa"/>
            <w:tcBorders>
              <w:top w:val="nil"/>
              <w:left w:val="nil"/>
              <w:bottom w:val="single" w:sz="4" w:space="0" w:color="auto"/>
              <w:right w:val="single" w:sz="4" w:space="0" w:color="auto"/>
            </w:tcBorders>
            <w:shd w:val="clear" w:color="auto" w:fill="auto"/>
            <w:noWrap/>
            <w:vAlign w:val="center"/>
            <w:hideMark/>
          </w:tcPr>
          <w:p w14:paraId="50DABA09"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112000</w:t>
            </w:r>
          </w:p>
        </w:tc>
        <w:tc>
          <w:tcPr>
            <w:tcW w:w="6662" w:type="dxa"/>
            <w:tcBorders>
              <w:top w:val="nil"/>
              <w:left w:val="nil"/>
              <w:bottom w:val="single" w:sz="4" w:space="0" w:color="auto"/>
              <w:right w:val="single" w:sz="4" w:space="0" w:color="auto"/>
            </w:tcBorders>
            <w:shd w:val="clear" w:color="auto" w:fill="auto"/>
            <w:vAlign w:val="center"/>
            <w:hideMark/>
          </w:tcPr>
          <w:p w14:paraId="721FDAC3"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(20 trainees + 3 Trainers + 3 Support staffs) Rate is increased from Rs 120 to 150 as per new NHM Mizoram State norms</w:t>
            </w:r>
          </w:p>
        </w:tc>
      </w:tr>
      <w:tr w:rsidR="00EF1BAF" w:rsidRPr="002C1718" w14:paraId="24DC3B7B" w14:textId="77777777" w:rsidTr="00ED6781">
        <w:trPr>
          <w:trHeight w:val="580"/>
        </w:trPr>
        <w:tc>
          <w:tcPr>
            <w:tcW w:w="993" w:type="dxa"/>
            <w:tcBorders>
              <w:top w:val="nil"/>
              <w:left w:val="nil"/>
              <w:bottom w:val="nil"/>
              <w:right w:val="nil"/>
            </w:tcBorders>
            <w:shd w:val="clear" w:color="auto" w:fill="auto"/>
            <w:noWrap/>
            <w:vAlign w:val="bottom"/>
            <w:hideMark/>
          </w:tcPr>
          <w:p w14:paraId="7EAD8655"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2075F9E"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Training material etc </w:t>
            </w:r>
          </w:p>
        </w:tc>
        <w:tc>
          <w:tcPr>
            <w:tcW w:w="1701" w:type="dxa"/>
            <w:tcBorders>
              <w:top w:val="nil"/>
              <w:left w:val="nil"/>
              <w:bottom w:val="single" w:sz="4" w:space="0" w:color="auto"/>
              <w:right w:val="single" w:sz="4" w:space="0" w:color="auto"/>
            </w:tcBorders>
            <w:shd w:val="clear" w:color="auto" w:fill="auto"/>
            <w:noWrap/>
            <w:vAlign w:val="center"/>
            <w:hideMark/>
          </w:tcPr>
          <w:p w14:paraId="4FEC0A3D"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w:t>
            </w:r>
          </w:p>
        </w:tc>
        <w:tc>
          <w:tcPr>
            <w:tcW w:w="850" w:type="dxa"/>
            <w:tcBorders>
              <w:top w:val="nil"/>
              <w:left w:val="nil"/>
              <w:bottom w:val="single" w:sz="4" w:space="0" w:color="auto"/>
              <w:right w:val="single" w:sz="4" w:space="0" w:color="auto"/>
            </w:tcBorders>
            <w:shd w:val="clear" w:color="auto" w:fill="auto"/>
            <w:noWrap/>
            <w:vAlign w:val="center"/>
            <w:hideMark/>
          </w:tcPr>
          <w:p w14:paraId="2D5197D5" w14:textId="77777777" w:rsidR="00EF1BAF" w:rsidRPr="002C1718" w:rsidRDefault="00EF1BAF" w:rsidP="00ED6781">
            <w:pPr>
              <w:spacing w:after="0" w:line="240" w:lineRule="auto"/>
              <w:jc w:val="center"/>
              <w:rPr>
                <w:rFonts w:ascii="Calibri" w:eastAsia="Times New Roman" w:hAnsi="Calibri" w:cs="Calibri"/>
                <w:color w:val="000000"/>
                <w:lang w:eastAsia="en-IN"/>
              </w:rPr>
            </w:pPr>
          </w:p>
        </w:tc>
        <w:tc>
          <w:tcPr>
            <w:tcW w:w="851" w:type="dxa"/>
            <w:tcBorders>
              <w:top w:val="nil"/>
              <w:left w:val="nil"/>
              <w:bottom w:val="single" w:sz="4" w:space="0" w:color="auto"/>
              <w:right w:val="single" w:sz="4" w:space="0" w:color="auto"/>
            </w:tcBorders>
            <w:shd w:val="clear" w:color="auto" w:fill="auto"/>
            <w:noWrap/>
            <w:vAlign w:val="center"/>
            <w:hideMark/>
          </w:tcPr>
          <w:p w14:paraId="2E3A9FC5"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20</w:t>
            </w:r>
          </w:p>
        </w:tc>
        <w:tc>
          <w:tcPr>
            <w:tcW w:w="1417" w:type="dxa"/>
            <w:tcBorders>
              <w:top w:val="nil"/>
              <w:left w:val="nil"/>
              <w:bottom w:val="single" w:sz="4" w:space="0" w:color="auto"/>
              <w:right w:val="single" w:sz="4" w:space="0" w:color="auto"/>
            </w:tcBorders>
            <w:shd w:val="clear" w:color="auto" w:fill="auto"/>
            <w:noWrap/>
            <w:vAlign w:val="center"/>
            <w:hideMark/>
          </w:tcPr>
          <w:p w14:paraId="1A1016CB"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2000</w:t>
            </w:r>
          </w:p>
        </w:tc>
        <w:tc>
          <w:tcPr>
            <w:tcW w:w="6662" w:type="dxa"/>
            <w:tcBorders>
              <w:top w:val="nil"/>
              <w:left w:val="nil"/>
              <w:bottom w:val="single" w:sz="4" w:space="0" w:color="auto"/>
              <w:right w:val="single" w:sz="4" w:space="0" w:color="auto"/>
            </w:tcBorders>
            <w:shd w:val="clear" w:color="auto" w:fill="auto"/>
            <w:vAlign w:val="bottom"/>
            <w:hideMark/>
          </w:tcPr>
          <w:p w14:paraId="7647357F"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Training material is decreased from Rs. 150 to Rs. 100  new NHM Mizoram State norms </w:t>
            </w:r>
          </w:p>
        </w:tc>
      </w:tr>
      <w:tr w:rsidR="00EF1BAF" w:rsidRPr="002C1718" w14:paraId="7DB85520" w14:textId="77777777" w:rsidTr="00ED6781">
        <w:trPr>
          <w:trHeight w:val="290"/>
        </w:trPr>
        <w:tc>
          <w:tcPr>
            <w:tcW w:w="993" w:type="dxa"/>
            <w:tcBorders>
              <w:top w:val="nil"/>
              <w:left w:val="nil"/>
              <w:bottom w:val="nil"/>
              <w:right w:val="nil"/>
            </w:tcBorders>
            <w:shd w:val="clear" w:color="auto" w:fill="auto"/>
            <w:noWrap/>
            <w:vAlign w:val="bottom"/>
            <w:hideMark/>
          </w:tcPr>
          <w:p w14:paraId="2FE2985B"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2FB9727"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Banner</w:t>
            </w:r>
          </w:p>
        </w:tc>
        <w:tc>
          <w:tcPr>
            <w:tcW w:w="1701" w:type="dxa"/>
            <w:tcBorders>
              <w:top w:val="nil"/>
              <w:left w:val="nil"/>
              <w:bottom w:val="single" w:sz="4" w:space="0" w:color="auto"/>
              <w:right w:val="single" w:sz="4" w:space="0" w:color="auto"/>
            </w:tcBorders>
            <w:shd w:val="clear" w:color="auto" w:fill="auto"/>
            <w:noWrap/>
            <w:vAlign w:val="center"/>
            <w:hideMark/>
          </w:tcPr>
          <w:p w14:paraId="28E28092"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146B2CDF" w14:textId="77777777" w:rsidR="00EF1BAF" w:rsidRPr="002C1718" w:rsidRDefault="00EF1BAF" w:rsidP="00ED6781">
            <w:pPr>
              <w:spacing w:after="0" w:line="240" w:lineRule="auto"/>
              <w:jc w:val="center"/>
              <w:rPr>
                <w:rFonts w:ascii="Calibri" w:eastAsia="Times New Roman" w:hAnsi="Calibri" w:cs="Calibri"/>
                <w:color w:val="000000"/>
                <w:lang w:eastAsia="en-IN"/>
              </w:rPr>
            </w:pPr>
          </w:p>
        </w:tc>
        <w:tc>
          <w:tcPr>
            <w:tcW w:w="851" w:type="dxa"/>
            <w:tcBorders>
              <w:top w:val="nil"/>
              <w:left w:val="nil"/>
              <w:bottom w:val="single" w:sz="4" w:space="0" w:color="auto"/>
              <w:right w:val="single" w:sz="4" w:space="0" w:color="auto"/>
            </w:tcBorders>
            <w:shd w:val="clear" w:color="auto" w:fill="auto"/>
            <w:noWrap/>
            <w:vAlign w:val="center"/>
            <w:hideMark/>
          </w:tcPr>
          <w:p w14:paraId="6EA51397"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14:paraId="4DED8AFB"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6662" w:type="dxa"/>
            <w:tcBorders>
              <w:top w:val="nil"/>
              <w:left w:val="nil"/>
              <w:bottom w:val="single" w:sz="4" w:space="0" w:color="auto"/>
              <w:right w:val="single" w:sz="4" w:space="0" w:color="auto"/>
            </w:tcBorders>
            <w:shd w:val="clear" w:color="auto" w:fill="auto"/>
            <w:noWrap/>
            <w:vAlign w:val="bottom"/>
            <w:hideMark/>
          </w:tcPr>
          <w:p w14:paraId="2CF9943B"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r>
      <w:tr w:rsidR="00EF1BAF" w:rsidRPr="002C1718" w14:paraId="08BD3E56" w14:textId="77777777" w:rsidTr="00ED6781">
        <w:trPr>
          <w:trHeight w:val="290"/>
        </w:trPr>
        <w:tc>
          <w:tcPr>
            <w:tcW w:w="993" w:type="dxa"/>
            <w:tcBorders>
              <w:top w:val="nil"/>
              <w:left w:val="nil"/>
              <w:bottom w:val="nil"/>
              <w:right w:val="nil"/>
            </w:tcBorders>
            <w:shd w:val="clear" w:color="auto" w:fill="auto"/>
            <w:noWrap/>
            <w:vAlign w:val="bottom"/>
            <w:hideMark/>
          </w:tcPr>
          <w:p w14:paraId="23A6A796"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4B77DBD1"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Hall rent for 2 days</w:t>
            </w:r>
          </w:p>
        </w:tc>
        <w:tc>
          <w:tcPr>
            <w:tcW w:w="1701" w:type="dxa"/>
            <w:tcBorders>
              <w:top w:val="nil"/>
              <w:left w:val="nil"/>
              <w:bottom w:val="single" w:sz="4" w:space="0" w:color="auto"/>
              <w:right w:val="single" w:sz="4" w:space="0" w:color="auto"/>
            </w:tcBorders>
            <w:shd w:val="clear" w:color="auto" w:fill="auto"/>
            <w:noWrap/>
            <w:vAlign w:val="center"/>
            <w:hideMark/>
          </w:tcPr>
          <w:p w14:paraId="5038AEDA"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2998B771"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w:t>
            </w:r>
          </w:p>
        </w:tc>
        <w:tc>
          <w:tcPr>
            <w:tcW w:w="851" w:type="dxa"/>
            <w:tcBorders>
              <w:top w:val="nil"/>
              <w:left w:val="nil"/>
              <w:bottom w:val="single" w:sz="4" w:space="0" w:color="auto"/>
              <w:right w:val="single" w:sz="4" w:space="0" w:color="auto"/>
            </w:tcBorders>
            <w:shd w:val="clear" w:color="auto" w:fill="auto"/>
            <w:noWrap/>
            <w:vAlign w:val="center"/>
            <w:hideMark/>
          </w:tcPr>
          <w:p w14:paraId="62C22026" w14:textId="77777777" w:rsidR="00EF1BAF" w:rsidRPr="002C1718" w:rsidRDefault="00EF1BAF" w:rsidP="00ED6781">
            <w:pPr>
              <w:spacing w:after="0" w:line="240" w:lineRule="auto"/>
              <w:jc w:val="center"/>
              <w:rPr>
                <w:rFonts w:ascii="Calibri" w:eastAsia="Times New Roman" w:hAnsi="Calibri" w:cs="Calibri"/>
                <w:color w:val="000000"/>
                <w:lang w:eastAsia="en-IN"/>
              </w:rPr>
            </w:pPr>
          </w:p>
        </w:tc>
        <w:tc>
          <w:tcPr>
            <w:tcW w:w="1417" w:type="dxa"/>
            <w:tcBorders>
              <w:top w:val="nil"/>
              <w:left w:val="nil"/>
              <w:bottom w:val="single" w:sz="4" w:space="0" w:color="auto"/>
              <w:right w:val="single" w:sz="4" w:space="0" w:color="auto"/>
            </w:tcBorders>
            <w:shd w:val="clear" w:color="auto" w:fill="auto"/>
            <w:noWrap/>
            <w:vAlign w:val="center"/>
            <w:hideMark/>
          </w:tcPr>
          <w:p w14:paraId="4C583130"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2000</w:t>
            </w:r>
          </w:p>
        </w:tc>
        <w:tc>
          <w:tcPr>
            <w:tcW w:w="6662" w:type="dxa"/>
            <w:tcBorders>
              <w:top w:val="nil"/>
              <w:left w:val="nil"/>
              <w:bottom w:val="single" w:sz="4" w:space="0" w:color="auto"/>
              <w:right w:val="single" w:sz="4" w:space="0" w:color="auto"/>
            </w:tcBorders>
            <w:shd w:val="clear" w:color="auto" w:fill="auto"/>
            <w:noWrap/>
            <w:vAlign w:val="bottom"/>
            <w:hideMark/>
          </w:tcPr>
          <w:p w14:paraId="6E63E10A"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r>
      <w:tr w:rsidR="00EF1BAF" w:rsidRPr="002C1718" w14:paraId="008A7795" w14:textId="77777777" w:rsidTr="00ED6781">
        <w:trPr>
          <w:trHeight w:val="290"/>
        </w:trPr>
        <w:tc>
          <w:tcPr>
            <w:tcW w:w="993" w:type="dxa"/>
            <w:tcBorders>
              <w:top w:val="nil"/>
              <w:left w:val="nil"/>
              <w:bottom w:val="nil"/>
              <w:right w:val="nil"/>
            </w:tcBorders>
            <w:shd w:val="clear" w:color="auto" w:fill="auto"/>
            <w:noWrap/>
            <w:vAlign w:val="bottom"/>
            <w:hideMark/>
          </w:tcPr>
          <w:p w14:paraId="5F0D2CE7"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482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7807496"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xml:space="preserve">Total    </w:t>
            </w:r>
          </w:p>
        </w:tc>
        <w:tc>
          <w:tcPr>
            <w:tcW w:w="850" w:type="dxa"/>
            <w:tcBorders>
              <w:top w:val="nil"/>
              <w:left w:val="nil"/>
              <w:bottom w:val="single" w:sz="4" w:space="0" w:color="auto"/>
              <w:right w:val="single" w:sz="4" w:space="0" w:color="auto"/>
            </w:tcBorders>
            <w:shd w:val="clear" w:color="auto" w:fill="auto"/>
            <w:noWrap/>
            <w:vAlign w:val="bottom"/>
            <w:hideMark/>
          </w:tcPr>
          <w:p w14:paraId="360549BA"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bottom"/>
            <w:hideMark/>
          </w:tcPr>
          <w:p w14:paraId="03EA36FF"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14:paraId="4B4C809F" w14:textId="77777777" w:rsidR="00EF1BAF" w:rsidRPr="002C1718" w:rsidRDefault="00EF1BAF" w:rsidP="00ED6781">
            <w:pPr>
              <w:spacing w:after="0" w:line="240" w:lineRule="auto"/>
              <w:jc w:val="right"/>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191000</w:t>
            </w:r>
          </w:p>
        </w:tc>
        <w:tc>
          <w:tcPr>
            <w:tcW w:w="6662" w:type="dxa"/>
            <w:tcBorders>
              <w:top w:val="nil"/>
              <w:left w:val="nil"/>
              <w:bottom w:val="single" w:sz="4" w:space="0" w:color="auto"/>
              <w:right w:val="single" w:sz="4" w:space="0" w:color="auto"/>
            </w:tcBorders>
            <w:shd w:val="clear" w:color="auto" w:fill="auto"/>
            <w:noWrap/>
            <w:vAlign w:val="bottom"/>
            <w:hideMark/>
          </w:tcPr>
          <w:p w14:paraId="50EF1F24" w14:textId="77777777" w:rsidR="00EF1BAF" w:rsidRPr="002C1718" w:rsidRDefault="00EF1BAF" w:rsidP="00ED6781">
            <w:pPr>
              <w:spacing w:after="0" w:line="240" w:lineRule="auto"/>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w:t>
            </w:r>
          </w:p>
        </w:tc>
      </w:tr>
      <w:tr w:rsidR="00EF1BAF" w:rsidRPr="002C1718" w14:paraId="5FEF2CAC" w14:textId="77777777" w:rsidTr="00ED6781">
        <w:trPr>
          <w:trHeight w:val="290"/>
        </w:trPr>
        <w:tc>
          <w:tcPr>
            <w:tcW w:w="993" w:type="dxa"/>
            <w:tcBorders>
              <w:top w:val="nil"/>
              <w:left w:val="nil"/>
              <w:bottom w:val="nil"/>
              <w:right w:val="nil"/>
            </w:tcBorders>
            <w:shd w:val="clear" w:color="auto" w:fill="auto"/>
            <w:noWrap/>
            <w:vAlign w:val="bottom"/>
            <w:hideMark/>
          </w:tcPr>
          <w:p w14:paraId="5B1A37E3" w14:textId="77777777" w:rsidR="00EF1BAF" w:rsidRPr="002C1718" w:rsidRDefault="00EF1BAF" w:rsidP="00ED6781">
            <w:pPr>
              <w:spacing w:after="0" w:line="240" w:lineRule="auto"/>
              <w:rPr>
                <w:rFonts w:ascii="Calibri" w:eastAsia="Times New Roman" w:hAnsi="Calibri" w:cs="Calibri"/>
                <w:b/>
                <w:bCs/>
                <w:color w:val="000000"/>
                <w:lang w:eastAsia="en-IN"/>
              </w:rPr>
            </w:pPr>
          </w:p>
        </w:tc>
        <w:tc>
          <w:tcPr>
            <w:tcW w:w="146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7DEF87A"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(Rupees eighty six thousand eight hundred) only</w:t>
            </w:r>
          </w:p>
        </w:tc>
      </w:tr>
      <w:tr w:rsidR="00EF1BAF" w:rsidRPr="002C1718" w14:paraId="2038B70C" w14:textId="77777777" w:rsidTr="00ED6781">
        <w:trPr>
          <w:trHeight w:val="290"/>
        </w:trPr>
        <w:tc>
          <w:tcPr>
            <w:tcW w:w="993" w:type="dxa"/>
            <w:tcBorders>
              <w:top w:val="nil"/>
              <w:left w:val="nil"/>
              <w:bottom w:val="nil"/>
              <w:right w:val="nil"/>
            </w:tcBorders>
            <w:shd w:val="clear" w:color="auto" w:fill="auto"/>
            <w:noWrap/>
            <w:vAlign w:val="bottom"/>
            <w:hideMark/>
          </w:tcPr>
          <w:p w14:paraId="5CE85041"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3119" w:type="dxa"/>
            <w:tcBorders>
              <w:top w:val="nil"/>
              <w:left w:val="nil"/>
              <w:bottom w:val="nil"/>
              <w:right w:val="nil"/>
            </w:tcBorders>
            <w:shd w:val="clear" w:color="auto" w:fill="auto"/>
            <w:noWrap/>
            <w:vAlign w:val="bottom"/>
            <w:hideMark/>
          </w:tcPr>
          <w:p w14:paraId="575BC892"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772A65A6"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850" w:type="dxa"/>
            <w:tcBorders>
              <w:top w:val="nil"/>
              <w:left w:val="nil"/>
              <w:bottom w:val="nil"/>
              <w:right w:val="nil"/>
            </w:tcBorders>
            <w:shd w:val="clear" w:color="auto" w:fill="auto"/>
            <w:noWrap/>
            <w:vAlign w:val="bottom"/>
            <w:hideMark/>
          </w:tcPr>
          <w:p w14:paraId="308A7EA0"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851" w:type="dxa"/>
            <w:tcBorders>
              <w:top w:val="nil"/>
              <w:left w:val="nil"/>
              <w:bottom w:val="nil"/>
              <w:right w:val="nil"/>
            </w:tcBorders>
            <w:shd w:val="clear" w:color="auto" w:fill="auto"/>
            <w:noWrap/>
            <w:vAlign w:val="bottom"/>
            <w:hideMark/>
          </w:tcPr>
          <w:p w14:paraId="4C289A90"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1417" w:type="dxa"/>
            <w:tcBorders>
              <w:top w:val="nil"/>
              <w:left w:val="nil"/>
              <w:bottom w:val="nil"/>
              <w:right w:val="nil"/>
            </w:tcBorders>
            <w:shd w:val="clear" w:color="auto" w:fill="auto"/>
            <w:noWrap/>
            <w:vAlign w:val="bottom"/>
            <w:hideMark/>
          </w:tcPr>
          <w:p w14:paraId="4CBE695E"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6662" w:type="dxa"/>
            <w:tcBorders>
              <w:top w:val="nil"/>
              <w:left w:val="nil"/>
              <w:bottom w:val="nil"/>
              <w:right w:val="nil"/>
            </w:tcBorders>
            <w:shd w:val="clear" w:color="auto" w:fill="auto"/>
            <w:noWrap/>
            <w:vAlign w:val="bottom"/>
            <w:hideMark/>
          </w:tcPr>
          <w:p w14:paraId="3FDD19EF"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r>
      <w:tr w:rsidR="00EF1BAF" w:rsidRPr="002C1718" w14:paraId="42DBC29A" w14:textId="77777777" w:rsidTr="006466FB">
        <w:trPr>
          <w:trHeight w:val="290"/>
        </w:trPr>
        <w:tc>
          <w:tcPr>
            <w:tcW w:w="993" w:type="dxa"/>
            <w:tcBorders>
              <w:top w:val="nil"/>
              <w:left w:val="nil"/>
              <w:bottom w:val="nil"/>
              <w:right w:val="nil"/>
            </w:tcBorders>
            <w:shd w:val="clear" w:color="auto" w:fill="auto"/>
            <w:noWrap/>
            <w:vAlign w:val="bottom"/>
            <w:hideMark/>
          </w:tcPr>
          <w:p w14:paraId="3AD31D4E"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14600"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5017F9EC" w14:textId="04EC1957" w:rsidR="00EF1BAF" w:rsidRPr="002C1718" w:rsidRDefault="00EF1BAF" w:rsidP="006466FB">
            <w:pPr>
              <w:spacing w:after="0" w:line="240" w:lineRule="auto"/>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xml:space="preserve">2. ASHA Refresher traning for HPD  </w:t>
            </w:r>
            <w:r w:rsidR="00E22689">
              <w:rPr>
                <w:rFonts w:ascii="Calibri" w:eastAsia="Times New Roman" w:hAnsi="Calibri" w:cs="Calibri"/>
                <w:b/>
                <w:bCs/>
                <w:color w:val="000000"/>
                <w:lang w:eastAsia="en-IN"/>
              </w:rPr>
              <w:t xml:space="preserve">(Rs </w:t>
            </w:r>
            <w:r w:rsidRPr="002C1718">
              <w:rPr>
                <w:rFonts w:ascii="Calibri" w:eastAsia="Times New Roman" w:hAnsi="Calibri" w:cs="Calibri"/>
                <w:b/>
                <w:bCs/>
                <w:color w:val="000000"/>
                <w:lang w:eastAsia="en-IN"/>
              </w:rPr>
              <w:t>2442900</w:t>
            </w:r>
            <w:r w:rsidR="00E22689">
              <w:rPr>
                <w:rFonts w:ascii="Calibri" w:eastAsia="Times New Roman" w:hAnsi="Calibri" w:cs="Calibri"/>
                <w:b/>
                <w:bCs/>
                <w:color w:val="000000"/>
                <w:lang w:eastAsia="en-IN"/>
              </w:rPr>
              <w:t>)</w:t>
            </w:r>
          </w:p>
        </w:tc>
      </w:tr>
      <w:tr w:rsidR="00EF1BAF" w:rsidRPr="002C1718" w14:paraId="2E178E16" w14:textId="77777777" w:rsidTr="00ED6781">
        <w:trPr>
          <w:trHeight w:val="940"/>
        </w:trPr>
        <w:tc>
          <w:tcPr>
            <w:tcW w:w="993" w:type="dxa"/>
            <w:tcBorders>
              <w:top w:val="nil"/>
              <w:left w:val="nil"/>
              <w:bottom w:val="nil"/>
              <w:right w:val="nil"/>
            </w:tcBorders>
            <w:shd w:val="clear" w:color="auto" w:fill="auto"/>
            <w:noWrap/>
            <w:vAlign w:val="bottom"/>
            <w:hideMark/>
          </w:tcPr>
          <w:p w14:paraId="03C56F0E"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p>
        </w:tc>
        <w:tc>
          <w:tcPr>
            <w:tcW w:w="146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8422F26"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 The training is for 517 existing HPD ASHAs.</w:t>
            </w:r>
            <w:r>
              <w:rPr>
                <w:rFonts w:ascii="Calibri" w:eastAsia="Times New Roman" w:hAnsi="Calibri" w:cs="Calibri"/>
                <w:color w:val="000000"/>
                <w:lang w:eastAsia="en-IN"/>
              </w:rPr>
              <w:t xml:space="preserve"> </w:t>
            </w:r>
            <w:r w:rsidRPr="002C1718">
              <w:rPr>
                <w:rFonts w:ascii="Calibri" w:eastAsia="Times New Roman" w:hAnsi="Calibri" w:cs="Calibri"/>
                <w:color w:val="000000"/>
                <w:lang w:eastAsia="en-IN"/>
              </w:rPr>
              <w:t>They will be divided into 17 batches with 30.4 ASHAs in each batch.The training will be for 5 days and will be conducted at district level. One of the 3 state ASHA trainers and the existing district ASHA trainers will be the resource persons. The three state trainers will travel from capital to the district training sites.</w:t>
            </w:r>
          </w:p>
        </w:tc>
      </w:tr>
      <w:tr w:rsidR="00EF1BAF" w:rsidRPr="002C1718" w14:paraId="55B20003" w14:textId="77777777" w:rsidTr="00ED6781">
        <w:trPr>
          <w:trHeight w:val="320"/>
        </w:trPr>
        <w:tc>
          <w:tcPr>
            <w:tcW w:w="993" w:type="dxa"/>
            <w:tcBorders>
              <w:top w:val="nil"/>
              <w:left w:val="nil"/>
              <w:bottom w:val="nil"/>
              <w:right w:val="nil"/>
            </w:tcBorders>
            <w:shd w:val="clear" w:color="auto" w:fill="auto"/>
            <w:noWrap/>
            <w:vAlign w:val="bottom"/>
            <w:hideMark/>
          </w:tcPr>
          <w:p w14:paraId="58B2AE31"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146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18396" w14:textId="3A78F293" w:rsidR="00EF1BAF" w:rsidRPr="002C1718" w:rsidRDefault="00EF1BAF" w:rsidP="00ED6781">
            <w:pPr>
              <w:spacing w:after="0" w:line="240" w:lineRule="auto"/>
              <w:rPr>
                <w:rFonts w:ascii="Calibri" w:eastAsia="Times New Roman" w:hAnsi="Calibri" w:cs="Calibri"/>
                <w:b/>
                <w:bCs/>
                <w:color w:val="000000"/>
                <w:sz w:val="24"/>
                <w:szCs w:val="24"/>
                <w:lang w:eastAsia="en-IN"/>
              </w:rPr>
            </w:pPr>
            <w:r w:rsidRPr="002C1718">
              <w:rPr>
                <w:rFonts w:ascii="Calibri" w:eastAsia="Times New Roman" w:hAnsi="Calibri" w:cs="Calibri"/>
                <w:b/>
                <w:bCs/>
                <w:color w:val="000000"/>
                <w:sz w:val="24"/>
                <w:szCs w:val="24"/>
                <w:lang w:eastAsia="en-IN"/>
              </w:rPr>
              <w:t>Detail costing of 1 batch for High Priority District (HPD) ASHA Refresher Training:</w:t>
            </w:r>
          </w:p>
        </w:tc>
      </w:tr>
      <w:tr w:rsidR="00EF1BAF" w:rsidRPr="002C1718" w14:paraId="51371CF4" w14:textId="77777777" w:rsidTr="00ED6781">
        <w:trPr>
          <w:trHeight w:val="290"/>
        </w:trPr>
        <w:tc>
          <w:tcPr>
            <w:tcW w:w="993" w:type="dxa"/>
            <w:tcBorders>
              <w:top w:val="nil"/>
              <w:left w:val="nil"/>
              <w:bottom w:val="nil"/>
              <w:right w:val="nil"/>
            </w:tcBorders>
            <w:shd w:val="clear" w:color="auto" w:fill="auto"/>
            <w:noWrap/>
            <w:vAlign w:val="bottom"/>
            <w:hideMark/>
          </w:tcPr>
          <w:p w14:paraId="28B749DC" w14:textId="77777777" w:rsidR="00EF1BAF" w:rsidRPr="002C1718" w:rsidRDefault="00EF1BAF" w:rsidP="00ED6781">
            <w:pPr>
              <w:spacing w:after="0" w:line="240" w:lineRule="auto"/>
              <w:rPr>
                <w:rFonts w:ascii="Calibri" w:eastAsia="Times New Roman" w:hAnsi="Calibri" w:cs="Calibri"/>
                <w:b/>
                <w:bCs/>
                <w:color w:val="000000"/>
                <w:sz w:val="24"/>
                <w:szCs w:val="24"/>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1A993D70"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Activities</w:t>
            </w:r>
          </w:p>
        </w:tc>
        <w:tc>
          <w:tcPr>
            <w:tcW w:w="1701" w:type="dxa"/>
            <w:tcBorders>
              <w:top w:val="nil"/>
              <w:left w:val="nil"/>
              <w:bottom w:val="single" w:sz="4" w:space="0" w:color="auto"/>
              <w:right w:val="single" w:sz="4" w:space="0" w:color="auto"/>
            </w:tcBorders>
            <w:shd w:val="clear" w:color="auto" w:fill="auto"/>
            <w:noWrap/>
            <w:vAlign w:val="center"/>
            <w:hideMark/>
          </w:tcPr>
          <w:p w14:paraId="03D6B43A"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Unit Cost (Rs)</w:t>
            </w:r>
          </w:p>
        </w:tc>
        <w:tc>
          <w:tcPr>
            <w:tcW w:w="850" w:type="dxa"/>
            <w:tcBorders>
              <w:top w:val="nil"/>
              <w:left w:val="nil"/>
              <w:bottom w:val="single" w:sz="4" w:space="0" w:color="auto"/>
              <w:right w:val="single" w:sz="4" w:space="0" w:color="auto"/>
            </w:tcBorders>
            <w:shd w:val="clear" w:color="auto" w:fill="auto"/>
            <w:noWrap/>
            <w:vAlign w:val="center"/>
            <w:hideMark/>
          </w:tcPr>
          <w:p w14:paraId="5ECCD3EF"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Days</w:t>
            </w:r>
          </w:p>
        </w:tc>
        <w:tc>
          <w:tcPr>
            <w:tcW w:w="851" w:type="dxa"/>
            <w:tcBorders>
              <w:top w:val="nil"/>
              <w:left w:val="nil"/>
              <w:bottom w:val="single" w:sz="4" w:space="0" w:color="auto"/>
              <w:right w:val="single" w:sz="4" w:space="0" w:color="auto"/>
            </w:tcBorders>
            <w:shd w:val="clear" w:color="auto" w:fill="auto"/>
            <w:noWrap/>
            <w:vAlign w:val="center"/>
            <w:hideMark/>
          </w:tcPr>
          <w:p w14:paraId="72EB60DF"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Target</w:t>
            </w:r>
          </w:p>
        </w:tc>
        <w:tc>
          <w:tcPr>
            <w:tcW w:w="1417" w:type="dxa"/>
            <w:tcBorders>
              <w:top w:val="nil"/>
              <w:left w:val="nil"/>
              <w:bottom w:val="single" w:sz="4" w:space="0" w:color="auto"/>
              <w:right w:val="single" w:sz="4" w:space="0" w:color="auto"/>
            </w:tcBorders>
            <w:shd w:val="clear" w:color="auto" w:fill="auto"/>
            <w:noWrap/>
            <w:vAlign w:val="center"/>
            <w:hideMark/>
          </w:tcPr>
          <w:p w14:paraId="4AF03E2D"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Amount (Rs)</w:t>
            </w:r>
          </w:p>
        </w:tc>
        <w:tc>
          <w:tcPr>
            <w:tcW w:w="6662" w:type="dxa"/>
            <w:tcBorders>
              <w:top w:val="nil"/>
              <w:left w:val="nil"/>
              <w:bottom w:val="single" w:sz="4" w:space="0" w:color="auto"/>
              <w:right w:val="single" w:sz="4" w:space="0" w:color="auto"/>
            </w:tcBorders>
            <w:shd w:val="clear" w:color="auto" w:fill="auto"/>
            <w:noWrap/>
            <w:vAlign w:val="center"/>
            <w:hideMark/>
          </w:tcPr>
          <w:p w14:paraId="7D8E253A"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Remarks</w:t>
            </w:r>
          </w:p>
        </w:tc>
      </w:tr>
      <w:tr w:rsidR="00EF1BAF" w:rsidRPr="002C1718" w14:paraId="2934A6CE" w14:textId="77777777" w:rsidTr="00ED6781">
        <w:trPr>
          <w:trHeight w:val="2030"/>
        </w:trPr>
        <w:tc>
          <w:tcPr>
            <w:tcW w:w="993" w:type="dxa"/>
            <w:tcBorders>
              <w:top w:val="nil"/>
              <w:left w:val="nil"/>
              <w:bottom w:val="nil"/>
              <w:right w:val="nil"/>
            </w:tcBorders>
            <w:shd w:val="clear" w:color="auto" w:fill="auto"/>
            <w:noWrap/>
            <w:vAlign w:val="bottom"/>
            <w:hideMark/>
          </w:tcPr>
          <w:p w14:paraId="4A5E9249"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91EC599"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DA for ASHAs </w:t>
            </w:r>
          </w:p>
        </w:tc>
        <w:tc>
          <w:tcPr>
            <w:tcW w:w="1701" w:type="dxa"/>
            <w:tcBorders>
              <w:top w:val="nil"/>
              <w:left w:val="nil"/>
              <w:bottom w:val="single" w:sz="4" w:space="0" w:color="auto"/>
              <w:right w:val="single" w:sz="4" w:space="0" w:color="auto"/>
            </w:tcBorders>
            <w:shd w:val="clear" w:color="auto" w:fill="auto"/>
            <w:noWrap/>
            <w:vAlign w:val="center"/>
            <w:hideMark/>
          </w:tcPr>
          <w:p w14:paraId="1C8F5893"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300</w:t>
            </w:r>
          </w:p>
        </w:tc>
        <w:tc>
          <w:tcPr>
            <w:tcW w:w="850" w:type="dxa"/>
            <w:tcBorders>
              <w:top w:val="nil"/>
              <w:left w:val="nil"/>
              <w:bottom w:val="single" w:sz="4" w:space="0" w:color="auto"/>
              <w:right w:val="single" w:sz="4" w:space="0" w:color="auto"/>
            </w:tcBorders>
            <w:shd w:val="clear" w:color="auto" w:fill="auto"/>
            <w:noWrap/>
            <w:vAlign w:val="center"/>
            <w:hideMark/>
          </w:tcPr>
          <w:p w14:paraId="4245B8A6"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7</w:t>
            </w:r>
          </w:p>
        </w:tc>
        <w:tc>
          <w:tcPr>
            <w:tcW w:w="851" w:type="dxa"/>
            <w:tcBorders>
              <w:top w:val="nil"/>
              <w:left w:val="nil"/>
              <w:bottom w:val="single" w:sz="4" w:space="0" w:color="auto"/>
              <w:right w:val="single" w:sz="4" w:space="0" w:color="auto"/>
            </w:tcBorders>
            <w:shd w:val="clear" w:color="auto" w:fill="auto"/>
            <w:noWrap/>
            <w:vAlign w:val="center"/>
            <w:hideMark/>
          </w:tcPr>
          <w:p w14:paraId="07C98975"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30.4</w:t>
            </w:r>
          </w:p>
        </w:tc>
        <w:tc>
          <w:tcPr>
            <w:tcW w:w="1417" w:type="dxa"/>
            <w:tcBorders>
              <w:top w:val="nil"/>
              <w:left w:val="nil"/>
              <w:bottom w:val="single" w:sz="4" w:space="0" w:color="auto"/>
              <w:right w:val="single" w:sz="4" w:space="0" w:color="auto"/>
            </w:tcBorders>
            <w:shd w:val="clear" w:color="auto" w:fill="auto"/>
            <w:noWrap/>
            <w:vAlign w:val="center"/>
            <w:hideMark/>
          </w:tcPr>
          <w:p w14:paraId="59AAF61D"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63840</w:t>
            </w:r>
          </w:p>
        </w:tc>
        <w:tc>
          <w:tcPr>
            <w:tcW w:w="6662" w:type="dxa"/>
            <w:tcBorders>
              <w:top w:val="nil"/>
              <w:left w:val="nil"/>
              <w:bottom w:val="single" w:sz="4" w:space="0" w:color="auto"/>
              <w:right w:val="single" w:sz="4" w:space="0" w:color="auto"/>
            </w:tcBorders>
            <w:shd w:val="clear" w:color="auto" w:fill="auto"/>
            <w:vAlign w:val="center"/>
            <w:hideMark/>
          </w:tcPr>
          <w:p w14:paraId="0EB0A19C"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DA for ASHA is increased from Rs 200 to Rs 300/day.In Mizoram One meal without meat cost Rs 150. ASHA has to take two meals/day. Most of them will stay in relative/friends' house, even if they are taking food from the family where they are staying; they used to buy meat/vegetables etc instead of taking free food from the family.No separate lodging cost is included</w:t>
            </w:r>
          </w:p>
        </w:tc>
      </w:tr>
      <w:tr w:rsidR="00EF1BAF" w:rsidRPr="002C1718" w14:paraId="43A788E5" w14:textId="77777777" w:rsidTr="00ED6781">
        <w:trPr>
          <w:trHeight w:val="580"/>
        </w:trPr>
        <w:tc>
          <w:tcPr>
            <w:tcW w:w="993" w:type="dxa"/>
            <w:tcBorders>
              <w:top w:val="nil"/>
              <w:left w:val="nil"/>
              <w:bottom w:val="nil"/>
              <w:right w:val="nil"/>
            </w:tcBorders>
            <w:shd w:val="clear" w:color="auto" w:fill="auto"/>
            <w:noWrap/>
            <w:vAlign w:val="bottom"/>
            <w:hideMark/>
          </w:tcPr>
          <w:p w14:paraId="63EFEB19"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061B1C1E"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TA for ASHAs (to &amp; fro)</w:t>
            </w:r>
          </w:p>
        </w:tc>
        <w:tc>
          <w:tcPr>
            <w:tcW w:w="1701" w:type="dxa"/>
            <w:tcBorders>
              <w:top w:val="nil"/>
              <w:left w:val="nil"/>
              <w:bottom w:val="single" w:sz="4" w:space="0" w:color="auto"/>
              <w:right w:val="single" w:sz="4" w:space="0" w:color="auto"/>
            </w:tcBorders>
            <w:shd w:val="clear" w:color="auto" w:fill="auto"/>
            <w:noWrap/>
            <w:vAlign w:val="center"/>
            <w:hideMark/>
          </w:tcPr>
          <w:p w14:paraId="59124BF1"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800</w:t>
            </w:r>
          </w:p>
        </w:tc>
        <w:tc>
          <w:tcPr>
            <w:tcW w:w="850" w:type="dxa"/>
            <w:tcBorders>
              <w:top w:val="nil"/>
              <w:left w:val="nil"/>
              <w:bottom w:val="single" w:sz="4" w:space="0" w:color="auto"/>
              <w:right w:val="single" w:sz="4" w:space="0" w:color="auto"/>
            </w:tcBorders>
            <w:shd w:val="clear" w:color="auto" w:fill="auto"/>
            <w:noWrap/>
            <w:vAlign w:val="center"/>
            <w:hideMark/>
          </w:tcPr>
          <w:p w14:paraId="2DF83A5D"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26E3C526"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30.4</w:t>
            </w:r>
          </w:p>
        </w:tc>
        <w:tc>
          <w:tcPr>
            <w:tcW w:w="1417" w:type="dxa"/>
            <w:tcBorders>
              <w:top w:val="nil"/>
              <w:left w:val="nil"/>
              <w:bottom w:val="single" w:sz="4" w:space="0" w:color="auto"/>
              <w:right w:val="single" w:sz="4" w:space="0" w:color="auto"/>
            </w:tcBorders>
            <w:shd w:val="clear" w:color="auto" w:fill="auto"/>
            <w:noWrap/>
            <w:vAlign w:val="center"/>
            <w:hideMark/>
          </w:tcPr>
          <w:p w14:paraId="0B0F0199"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24320</w:t>
            </w:r>
          </w:p>
        </w:tc>
        <w:tc>
          <w:tcPr>
            <w:tcW w:w="6662" w:type="dxa"/>
            <w:tcBorders>
              <w:top w:val="nil"/>
              <w:left w:val="nil"/>
              <w:bottom w:val="single" w:sz="4" w:space="0" w:color="auto"/>
              <w:right w:val="single" w:sz="4" w:space="0" w:color="auto"/>
            </w:tcBorders>
            <w:shd w:val="clear" w:color="auto" w:fill="auto"/>
            <w:vAlign w:val="center"/>
            <w:hideMark/>
          </w:tcPr>
          <w:p w14:paraId="59BD064C"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TA is proposed by taking  the approximate average Sumo fare from  village to District capital  ie Rs 800.</w:t>
            </w:r>
          </w:p>
        </w:tc>
      </w:tr>
      <w:tr w:rsidR="00EF1BAF" w:rsidRPr="002C1718" w14:paraId="6B96264B" w14:textId="77777777" w:rsidTr="00ED6781">
        <w:trPr>
          <w:trHeight w:val="870"/>
        </w:trPr>
        <w:tc>
          <w:tcPr>
            <w:tcW w:w="993" w:type="dxa"/>
            <w:tcBorders>
              <w:top w:val="nil"/>
              <w:left w:val="nil"/>
              <w:bottom w:val="nil"/>
              <w:right w:val="nil"/>
            </w:tcBorders>
            <w:shd w:val="clear" w:color="auto" w:fill="auto"/>
            <w:noWrap/>
            <w:vAlign w:val="bottom"/>
            <w:hideMark/>
          </w:tcPr>
          <w:p w14:paraId="0D3B99A1"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42816033"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TA for  State Trainers (to &amp; fro) to give training at district level.</w:t>
            </w:r>
          </w:p>
        </w:tc>
        <w:tc>
          <w:tcPr>
            <w:tcW w:w="1701" w:type="dxa"/>
            <w:tcBorders>
              <w:top w:val="nil"/>
              <w:left w:val="nil"/>
              <w:bottom w:val="single" w:sz="4" w:space="0" w:color="auto"/>
              <w:right w:val="single" w:sz="4" w:space="0" w:color="auto"/>
            </w:tcBorders>
            <w:shd w:val="clear" w:color="auto" w:fill="auto"/>
            <w:noWrap/>
            <w:vAlign w:val="center"/>
            <w:hideMark/>
          </w:tcPr>
          <w:p w14:paraId="78544C88"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1400</w:t>
            </w:r>
          </w:p>
        </w:tc>
        <w:tc>
          <w:tcPr>
            <w:tcW w:w="850" w:type="dxa"/>
            <w:tcBorders>
              <w:top w:val="nil"/>
              <w:left w:val="nil"/>
              <w:bottom w:val="single" w:sz="4" w:space="0" w:color="auto"/>
              <w:right w:val="single" w:sz="4" w:space="0" w:color="auto"/>
            </w:tcBorders>
            <w:shd w:val="clear" w:color="auto" w:fill="auto"/>
            <w:noWrap/>
            <w:vAlign w:val="center"/>
            <w:hideMark/>
          </w:tcPr>
          <w:p w14:paraId="5508EC99"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526998B3"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w:t>
            </w:r>
          </w:p>
        </w:tc>
        <w:tc>
          <w:tcPr>
            <w:tcW w:w="1417" w:type="dxa"/>
            <w:tcBorders>
              <w:top w:val="nil"/>
              <w:left w:val="nil"/>
              <w:bottom w:val="single" w:sz="4" w:space="0" w:color="auto"/>
              <w:right w:val="single" w:sz="4" w:space="0" w:color="auto"/>
            </w:tcBorders>
            <w:shd w:val="clear" w:color="auto" w:fill="auto"/>
            <w:noWrap/>
            <w:vAlign w:val="center"/>
            <w:hideMark/>
          </w:tcPr>
          <w:p w14:paraId="3813F32E"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4200</w:t>
            </w:r>
          </w:p>
        </w:tc>
        <w:tc>
          <w:tcPr>
            <w:tcW w:w="6662" w:type="dxa"/>
            <w:tcBorders>
              <w:top w:val="nil"/>
              <w:left w:val="nil"/>
              <w:bottom w:val="single" w:sz="4" w:space="0" w:color="auto"/>
              <w:right w:val="single" w:sz="4" w:space="0" w:color="auto"/>
            </w:tcBorders>
            <w:shd w:val="clear" w:color="auto" w:fill="auto"/>
            <w:vAlign w:val="center"/>
            <w:hideMark/>
          </w:tcPr>
          <w:p w14:paraId="7064F19E"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TA is proposed by taking  the approximate average Sumo fare (to &amp; fro) from state capital to District headquarters  ie Rs 1400. and they are  travelling 7 districts ( times)</w:t>
            </w:r>
          </w:p>
        </w:tc>
      </w:tr>
      <w:tr w:rsidR="00EF1BAF" w:rsidRPr="002C1718" w14:paraId="57A54F20" w14:textId="77777777" w:rsidTr="00ED6781">
        <w:trPr>
          <w:trHeight w:val="870"/>
        </w:trPr>
        <w:tc>
          <w:tcPr>
            <w:tcW w:w="993" w:type="dxa"/>
            <w:tcBorders>
              <w:top w:val="nil"/>
              <w:left w:val="nil"/>
              <w:bottom w:val="nil"/>
              <w:right w:val="nil"/>
            </w:tcBorders>
            <w:shd w:val="clear" w:color="auto" w:fill="auto"/>
            <w:noWrap/>
            <w:vAlign w:val="bottom"/>
            <w:hideMark/>
          </w:tcPr>
          <w:p w14:paraId="7A47FAA9"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3668297E"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Refreshment  for participants </w:t>
            </w:r>
          </w:p>
        </w:tc>
        <w:tc>
          <w:tcPr>
            <w:tcW w:w="1701" w:type="dxa"/>
            <w:tcBorders>
              <w:top w:val="nil"/>
              <w:left w:val="nil"/>
              <w:bottom w:val="single" w:sz="4" w:space="0" w:color="auto"/>
              <w:right w:val="single" w:sz="4" w:space="0" w:color="auto"/>
            </w:tcBorders>
            <w:shd w:val="clear" w:color="auto" w:fill="auto"/>
            <w:noWrap/>
            <w:vAlign w:val="center"/>
            <w:hideMark/>
          </w:tcPr>
          <w:p w14:paraId="550CA99A"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150</w:t>
            </w:r>
          </w:p>
        </w:tc>
        <w:tc>
          <w:tcPr>
            <w:tcW w:w="850" w:type="dxa"/>
            <w:tcBorders>
              <w:top w:val="nil"/>
              <w:left w:val="nil"/>
              <w:bottom w:val="single" w:sz="4" w:space="0" w:color="auto"/>
              <w:right w:val="single" w:sz="4" w:space="0" w:color="auto"/>
            </w:tcBorders>
            <w:shd w:val="clear" w:color="auto" w:fill="auto"/>
            <w:noWrap/>
            <w:vAlign w:val="center"/>
            <w:hideMark/>
          </w:tcPr>
          <w:p w14:paraId="61D36930"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w:t>
            </w:r>
          </w:p>
        </w:tc>
        <w:tc>
          <w:tcPr>
            <w:tcW w:w="851" w:type="dxa"/>
            <w:tcBorders>
              <w:top w:val="nil"/>
              <w:left w:val="nil"/>
              <w:bottom w:val="single" w:sz="4" w:space="0" w:color="auto"/>
              <w:right w:val="single" w:sz="4" w:space="0" w:color="auto"/>
            </w:tcBorders>
            <w:shd w:val="clear" w:color="auto" w:fill="auto"/>
            <w:noWrap/>
            <w:vAlign w:val="center"/>
            <w:hideMark/>
          </w:tcPr>
          <w:p w14:paraId="06773407"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36.4</w:t>
            </w:r>
          </w:p>
        </w:tc>
        <w:tc>
          <w:tcPr>
            <w:tcW w:w="1417" w:type="dxa"/>
            <w:tcBorders>
              <w:top w:val="nil"/>
              <w:left w:val="nil"/>
              <w:bottom w:val="single" w:sz="4" w:space="0" w:color="auto"/>
              <w:right w:val="single" w:sz="4" w:space="0" w:color="auto"/>
            </w:tcBorders>
            <w:shd w:val="clear" w:color="auto" w:fill="auto"/>
            <w:noWrap/>
            <w:vAlign w:val="center"/>
            <w:hideMark/>
          </w:tcPr>
          <w:p w14:paraId="26139F00"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27300</w:t>
            </w:r>
          </w:p>
        </w:tc>
        <w:tc>
          <w:tcPr>
            <w:tcW w:w="6662" w:type="dxa"/>
            <w:tcBorders>
              <w:top w:val="nil"/>
              <w:left w:val="nil"/>
              <w:bottom w:val="single" w:sz="4" w:space="0" w:color="auto"/>
              <w:right w:val="single" w:sz="4" w:space="0" w:color="auto"/>
            </w:tcBorders>
            <w:shd w:val="clear" w:color="auto" w:fill="auto"/>
            <w:vAlign w:val="center"/>
            <w:hideMark/>
          </w:tcPr>
          <w:p w14:paraId="59C78E27"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( 30.4 ASHAs+3 Trainers+ 3 Support Staff) for 5 days.Rate is increased from Rs 120 to 150 due to increase in the rate of food pack.</w:t>
            </w:r>
          </w:p>
        </w:tc>
      </w:tr>
      <w:tr w:rsidR="00EF1BAF" w:rsidRPr="002C1718" w14:paraId="52EA047A" w14:textId="77777777" w:rsidTr="00ED6781">
        <w:trPr>
          <w:trHeight w:val="580"/>
        </w:trPr>
        <w:tc>
          <w:tcPr>
            <w:tcW w:w="993" w:type="dxa"/>
            <w:tcBorders>
              <w:top w:val="nil"/>
              <w:left w:val="nil"/>
              <w:bottom w:val="nil"/>
              <w:right w:val="nil"/>
            </w:tcBorders>
            <w:shd w:val="clear" w:color="auto" w:fill="auto"/>
            <w:noWrap/>
            <w:vAlign w:val="bottom"/>
            <w:hideMark/>
          </w:tcPr>
          <w:p w14:paraId="7BD95A1C"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5C62DC0E"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Resource person’s honorarium  </w:t>
            </w:r>
          </w:p>
        </w:tc>
        <w:tc>
          <w:tcPr>
            <w:tcW w:w="1701" w:type="dxa"/>
            <w:tcBorders>
              <w:top w:val="nil"/>
              <w:left w:val="nil"/>
              <w:bottom w:val="single" w:sz="4" w:space="0" w:color="auto"/>
              <w:right w:val="single" w:sz="4" w:space="0" w:color="auto"/>
            </w:tcBorders>
            <w:shd w:val="clear" w:color="auto" w:fill="auto"/>
            <w:noWrap/>
            <w:vAlign w:val="center"/>
            <w:hideMark/>
          </w:tcPr>
          <w:p w14:paraId="57A0F6E7"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552CD262"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w:t>
            </w:r>
          </w:p>
        </w:tc>
        <w:tc>
          <w:tcPr>
            <w:tcW w:w="851" w:type="dxa"/>
            <w:tcBorders>
              <w:top w:val="nil"/>
              <w:left w:val="nil"/>
              <w:bottom w:val="single" w:sz="4" w:space="0" w:color="auto"/>
              <w:right w:val="single" w:sz="4" w:space="0" w:color="auto"/>
            </w:tcBorders>
            <w:shd w:val="clear" w:color="auto" w:fill="auto"/>
            <w:noWrap/>
            <w:vAlign w:val="center"/>
            <w:hideMark/>
          </w:tcPr>
          <w:p w14:paraId="338FEAF8"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w:t>
            </w:r>
          </w:p>
        </w:tc>
        <w:tc>
          <w:tcPr>
            <w:tcW w:w="1417" w:type="dxa"/>
            <w:tcBorders>
              <w:top w:val="nil"/>
              <w:left w:val="nil"/>
              <w:bottom w:val="single" w:sz="4" w:space="0" w:color="auto"/>
              <w:right w:val="single" w:sz="4" w:space="0" w:color="auto"/>
            </w:tcBorders>
            <w:shd w:val="clear" w:color="auto" w:fill="auto"/>
            <w:noWrap/>
            <w:vAlign w:val="center"/>
            <w:hideMark/>
          </w:tcPr>
          <w:p w14:paraId="3335FF1E"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15000</w:t>
            </w:r>
          </w:p>
        </w:tc>
        <w:tc>
          <w:tcPr>
            <w:tcW w:w="6662" w:type="dxa"/>
            <w:tcBorders>
              <w:top w:val="nil"/>
              <w:left w:val="nil"/>
              <w:bottom w:val="single" w:sz="4" w:space="0" w:color="auto"/>
              <w:right w:val="single" w:sz="4" w:space="0" w:color="auto"/>
            </w:tcBorders>
            <w:shd w:val="clear" w:color="auto" w:fill="auto"/>
            <w:vAlign w:val="bottom"/>
            <w:hideMark/>
          </w:tcPr>
          <w:p w14:paraId="3988DF44"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Honorarium is increase from Rs 600 to 1000 as per the State norms</w:t>
            </w:r>
          </w:p>
        </w:tc>
      </w:tr>
      <w:tr w:rsidR="00EF1BAF" w:rsidRPr="002C1718" w14:paraId="1F021AF4" w14:textId="77777777" w:rsidTr="00ED6781">
        <w:trPr>
          <w:trHeight w:val="580"/>
        </w:trPr>
        <w:tc>
          <w:tcPr>
            <w:tcW w:w="993" w:type="dxa"/>
            <w:tcBorders>
              <w:top w:val="nil"/>
              <w:left w:val="nil"/>
              <w:bottom w:val="nil"/>
              <w:right w:val="nil"/>
            </w:tcBorders>
            <w:shd w:val="clear" w:color="auto" w:fill="auto"/>
            <w:noWrap/>
            <w:vAlign w:val="bottom"/>
            <w:hideMark/>
          </w:tcPr>
          <w:p w14:paraId="76BA8ED0"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E05C13D"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Training material etc </w:t>
            </w:r>
          </w:p>
        </w:tc>
        <w:tc>
          <w:tcPr>
            <w:tcW w:w="1701" w:type="dxa"/>
            <w:tcBorders>
              <w:top w:val="nil"/>
              <w:left w:val="nil"/>
              <w:bottom w:val="single" w:sz="4" w:space="0" w:color="auto"/>
              <w:right w:val="single" w:sz="4" w:space="0" w:color="auto"/>
            </w:tcBorders>
            <w:shd w:val="clear" w:color="auto" w:fill="auto"/>
            <w:noWrap/>
            <w:vAlign w:val="center"/>
            <w:hideMark/>
          </w:tcPr>
          <w:p w14:paraId="6DD32EC7"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w:t>
            </w:r>
          </w:p>
        </w:tc>
        <w:tc>
          <w:tcPr>
            <w:tcW w:w="850" w:type="dxa"/>
            <w:tcBorders>
              <w:top w:val="nil"/>
              <w:left w:val="nil"/>
              <w:bottom w:val="single" w:sz="4" w:space="0" w:color="auto"/>
              <w:right w:val="single" w:sz="4" w:space="0" w:color="auto"/>
            </w:tcBorders>
            <w:shd w:val="clear" w:color="auto" w:fill="auto"/>
            <w:noWrap/>
            <w:vAlign w:val="center"/>
            <w:hideMark/>
          </w:tcPr>
          <w:p w14:paraId="59B67E9A"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4923D2F4"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30.4</w:t>
            </w:r>
          </w:p>
        </w:tc>
        <w:tc>
          <w:tcPr>
            <w:tcW w:w="1417" w:type="dxa"/>
            <w:tcBorders>
              <w:top w:val="nil"/>
              <w:left w:val="nil"/>
              <w:bottom w:val="single" w:sz="4" w:space="0" w:color="auto"/>
              <w:right w:val="single" w:sz="4" w:space="0" w:color="auto"/>
            </w:tcBorders>
            <w:shd w:val="clear" w:color="auto" w:fill="auto"/>
            <w:noWrap/>
            <w:vAlign w:val="center"/>
            <w:hideMark/>
          </w:tcPr>
          <w:p w14:paraId="7E60C1E3"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3040</w:t>
            </w:r>
          </w:p>
        </w:tc>
        <w:tc>
          <w:tcPr>
            <w:tcW w:w="6662" w:type="dxa"/>
            <w:tcBorders>
              <w:top w:val="nil"/>
              <w:left w:val="nil"/>
              <w:bottom w:val="single" w:sz="4" w:space="0" w:color="auto"/>
              <w:right w:val="single" w:sz="4" w:space="0" w:color="auto"/>
            </w:tcBorders>
            <w:shd w:val="clear" w:color="auto" w:fill="auto"/>
            <w:vAlign w:val="bottom"/>
            <w:hideMark/>
          </w:tcPr>
          <w:p w14:paraId="60FB2D34"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Training material is decreased from Rs. 150 to Rs. 100 new NHM Mizoram State norms</w:t>
            </w:r>
          </w:p>
        </w:tc>
      </w:tr>
      <w:tr w:rsidR="00EF1BAF" w:rsidRPr="002C1718" w14:paraId="067CEE48" w14:textId="77777777" w:rsidTr="00ED6781">
        <w:trPr>
          <w:trHeight w:val="290"/>
        </w:trPr>
        <w:tc>
          <w:tcPr>
            <w:tcW w:w="993" w:type="dxa"/>
            <w:tcBorders>
              <w:top w:val="nil"/>
              <w:left w:val="nil"/>
              <w:bottom w:val="nil"/>
              <w:right w:val="nil"/>
            </w:tcBorders>
            <w:shd w:val="clear" w:color="auto" w:fill="auto"/>
            <w:noWrap/>
            <w:vAlign w:val="bottom"/>
            <w:hideMark/>
          </w:tcPr>
          <w:p w14:paraId="2ED0CE2B"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1B82250F"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Banner</w:t>
            </w:r>
          </w:p>
        </w:tc>
        <w:tc>
          <w:tcPr>
            <w:tcW w:w="1701" w:type="dxa"/>
            <w:tcBorders>
              <w:top w:val="nil"/>
              <w:left w:val="nil"/>
              <w:bottom w:val="single" w:sz="4" w:space="0" w:color="auto"/>
              <w:right w:val="single" w:sz="4" w:space="0" w:color="auto"/>
            </w:tcBorders>
            <w:shd w:val="clear" w:color="auto" w:fill="auto"/>
            <w:noWrap/>
            <w:vAlign w:val="center"/>
            <w:hideMark/>
          </w:tcPr>
          <w:p w14:paraId="6AD47754"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73F2CB45"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446D1CB6"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14:paraId="28F35BB1"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6662" w:type="dxa"/>
            <w:tcBorders>
              <w:top w:val="nil"/>
              <w:left w:val="nil"/>
              <w:bottom w:val="single" w:sz="4" w:space="0" w:color="auto"/>
              <w:right w:val="single" w:sz="4" w:space="0" w:color="auto"/>
            </w:tcBorders>
            <w:shd w:val="clear" w:color="auto" w:fill="auto"/>
            <w:noWrap/>
            <w:vAlign w:val="center"/>
            <w:hideMark/>
          </w:tcPr>
          <w:p w14:paraId="1B116C85"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r>
      <w:tr w:rsidR="00EF1BAF" w:rsidRPr="002C1718" w14:paraId="7472C331" w14:textId="77777777" w:rsidTr="00ED6781">
        <w:trPr>
          <w:trHeight w:val="290"/>
        </w:trPr>
        <w:tc>
          <w:tcPr>
            <w:tcW w:w="993" w:type="dxa"/>
            <w:tcBorders>
              <w:top w:val="nil"/>
              <w:left w:val="nil"/>
              <w:bottom w:val="nil"/>
              <w:right w:val="nil"/>
            </w:tcBorders>
            <w:shd w:val="clear" w:color="auto" w:fill="auto"/>
            <w:noWrap/>
            <w:vAlign w:val="bottom"/>
            <w:hideMark/>
          </w:tcPr>
          <w:p w14:paraId="01CDE9F8"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53959035"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Hall rent </w:t>
            </w:r>
          </w:p>
        </w:tc>
        <w:tc>
          <w:tcPr>
            <w:tcW w:w="1701" w:type="dxa"/>
            <w:tcBorders>
              <w:top w:val="nil"/>
              <w:left w:val="nil"/>
              <w:bottom w:val="single" w:sz="4" w:space="0" w:color="auto"/>
              <w:right w:val="single" w:sz="4" w:space="0" w:color="auto"/>
            </w:tcBorders>
            <w:shd w:val="clear" w:color="auto" w:fill="auto"/>
            <w:noWrap/>
            <w:vAlign w:val="center"/>
            <w:hideMark/>
          </w:tcPr>
          <w:p w14:paraId="2BCA152D"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029B3A9D"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w:t>
            </w:r>
          </w:p>
        </w:tc>
        <w:tc>
          <w:tcPr>
            <w:tcW w:w="851" w:type="dxa"/>
            <w:tcBorders>
              <w:top w:val="nil"/>
              <w:left w:val="nil"/>
              <w:bottom w:val="single" w:sz="4" w:space="0" w:color="auto"/>
              <w:right w:val="single" w:sz="4" w:space="0" w:color="auto"/>
            </w:tcBorders>
            <w:shd w:val="clear" w:color="auto" w:fill="auto"/>
            <w:noWrap/>
            <w:vAlign w:val="center"/>
            <w:hideMark/>
          </w:tcPr>
          <w:p w14:paraId="182455A8"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14:paraId="44F6BF7C"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5000</w:t>
            </w:r>
          </w:p>
        </w:tc>
        <w:tc>
          <w:tcPr>
            <w:tcW w:w="6662" w:type="dxa"/>
            <w:tcBorders>
              <w:top w:val="nil"/>
              <w:left w:val="nil"/>
              <w:bottom w:val="single" w:sz="4" w:space="0" w:color="auto"/>
              <w:right w:val="single" w:sz="4" w:space="0" w:color="auto"/>
            </w:tcBorders>
            <w:shd w:val="clear" w:color="auto" w:fill="auto"/>
            <w:noWrap/>
            <w:vAlign w:val="center"/>
            <w:hideMark/>
          </w:tcPr>
          <w:p w14:paraId="491CE465"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r>
      <w:tr w:rsidR="00EF1BAF" w:rsidRPr="002C1718" w14:paraId="594924EC" w14:textId="77777777" w:rsidTr="00ED6781">
        <w:trPr>
          <w:trHeight w:val="290"/>
        </w:trPr>
        <w:tc>
          <w:tcPr>
            <w:tcW w:w="993" w:type="dxa"/>
            <w:tcBorders>
              <w:top w:val="nil"/>
              <w:left w:val="nil"/>
              <w:bottom w:val="nil"/>
              <w:right w:val="nil"/>
            </w:tcBorders>
            <w:shd w:val="clear" w:color="auto" w:fill="auto"/>
            <w:noWrap/>
            <w:vAlign w:val="bottom"/>
            <w:hideMark/>
          </w:tcPr>
          <w:p w14:paraId="71B71A18"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18710F1F"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14:paraId="445DCA3D"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TOTAL</w:t>
            </w:r>
          </w:p>
        </w:tc>
        <w:tc>
          <w:tcPr>
            <w:tcW w:w="850" w:type="dxa"/>
            <w:tcBorders>
              <w:top w:val="nil"/>
              <w:left w:val="nil"/>
              <w:bottom w:val="single" w:sz="4" w:space="0" w:color="auto"/>
              <w:right w:val="single" w:sz="4" w:space="0" w:color="auto"/>
            </w:tcBorders>
            <w:shd w:val="clear" w:color="auto" w:fill="auto"/>
            <w:noWrap/>
            <w:vAlign w:val="center"/>
            <w:hideMark/>
          </w:tcPr>
          <w:p w14:paraId="5D2465EB"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5866C774"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14:paraId="79FE9A3C"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143700</w:t>
            </w:r>
          </w:p>
        </w:tc>
        <w:tc>
          <w:tcPr>
            <w:tcW w:w="6662" w:type="dxa"/>
            <w:tcBorders>
              <w:top w:val="nil"/>
              <w:left w:val="nil"/>
              <w:bottom w:val="single" w:sz="4" w:space="0" w:color="auto"/>
              <w:right w:val="single" w:sz="4" w:space="0" w:color="auto"/>
            </w:tcBorders>
            <w:shd w:val="clear" w:color="auto" w:fill="auto"/>
            <w:noWrap/>
            <w:vAlign w:val="center"/>
            <w:hideMark/>
          </w:tcPr>
          <w:p w14:paraId="376FDB9F"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r>
      <w:tr w:rsidR="00EF1BAF" w:rsidRPr="002C1718" w14:paraId="3B1B9124" w14:textId="77777777" w:rsidTr="00ED6781">
        <w:trPr>
          <w:trHeight w:val="290"/>
        </w:trPr>
        <w:tc>
          <w:tcPr>
            <w:tcW w:w="993" w:type="dxa"/>
            <w:tcBorders>
              <w:top w:val="nil"/>
              <w:left w:val="nil"/>
              <w:bottom w:val="nil"/>
              <w:right w:val="nil"/>
            </w:tcBorders>
            <w:shd w:val="clear" w:color="auto" w:fill="auto"/>
            <w:noWrap/>
            <w:vAlign w:val="bottom"/>
            <w:hideMark/>
          </w:tcPr>
          <w:p w14:paraId="661A5A7B"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652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C0E1E57" w14:textId="77777777" w:rsidR="00EF1BAF" w:rsidRPr="002C1718" w:rsidRDefault="00EF1BAF" w:rsidP="00ED6781">
            <w:pPr>
              <w:spacing w:after="0" w:line="240" w:lineRule="auto"/>
              <w:jc w:val="right"/>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So the total budget estimate for 17 batches =</w:t>
            </w:r>
          </w:p>
        </w:tc>
        <w:tc>
          <w:tcPr>
            <w:tcW w:w="1417" w:type="dxa"/>
            <w:tcBorders>
              <w:top w:val="nil"/>
              <w:left w:val="nil"/>
              <w:bottom w:val="single" w:sz="4" w:space="0" w:color="auto"/>
              <w:right w:val="single" w:sz="4" w:space="0" w:color="auto"/>
            </w:tcBorders>
            <w:shd w:val="clear" w:color="auto" w:fill="auto"/>
            <w:noWrap/>
            <w:vAlign w:val="center"/>
            <w:hideMark/>
          </w:tcPr>
          <w:p w14:paraId="64AEBA88"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2442900</w:t>
            </w:r>
          </w:p>
        </w:tc>
        <w:tc>
          <w:tcPr>
            <w:tcW w:w="6662" w:type="dxa"/>
            <w:tcBorders>
              <w:top w:val="nil"/>
              <w:left w:val="nil"/>
              <w:bottom w:val="single" w:sz="4" w:space="0" w:color="auto"/>
              <w:right w:val="single" w:sz="4" w:space="0" w:color="auto"/>
            </w:tcBorders>
            <w:shd w:val="clear" w:color="auto" w:fill="auto"/>
            <w:noWrap/>
            <w:vAlign w:val="center"/>
            <w:hideMark/>
          </w:tcPr>
          <w:p w14:paraId="1E36E5D3" w14:textId="77777777" w:rsidR="00EF1BAF" w:rsidRPr="002C1718" w:rsidRDefault="00EF1BAF" w:rsidP="00ED6781">
            <w:pPr>
              <w:spacing w:after="0" w:line="240" w:lineRule="auto"/>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w:t>
            </w:r>
          </w:p>
        </w:tc>
      </w:tr>
      <w:tr w:rsidR="00EF1BAF" w:rsidRPr="002C1718" w14:paraId="051A292A" w14:textId="77777777" w:rsidTr="00ED6781">
        <w:trPr>
          <w:trHeight w:val="290"/>
        </w:trPr>
        <w:tc>
          <w:tcPr>
            <w:tcW w:w="993" w:type="dxa"/>
            <w:tcBorders>
              <w:top w:val="nil"/>
              <w:left w:val="nil"/>
              <w:bottom w:val="nil"/>
              <w:right w:val="nil"/>
            </w:tcBorders>
            <w:shd w:val="clear" w:color="auto" w:fill="auto"/>
            <w:noWrap/>
            <w:vAlign w:val="bottom"/>
            <w:hideMark/>
          </w:tcPr>
          <w:p w14:paraId="2B9BE27A" w14:textId="77777777" w:rsidR="00EF1BAF" w:rsidRPr="002C1718" w:rsidRDefault="00EF1BAF" w:rsidP="00ED6781">
            <w:pPr>
              <w:spacing w:after="0" w:line="240" w:lineRule="auto"/>
              <w:rPr>
                <w:rFonts w:ascii="Calibri" w:eastAsia="Times New Roman" w:hAnsi="Calibri" w:cs="Calibri"/>
                <w:b/>
                <w:bCs/>
                <w:color w:val="000000"/>
                <w:lang w:eastAsia="en-IN"/>
              </w:rPr>
            </w:pPr>
          </w:p>
        </w:tc>
        <w:tc>
          <w:tcPr>
            <w:tcW w:w="146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4C3857"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Rupees twenty four lakhs forty two thousand nine hundred) only</w:t>
            </w:r>
          </w:p>
        </w:tc>
      </w:tr>
      <w:tr w:rsidR="00EF1BAF" w:rsidRPr="002C1718" w14:paraId="2B580B5B" w14:textId="77777777" w:rsidTr="00ED6781">
        <w:trPr>
          <w:trHeight w:val="290"/>
        </w:trPr>
        <w:tc>
          <w:tcPr>
            <w:tcW w:w="993" w:type="dxa"/>
            <w:tcBorders>
              <w:top w:val="nil"/>
              <w:left w:val="nil"/>
              <w:bottom w:val="nil"/>
              <w:right w:val="nil"/>
            </w:tcBorders>
            <w:shd w:val="clear" w:color="auto" w:fill="auto"/>
            <w:noWrap/>
            <w:vAlign w:val="bottom"/>
            <w:hideMark/>
          </w:tcPr>
          <w:p w14:paraId="5BE8F02D"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3119" w:type="dxa"/>
            <w:tcBorders>
              <w:top w:val="nil"/>
              <w:left w:val="nil"/>
              <w:bottom w:val="nil"/>
              <w:right w:val="nil"/>
            </w:tcBorders>
            <w:shd w:val="clear" w:color="auto" w:fill="auto"/>
            <w:noWrap/>
            <w:vAlign w:val="bottom"/>
            <w:hideMark/>
          </w:tcPr>
          <w:p w14:paraId="1252D321"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0E7A583B"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850" w:type="dxa"/>
            <w:tcBorders>
              <w:top w:val="nil"/>
              <w:left w:val="nil"/>
              <w:bottom w:val="nil"/>
              <w:right w:val="nil"/>
            </w:tcBorders>
            <w:shd w:val="clear" w:color="auto" w:fill="auto"/>
            <w:noWrap/>
            <w:vAlign w:val="bottom"/>
            <w:hideMark/>
          </w:tcPr>
          <w:p w14:paraId="06978E9A"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851" w:type="dxa"/>
            <w:tcBorders>
              <w:top w:val="nil"/>
              <w:left w:val="nil"/>
              <w:bottom w:val="nil"/>
              <w:right w:val="nil"/>
            </w:tcBorders>
            <w:shd w:val="clear" w:color="auto" w:fill="auto"/>
            <w:noWrap/>
            <w:vAlign w:val="bottom"/>
            <w:hideMark/>
          </w:tcPr>
          <w:p w14:paraId="7F466223"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1417" w:type="dxa"/>
            <w:tcBorders>
              <w:top w:val="nil"/>
              <w:left w:val="nil"/>
              <w:bottom w:val="nil"/>
              <w:right w:val="nil"/>
            </w:tcBorders>
            <w:shd w:val="clear" w:color="auto" w:fill="auto"/>
            <w:noWrap/>
            <w:vAlign w:val="bottom"/>
            <w:hideMark/>
          </w:tcPr>
          <w:p w14:paraId="4A2FE1C2"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6662" w:type="dxa"/>
            <w:tcBorders>
              <w:top w:val="nil"/>
              <w:left w:val="nil"/>
              <w:bottom w:val="nil"/>
              <w:right w:val="nil"/>
            </w:tcBorders>
            <w:shd w:val="clear" w:color="auto" w:fill="auto"/>
            <w:noWrap/>
            <w:vAlign w:val="bottom"/>
            <w:hideMark/>
          </w:tcPr>
          <w:p w14:paraId="29F4B1DC"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r>
      <w:tr w:rsidR="00EF1BAF" w:rsidRPr="002C1718" w14:paraId="2F72090B" w14:textId="77777777" w:rsidTr="00E22689">
        <w:trPr>
          <w:trHeight w:val="290"/>
        </w:trPr>
        <w:tc>
          <w:tcPr>
            <w:tcW w:w="993" w:type="dxa"/>
            <w:tcBorders>
              <w:top w:val="nil"/>
              <w:left w:val="nil"/>
              <w:bottom w:val="nil"/>
              <w:right w:val="nil"/>
            </w:tcBorders>
            <w:shd w:val="clear" w:color="auto" w:fill="auto"/>
            <w:noWrap/>
            <w:vAlign w:val="bottom"/>
            <w:hideMark/>
          </w:tcPr>
          <w:p w14:paraId="6BB87201"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14600"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1DFA894D" w14:textId="7D0DC534" w:rsidR="00EF1BAF" w:rsidRPr="002C1718" w:rsidRDefault="00EF1BAF" w:rsidP="00E22689">
            <w:pPr>
              <w:spacing w:after="0" w:line="240" w:lineRule="auto"/>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xml:space="preserve">3. ASHA Refresher training for Non - HPD </w:t>
            </w:r>
            <w:r w:rsidR="00E22689">
              <w:rPr>
                <w:rFonts w:ascii="Calibri" w:eastAsia="Times New Roman" w:hAnsi="Calibri" w:cs="Calibri"/>
                <w:b/>
                <w:bCs/>
                <w:color w:val="000000"/>
                <w:lang w:eastAsia="en-IN"/>
              </w:rPr>
              <w:t xml:space="preserve">(Rs </w:t>
            </w:r>
            <w:r w:rsidRPr="002C1718">
              <w:rPr>
                <w:rFonts w:ascii="Calibri" w:eastAsia="Times New Roman" w:hAnsi="Calibri" w:cs="Calibri"/>
                <w:b/>
                <w:bCs/>
                <w:color w:val="000000"/>
                <w:lang w:eastAsia="en-IN"/>
              </w:rPr>
              <w:t>2543910</w:t>
            </w:r>
            <w:r w:rsidR="00E22689">
              <w:rPr>
                <w:rFonts w:ascii="Calibri" w:eastAsia="Times New Roman" w:hAnsi="Calibri" w:cs="Calibri"/>
                <w:b/>
                <w:bCs/>
                <w:color w:val="000000"/>
                <w:lang w:eastAsia="en-IN"/>
              </w:rPr>
              <w:t>)</w:t>
            </w:r>
          </w:p>
        </w:tc>
      </w:tr>
      <w:tr w:rsidR="00EF1BAF" w:rsidRPr="002C1718" w14:paraId="6055B1B0" w14:textId="77777777" w:rsidTr="00ED6781">
        <w:trPr>
          <w:trHeight w:val="1070"/>
        </w:trPr>
        <w:tc>
          <w:tcPr>
            <w:tcW w:w="993" w:type="dxa"/>
            <w:tcBorders>
              <w:top w:val="nil"/>
              <w:left w:val="nil"/>
              <w:bottom w:val="nil"/>
              <w:right w:val="nil"/>
            </w:tcBorders>
            <w:shd w:val="clear" w:color="auto" w:fill="auto"/>
            <w:noWrap/>
            <w:vAlign w:val="bottom"/>
            <w:hideMark/>
          </w:tcPr>
          <w:p w14:paraId="44D1BC12"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p>
        </w:tc>
        <w:tc>
          <w:tcPr>
            <w:tcW w:w="146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D28C68C"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 The training is for 574 existing non HPD ASHAs.</w:t>
            </w:r>
            <w:r>
              <w:rPr>
                <w:rFonts w:ascii="Calibri" w:eastAsia="Times New Roman" w:hAnsi="Calibri" w:cs="Calibri"/>
                <w:color w:val="000000"/>
                <w:lang w:eastAsia="en-IN"/>
              </w:rPr>
              <w:t xml:space="preserve"> </w:t>
            </w:r>
            <w:r w:rsidRPr="002C1718">
              <w:rPr>
                <w:rFonts w:ascii="Calibri" w:eastAsia="Times New Roman" w:hAnsi="Calibri" w:cs="Calibri"/>
                <w:color w:val="000000"/>
                <w:lang w:eastAsia="en-IN"/>
              </w:rPr>
              <w:t>They will be divided into 19 batches with 30.2 ASHAs in each batch.The training will be for 5 days and will be conducted at district level. One of the 3 state ASHA trainers and the existing district ASHA trainers will be the resource persons. The three state trainers will travel from capital to the district training site.</w:t>
            </w:r>
          </w:p>
        </w:tc>
      </w:tr>
      <w:tr w:rsidR="00EF1BAF" w:rsidRPr="002C1718" w14:paraId="28D3C312" w14:textId="77777777" w:rsidTr="00ED6781">
        <w:trPr>
          <w:trHeight w:val="350"/>
        </w:trPr>
        <w:tc>
          <w:tcPr>
            <w:tcW w:w="993" w:type="dxa"/>
            <w:tcBorders>
              <w:top w:val="nil"/>
              <w:left w:val="nil"/>
              <w:bottom w:val="nil"/>
              <w:right w:val="nil"/>
            </w:tcBorders>
            <w:shd w:val="clear" w:color="auto" w:fill="auto"/>
            <w:noWrap/>
            <w:vAlign w:val="bottom"/>
            <w:hideMark/>
          </w:tcPr>
          <w:p w14:paraId="528E9C0E"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146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5AD3D" w14:textId="77777777" w:rsidR="00EF1BAF" w:rsidRPr="002C1718" w:rsidRDefault="00EF1BAF" w:rsidP="00ED6781">
            <w:pPr>
              <w:spacing w:after="0" w:line="240" w:lineRule="auto"/>
              <w:rPr>
                <w:rFonts w:ascii="Calibri" w:eastAsia="Times New Roman" w:hAnsi="Calibri" w:cs="Calibri"/>
                <w:b/>
                <w:bCs/>
                <w:color w:val="000000"/>
                <w:sz w:val="24"/>
                <w:szCs w:val="24"/>
                <w:lang w:eastAsia="en-IN"/>
              </w:rPr>
            </w:pPr>
            <w:r w:rsidRPr="002C1718">
              <w:rPr>
                <w:rFonts w:ascii="Calibri" w:eastAsia="Times New Roman" w:hAnsi="Calibri" w:cs="Calibri"/>
                <w:b/>
                <w:bCs/>
                <w:color w:val="000000"/>
                <w:sz w:val="24"/>
                <w:szCs w:val="24"/>
                <w:lang w:eastAsia="en-IN"/>
              </w:rPr>
              <w:t>Table-2: Detail costing of 1 batch for Non HPD ASHA Refresher Training:</w:t>
            </w:r>
          </w:p>
        </w:tc>
      </w:tr>
      <w:tr w:rsidR="00EF1BAF" w:rsidRPr="002C1718" w14:paraId="47263534" w14:textId="77777777" w:rsidTr="00ED6781">
        <w:trPr>
          <w:trHeight w:val="290"/>
        </w:trPr>
        <w:tc>
          <w:tcPr>
            <w:tcW w:w="993" w:type="dxa"/>
            <w:tcBorders>
              <w:top w:val="nil"/>
              <w:left w:val="nil"/>
              <w:bottom w:val="nil"/>
              <w:right w:val="nil"/>
            </w:tcBorders>
            <w:shd w:val="clear" w:color="auto" w:fill="auto"/>
            <w:noWrap/>
            <w:vAlign w:val="bottom"/>
            <w:hideMark/>
          </w:tcPr>
          <w:p w14:paraId="5EEF4F12" w14:textId="77777777" w:rsidR="00EF1BAF" w:rsidRPr="002C1718" w:rsidRDefault="00EF1BAF" w:rsidP="00ED6781">
            <w:pPr>
              <w:spacing w:after="0" w:line="240" w:lineRule="auto"/>
              <w:rPr>
                <w:rFonts w:ascii="Calibri" w:eastAsia="Times New Roman" w:hAnsi="Calibri" w:cs="Calibri"/>
                <w:b/>
                <w:bCs/>
                <w:color w:val="000000"/>
                <w:sz w:val="24"/>
                <w:szCs w:val="24"/>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1DB954F6"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Activities</w:t>
            </w:r>
          </w:p>
        </w:tc>
        <w:tc>
          <w:tcPr>
            <w:tcW w:w="1701" w:type="dxa"/>
            <w:tcBorders>
              <w:top w:val="nil"/>
              <w:left w:val="nil"/>
              <w:bottom w:val="single" w:sz="4" w:space="0" w:color="auto"/>
              <w:right w:val="single" w:sz="4" w:space="0" w:color="auto"/>
            </w:tcBorders>
            <w:shd w:val="clear" w:color="auto" w:fill="auto"/>
            <w:noWrap/>
            <w:vAlign w:val="center"/>
            <w:hideMark/>
          </w:tcPr>
          <w:p w14:paraId="69FD18A9"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Unit Cost (Rs)</w:t>
            </w:r>
          </w:p>
        </w:tc>
        <w:tc>
          <w:tcPr>
            <w:tcW w:w="850" w:type="dxa"/>
            <w:tcBorders>
              <w:top w:val="nil"/>
              <w:left w:val="nil"/>
              <w:bottom w:val="single" w:sz="4" w:space="0" w:color="auto"/>
              <w:right w:val="single" w:sz="4" w:space="0" w:color="auto"/>
            </w:tcBorders>
            <w:shd w:val="clear" w:color="auto" w:fill="auto"/>
            <w:noWrap/>
            <w:vAlign w:val="center"/>
            <w:hideMark/>
          </w:tcPr>
          <w:p w14:paraId="2DA80D8C"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Days</w:t>
            </w:r>
          </w:p>
        </w:tc>
        <w:tc>
          <w:tcPr>
            <w:tcW w:w="851" w:type="dxa"/>
            <w:tcBorders>
              <w:top w:val="nil"/>
              <w:left w:val="nil"/>
              <w:bottom w:val="single" w:sz="4" w:space="0" w:color="auto"/>
              <w:right w:val="single" w:sz="4" w:space="0" w:color="auto"/>
            </w:tcBorders>
            <w:shd w:val="clear" w:color="auto" w:fill="auto"/>
            <w:noWrap/>
            <w:vAlign w:val="center"/>
            <w:hideMark/>
          </w:tcPr>
          <w:p w14:paraId="231C7AE5"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Target</w:t>
            </w:r>
          </w:p>
        </w:tc>
        <w:tc>
          <w:tcPr>
            <w:tcW w:w="1417" w:type="dxa"/>
            <w:tcBorders>
              <w:top w:val="nil"/>
              <w:left w:val="nil"/>
              <w:bottom w:val="single" w:sz="4" w:space="0" w:color="auto"/>
              <w:right w:val="single" w:sz="4" w:space="0" w:color="auto"/>
            </w:tcBorders>
            <w:shd w:val="clear" w:color="auto" w:fill="auto"/>
            <w:noWrap/>
            <w:vAlign w:val="center"/>
            <w:hideMark/>
          </w:tcPr>
          <w:p w14:paraId="16A35E2A"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Amount (Rs)</w:t>
            </w:r>
          </w:p>
        </w:tc>
        <w:tc>
          <w:tcPr>
            <w:tcW w:w="6662" w:type="dxa"/>
            <w:tcBorders>
              <w:top w:val="nil"/>
              <w:left w:val="nil"/>
              <w:bottom w:val="single" w:sz="4" w:space="0" w:color="auto"/>
              <w:right w:val="single" w:sz="4" w:space="0" w:color="auto"/>
            </w:tcBorders>
            <w:shd w:val="clear" w:color="auto" w:fill="auto"/>
            <w:noWrap/>
            <w:vAlign w:val="center"/>
            <w:hideMark/>
          </w:tcPr>
          <w:p w14:paraId="146022DD"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Remarks</w:t>
            </w:r>
          </w:p>
        </w:tc>
      </w:tr>
      <w:tr w:rsidR="00EF1BAF" w:rsidRPr="002C1718" w14:paraId="337CEC97" w14:textId="77777777" w:rsidTr="00ED6781">
        <w:trPr>
          <w:trHeight w:val="2030"/>
        </w:trPr>
        <w:tc>
          <w:tcPr>
            <w:tcW w:w="993" w:type="dxa"/>
            <w:tcBorders>
              <w:top w:val="nil"/>
              <w:left w:val="nil"/>
              <w:bottom w:val="nil"/>
              <w:right w:val="nil"/>
            </w:tcBorders>
            <w:shd w:val="clear" w:color="auto" w:fill="auto"/>
            <w:noWrap/>
            <w:vAlign w:val="bottom"/>
            <w:hideMark/>
          </w:tcPr>
          <w:p w14:paraId="1FD3D938"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1D40FE35"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DA for ASHAs </w:t>
            </w:r>
          </w:p>
        </w:tc>
        <w:tc>
          <w:tcPr>
            <w:tcW w:w="1701" w:type="dxa"/>
            <w:tcBorders>
              <w:top w:val="nil"/>
              <w:left w:val="nil"/>
              <w:bottom w:val="single" w:sz="4" w:space="0" w:color="auto"/>
              <w:right w:val="single" w:sz="4" w:space="0" w:color="auto"/>
            </w:tcBorders>
            <w:shd w:val="clear" w:color="auto" w:fill="auto"/>
            <w:noWrap/>
            <w:vAlign w:val="center"/>
            <w:hideMark/>
          </w:tcPr>
          <w:p w14:paraId="6164E7F5"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300</w:t>
            </w:r>
          </w:p>
        </w:tc>
        <w:tc>
          <w:tcPr>
            <w:tcW w:w="850" w:type="dxa"/>
            <w:tcBorders>
              <w:top w:val="nil"/>
              <w:left w:val="nil"/>
              <w:bottom w:val="single" w:sz="4" w:space="0" w:color="auto"/>
              <w:right w:val="single" w:sz="4" w:space="0" w:color="auto"/>
            </w:tcBorders>
            <w:shd w:val="clear" w:color="auto" w:fill="auto"/>
            <w:noWrap/>
            <w:vAlign w:val="center"/>
            <w:hideMark/>
          </w:tcPr>
          <w:p w14:paraId="77237E63"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7</w:t>
            </w:r>
          </w:p>
        </w:tc>
        <w:tc>
          <w:tcPr>
            <w:tcW w:w="851" w:type="dxa"/>
            <w:tcBorders>
              <w:top w:val="nil"/>
              <w:left w:val="nil"/>
              <w:bottom w:val="single" w:sz="4" w:space="0" w:color="auto"/>
              <w:right w:val="single" w:sz="4" w:space="0" w:color="auto"/>
            </w:tcBorders>
            <w:shd w:val="clear" w:color="auto" w:fill="auto"/>
            <w:noWrap/>
            <w:vAlign w:val="center"/>
            <w:hideMark/>
          </w:tcPr>
          <w:p w14:paraId="27B49ABF"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30.2</w:t>
            </w:r>
          </w:p>
        </w:tc>
        <w:tc>
          <w:tcPr>
            <w:tcW w:w="1417" w:type="dxa"/>
            <w:tcBorders>
              <w:top w:val="nil"/>
              <w:left w:val="nil"/>
              <w:bottom w:val="single" w:sz="4" w:space="0" w:color="auto"/>
              <w:right w:val="single" w:sz="4" w:space="0" w:color="auto"/>
            </w:tcBorders>
            <w:shd w:val="clear" w:color="auto" w:fill="auto"/>
            <w:noWrap/>
            <w:vAlign w:val="center"/>
            <w:hideMark/>
          </w:tcPr>
          <w:p w14:paraId="56A151C0"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63420</w:t>
            </w:r>
          </w:p>
        </w:tc>
        <w:tc>
          <w:tcPr>
            <w:tcW w:w="6662" w:type="dxa"/>
            <w:tcBorders>
              <w:top w:val="nil"/>
              <w:left w:val="nil"/>
              <w:bottom w:val="single" w:sz="4" w:space="0" w:color="auto"/>
              <w:right w:val="single" w:sz="4" w:space="0" w:color="auto"/>
            </w:tcBorders>
            <w:shd w:val="clear" w:color="auto" w:fill="auto"/>
            <w:vAlign w:val="center"/>
            <w:hideMark/>
          </w:tcPr>
          <w:p w14:paraId="05CA0DB8"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DA for ASHA is increased from Rs 200 to Rs 300/day. In Mizoram One meal without meat cost Rs 150. ASHA has to take two meals/day. Most of them will stay in relative/friends' house, even if they are taking food from the family where they are staying; they used to buy meat/vegetables etc instead of taking free food from the family. No separate lodging cost is included</w:t>
            </w:r>
          </w:p>
        </w:tc>
      </w:tr>
      <w:tr w:rsidR="00EF1BAF" w:rsidRPr="002C1718" w14:paraId="3B22AC26" w14:textId="77777777" w:rsidTr="00ED6781">
        <w:trPr>
          <w:trHeight w:val="580"/>
        </w:trPr>
        <w:tc>
          <w:tcPr>
            <w:tcW w:w="993" w:type="dxa"/>
            <w:tcBorders>
              <w:top w:val="nil"/>
              <w:left w:val="nil"/>
              <w:bottom w:val="nil"/>
              <w:right w:val="nil"/>
            </w:tcBorders>
            <w:shd w:val="clear" w:color="auto" w:fill="auto"/>
            <w:noWrap/>
            <w:vAlign w:val="bottom"/>
            <w:hideMark/>
          </w:tcPr>
          <w:p w14:paraId="5A8D1ECB"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72E32597"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TA for ASHAs (to &amp; fro)</w:t>
            </w:r>
          </w:p>
        </w:tc>
        <w:tc>
          <w:tcPr>
            <w:tcW w:w="1701" w:type="dxa"/>
            <w:tcBorders>
              <w:top w:val="nil"/>
              <w:left w:val="nil"/>
              <w:bottom w:val="single" w:sz="4" w:space="0" w:color="auto"/>
              <w:right w:val="single" w:sz="4" w:space="0" w:color="auto"/>
            </w:tcBorders>
            <w:shd w:val="clear" w:color="auto" w:fill="auto"/>
            <w:noWrap/>
            <w:vAlign w:val="center"/>
            <w:hideMark/>
          </w:tcPr>
          <w:p w14:paraId="0F25F583"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500</w:t>
            </w:r>
          </w:p>
        </w:tc>
        <w:tc>
          <w:tcPr>
            <w:tcW w:w="850" w:type="dxa"/>
            <w:tcBorders>
              <w:top w:val="nil"/>
              <w:left w:val="nil"/>
              <w:bottom w:val="single" w:sz="4" w:space="0" w:color="auto"/>
              <w:right w:val="single" w:sz="4" w:space="0" w:color="auto"/>
            </w:tcBorders>
            <w:shd w:val="clear" w:color="auto" w:fill="auto"/>
            <w:noWrap/>
            <w:vAlign w:val="center"/>
            <w:hideMark/>
          </w:tcPr>
          <w:p w14:paraId="3E486C8B"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7B78F50C"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30.2</w:t>
            </w:r>
          </w:p>
        </w:tc>
        <w:tc>
          <w:tcPr>
            <w:tcW w:w="1417" w:type="dxa"/>
            <w:tcBorders>
              <w:top w:val="nil"/>
              <w:left w:val="nil"/>
              <w:bottom w:val="single" w:sz="4" w:space="0" w:color="auto"/>
              <w:right w:val="single" w:sz="4" w:space="0" w:color="auto"/>
            </w:tcBorders>
            <w:shd w:val="clear" w:color="auto" w:fill="auto"/>
            <w:noWrap/>
            <w:vAlign w:val="center"/>
            <w:hideMark/>
          </w:tcPr>
          <w:p w14:paraId="6A5DC46B"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15100</w:t>
            </w:r>
          </w:p>
        </w:tc>
        <w:tc>
          <w:tcPr>
            <w:tcW w:w="6662" w:type="dxa"/>
            <w:tcBorders>
              <w:top w:val="nil"/>
              <w:left w:val="nil"/>
              <w:bottom w:val="single" w:sz="4" w:space="0" w:color="auto"/>
              <w:right w:val="single" w:sz="4" w:space="0" w:color="auto"/>
            </w:tcBorders>
            <w:shd w:val="clear" w:color="auto" w:fill="auto"/>
            <w:vAlign w:val="center"/>
            <w:hideMark/>
          </w:tcPr>
          <w:p w14:paraId="2A452ED7"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TA is proposed by taking  the approximate average Sumo fare from  village to District capital  ie Rs 500.</w:t>
            </w:r>
          </w:p>
        </w:tc>
      </w:tr>
      <w:tr w:rsidR="00EF1BAF" w:rsidRPr="002C1718" w14:paraId="68661684" w14:textId="77777777" w:rsidTr="00ED6781">
        <w:trPr>
          <w:trHeight w:val="870"/>
        </w:trPr>
        <w:tc>
          <w:tcPr>
            <w:tcW w:w="993" w:type="dxa"/>
            <w:tcBorders>
              <w:top w:val="nil"/>
              <w:left w:val="nil"/>
              <w:bottom w:val="nil"/>
              <w:right w:val="nil"/>
            </w:tcBorders>
            <w:shd w:val="clear" w:color="auto" w:fill="auto"/>
            <w:noWrap/>
            <w:vAlign w:val="bottom"/>
            <w:hideMark/>
          </w:tcPr>
          <w:p w14:paraId="3C32F091"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0943BE73"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TA for  State Trainers (to &amp; fro) to give training at district level.</w:t>
            </w:r>
          </w:p>
        </w:tc>
        <w:tc>
          <w:tcPr>
            <w:tcW w:w="1701" w:type="dxa"/>
            <w:tcBorders>
              <w:top w:val="nil"/>
              <w:left w:val="nil"/>
              <w:bottom w:val="single" w:sz="4" w:space="0" w:color="auto"/>
              <w:right w:val="single" w:sz="4" w:space="0" w:color="auto"/>
            </w:tcBorders>
            <w:shd w:val="clear" w:color="auto" w:fill="auto"/>
            <w:noWrap/>
            <w:vAlign w:val="center"/>
            <w:hideMark/>
          </w:tcPr>
          <w:p w14:paraId="06EDF81B"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1400</w:t>
            </w:r>
          </w:p>
        </w:tc>
        <w:tc>
          <w:tcPr>
            <w:tcW w:w="850" w:type="dxa"/>
            <w:tcBorders>
              <w:top w:val="nil"/>
              <w:left w:val="nil"/>
              <w:bottom w:val="single" w:sz="4" w:space="0" w:color="auto"/>
              <w:right w:val="single" w:sz="4" w:space="0" w:color="auto"/>
            </w:tcBorders>
            <w:shd w:val="clear" w:color="auto" w:fill="auto"/>
            <w:noWrap/>
            <w:vAlign w:val="center"/>
            <w:hideMark/>
          </w:tcPr>
          <w:p w14:paraId="7253CB5E"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13ADD1C2"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w:t>
            </w:r>
          </w:p>
        </w:tc>
        <w:tc>
          <w:tcPr>
            <w:tcW w:w="1417" w:type="dxa"/>
            <w:tcBorders>
              <w:top w:val="nil"/>
              <w:left w:val="nil"/>
              <w:bottom w:val="single" w:sz="4" w:space="0" w:color="auto"/>
              <w:right w:val="single" w:sz="4" w:space="0" w:color="auto"/>
            </w:tcBorders>
            <w:shd w:val="clear" w:color="auto" w:fill="auto"/>
            <w:noWrap/>
            <w:vAlign w:val="center"/>
            <w:hideMark/>
          </w:tcPr>
          <w:p w14:paraId="0E54B5A7"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4200</w:t>
            </w:r>
          </w:p>
        </w:tc>
        <w:tc>
          <w:tcPr>
            <w:tcW w:w="6662" w:type="dxa"/>
            <w:tcBorders>
              <w:top w:val="nil"/>
              <w:left w:val="nil"/>
              <w:bottom w:val="single" w:sz="4" w:space="0" w:color="auto"/>
              <w:right w:val="single" w:sz="4" w:space="0" w:color="auto"/>
            </w:tcBorders>
            <w:shd w:val="clear" w:color="auto" w:fill="auto"/>
            <w:vAlign w:val="center"/>
            <w:hideMark/>
          </w:tcPr>
          <w:p w14:paraId="62C987A8"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TA is proposed by taking  the approximate average Sumo fare (to &amp; fro) from state capital to District headquarters  ie Rs 1400. and they are  travelling to 7 districts </w:t>
            </w:r>
          </w:p>
        </w:tc>
      </w:tr>
      <w:tr w:rsidR="00EF1BAF" w:rsidRPr="002C1718" w14:paraId="5356D123" w14:textId="77777777" w:rsidTr="00ED6781">
        <w:trPr>
          <w:trHeight w:val="870"/>
        </w:trPr>
        <w:tc>
          <w:tcPr>
            <w:tcW w:w="993" w:type="dxa"/>
            <w:tcBorders>
              <w:top w:val="nil"/>
              <w:left w:val="nil"/>
              <w:bottom w:val="nil"/>
              <w:right w:val="nil"/>
            </w:tcBorders>
            <w:shd w:val="clear" w:color="auto" w:fill="auto"/>
            <w:noWrap/>
            <w:vAlign w:val="bottom"/>
            <w:hideMark/>
          </w:tcPr>
          <w:p w14:paraId="2F7AA1AB"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0E98DD30"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Refreshment  for participants </w:t>
            </w:r>
          </w:p>
        </w:tc>
        <w:tc>
          <w:tcPr>
            <w:tcW w:w="1701" w:type="dxa"/>
            <w:tcBorders>
              <w:top w:val="nil"/>
              <w:left w:val="nil"/>
              <w:bottom w:val="single" w:sz="4" w:space="0" w:color="auto"/>
              <w:right w:val="single" w:sz="4" w:space="0" w:color="auto"/>
            </w:tcBorders>
            <w:shd w:val="clear" w:color="auto" w:fill="auto"/>
            <w:noWrap/>
            <w:vAlign w:val="center"/>
            <w:hideMark/>
          </w:tcPr>
          <w:p w14:paraId="196A3988"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150</w:t>
            </w:r>
          </w:p>
        </w:tc>
        <w:tc>
          <w:tcPr>
            <w:tcW w:w="850" w:type="dxa"/>
            <w:tcBorders>
              <w:top w:val="nil"/>
              <w:left w:val="nil"/>
              <w:bottom w:val="single" w:sz="4" w:space="0" w:color="auto"/>
              <w:right w:val="single" w:sz="4" w:space="0" w:color="auto"/>
            </w:tcBorders>
            <w:shd w:val="clear" w:color="auto" w:fill="auto"/>
            <w:noWrap/>
            <w:vAlign w:val="center"/>
            <w:hideMark/>
          </w:tcPr>
          <w:p w14:paraId="1B2DC7A3"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w:t>
            </w:r>
          </w:p>
        </w:tc>
        <w:tc>
          <w:tcPr>
            <w:tcW w:w="851" w:type="dxa"/>
            <w:tcBorders>
              <w:top w:val="nil"/>
              <w:left w:val="nil"/>
              <w:bottom w:val="single" w:sz="4" w:space="0" w:color="auto"/>
              <w:right w:val="single" w:sz="4" w:space="0" w:color="auto"/>
            </w:tcBorders>
            <w:shd w:val="clear" w:color="auto" w:fill="auto"/>
            <w:noWrap/>
            <w:vAlign w:val="center"/>
            <w:hideMark/>
          </w:tcPr>
          <w:p w14:paraId="465078A7"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36.2</w:t>
            </w:r>
          </w:p>
        </w:tc>
        <w:tc>
          <w:tcPr>
            <w:tcW w:w="1417" w:type="dxa"/>
            <w:tcBorders>
              <w:top w:val="nil"/>
              <w:left w:val="nil"/>
              <w:bottom w:val="single" w:sz="4" w:space="0" w:color="auto"/>
              <w:right w:val="single" w:sz="4" w:space="0" w:color="auto"/>
            </w:tcBorders>
            <w:shd w:val="clear" w:color="auto" w:fill="auto"/>
            <w:noWrap/>
            <w:vAlign w:val="center"/>
            <w:hideMark/>
          </w:tcPr>
          <w:p w14:paraId="1831809A"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27150</w:t>
            </w:r>
          </w:p>
        </w:tc>
        <w:tc>
          <w:tcPr>
            <w:tcW w:w="6662" w:type="dxa"/>
            <w:tcBorders>
              <w:top w:val="nil"/>
              <w:left w:val="nil"/>
              <w:bottom w:val="single" w:sz="4" w:space="0" w:color="auto"/>
              <w:right w:val="single" w:sz="4" w:space="0" w:color="auto"/>
            </w:tcBorders>
            <w:shd w:val="clear" w:color="auto" w:fill="auto"/>
            <w:vAlign w:val="center"/>
            <w:hideMark/>
          </w:tcPr>
          <w:p w14:paraId="3E1F56EF"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( 30.2 ASHAs+3 Trainers+ 3 Support Staff) for 5 days. Rate is increased from Rs 120 to 150 as per new NHM Mizoram State norms</w:t>
            </w:r>
          </w:p>
        </w:tc>
      </w:tr>
      <w:tr w:rsidR="00EF1BAF" w:rsidRPr="002C1718" w14:paraId="432AAAD2" w14:textId="77777777" w:rsidTr="00ED6781">
        <w:trPr>
          <w:trHeight w:val="580"/>
        </w:trPr>
        <w:tc>
          <w:tcPr>
            <w:tcW w:w="993" w:type="dxa"/>
            <w:tcBorders>
              <w:top w:val="nil"/>
              <w:left w:val="nil"/>
              <w:bottom w:val="nil"/>
              <w:right w:val="nil"/>
            </w:tcBorders>
            <w:shd w:val="clear" w:color="auto" w:fill="auto"/>
            <w:noWrap/>
            <w:vAlign w:val="bottom"/>
            <w:hideMark/>
          </w:tcPr>
          <w:p w14:paraId="44A1FC0A"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154EDAAF"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Resource person’s honorarium </w:t>
            </w:r>
          </w:p>
        </w:tc>
        <w:tc>
          <w:tcPr>
            <w:tcW w:w="1701" w:type="dxa"/>
            <w:tcBorders>
              <w:top w:val="nil"/>
              <w:left w:val="nil"/>
              <w:bottom w:val="single" w:sz="4" w:space="0" w:color="auto"/>
              <w:right w:val="single" w:sz="4" w:space="0" w:color="auto"/>
            </w:tcBorders>
            <w:shd w:val="clear" w:color="auto" w:fill="auto"/>
            <w:noWrap/>
            <w:vAlign w:val="center"/>
            <w:hideMark/>
          </w:tcPr>
          <w:p w14:paraId="0D283741"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5ADC7D9F"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w:t>
            </w:r>
          </w:p>
        </w:tc>
        <w:tc>
          <w:tcPr>
            <w:tcW w:w="851" w:type="dxa"/>
            <w:tcBorders>
              <w:top w:val="nil"/>
              <w:left w:val="nil"/>
              <w:bottom w:val="single" w:sz="4" w:space="0" w:color="auto"/>
              <w:right w:val="single" w:sz="4" w:space="0" w:color="auto"/>
            </w:tcBorders>
            <w:shd w:val="clear" w:color="auto" w:fill="auto"/>
            <w:noWrap/>
            <w:vAlign w:val="center"/>
            <w:hideMark/>
          </w:tcPr>
          <w:p w14:paraId="57CC21C4"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w:t>
            </w:r>
          </w:p>
        </w:tc>
        <w:tc>
          <w:tcPr>
            <w:tcW w:w="1417" w:type="dxa"/>
            <w:tcBorders>
              <w:top w:val="nil"/>
              <w:left w:val="nil"/>
              <w:bottom w:val="single" w:sz="4" w:space="0" w:color="auto"/>
              <w:right w:val="single" w:sz="4" w:space="0" w:color="auto"/>
            </w:tcBorders>
            <w:shd w:val="clear" w:color="auto" w:fill="auto"/>
            <w:noWrap/>
            <w:vAlign w:val="center"/>
            <w:hideMark/>
          </w:tcPr>
          <w:p w14:paraId="4D383059"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15000</w:t>
            </w:r>
          </w:p>
        </w:tc>
        <w:tc>
          <w:tcPr>
            <w:tcW w:w="6662" w:type="dxa"/>
            <w:tcBorders>
              <w:top w:val="nil"/>
              <w:left w:val="nil"/>
              <w:bottom w:val="single" w:sz="4" w:space="0" w:color="auto"/>
              <w:right w:val="single" w:sz="4" w:space="0" w:color="auto"/>
            </w:tcBorders>
            <w:shd w:val="clear" w:color="auto" w:fill="auto"/>
            <w:vAlign w:val="bottom"/>
            <w:hideMark/>
          </w:tcPr>
          <w:p w14:paraId="7FA39F7E"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Honorarium is increase from Rs 600 to 1000 as per new NHM Mizoram State norms</w:t>
            </w:r>
          </w:p>
        </w:tc>
      </w:tr>
      <w:tr w:rsidR="00EF1BAF" w:rsidRPr="002C1718" w14:paraId="7F5726CD" w14:textId="77777777" w:rsidTr="00ED6781">
        <w:trPr>
          <w:trHeight w:val="580"/>
        </w:trPr>
        <w:tc>
          <w:tcPr>
            <w:tcW w:w="993" w:type="dxa"/>
            <w:tcBorders>
              <w:top w:val="nil"/>
              <w:left w:val="nil"/>
              <w:bottom w:val="nil"/>
              <w:right w:val="nil"/>
            </w:tcBorders>
            <w:shd w:val="clear" w:color="auto" w:fill="auto"/>
            <w:noWrap/>
            <w:vAlign w:val="bottom"/>
            <w:hideMark/>
          </w:tcPr>
          <w:p w14:paraId="56E8127B"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019CA82"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xml:space="preserve">Training material etc  </w:t>
            </w:r>
          </w:p>
        </w:tc>
        <w:tc>
          <w:tcPr>
            <w:tcW w:w="1701" w:type="dxa"/>
            <w:tcBorders>
              <w:top w:val="nil"/>
              <w:left w:val="nil"/>
              <w:bottom w:val="single" w:sz="4" w:space="0" w:color="auto"/>
              <w:right w:val="single" w:sz="4" w:space="0" w:color="auto"/>
            </w:tcBorders>
            <w:shd w:val="clear" w:color="auto" w:fill="auto"/>
            <w:noWrap/>
            <w:vAlign w:val="center"/>
            <w:hideMark/>
          </w:tcPr>
          <w:p w14:paraId="187A9E31"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w:t>
            </w:r>
          </w:p>
        </w:tc>
        <w:tc>
          <w:tcPr>
            <w:tcW w:w="850" w:type="dxa"/>
            <w:tcBorders>
              <w:top w:val="nil"/>
              <w:left w:val="nil"/>
              <w:bottom w:val="single" w:sz="4" w:space="0" w:color="auto"/>
              <w:right w:val="single" w:sz="4" w:space="0" w:color="auto"/>
            </w:tcBorders>
            <w:shd w:val="clear" w:color="auto" w:fill="auto"/>
            <w:noWrap/>
            <w:vAlign w:val="center"/>
            <w:hideMark/>
          </w:tcPr>
          <w:p w14:paraId="331383C9"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0EB38286"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30.2</w:t>
            </w:r>
          </w:p>
        </w:tc>
        <w:tc>
          <w:tcPr>
            <w:tcW w:w="1417" w:type="dxa"/>
            <w:tcBorders>
              <w:top w:val="nil"/>
              <w:left w:val="nil"/>
              <w:bottom w:val="single" w:sz="4" w:space="0" w:color="auto"/>
              <w:right w:val="single" w:sz="4" w:space="0" w:color="auto"/>
            </w:tcBorders>
            <w:shd w:val="clear" w:color="auto" w:fill="auto"/>
            <w:noWrap/>
            <w:vAlign w:val="center"/>
            <w:hideMark/>
          </w:tcPr>
          <w:p w14:paraId="17A3139E"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3020</w:t>
            </w:r>
          </w:p>
        </w:tc>
        <w:tc>
          <w:tcPr>
            <w:tcW w:w="6662" w:type="dxa"/>
            <w:tcBorders>
              <w:top w:val="nil"/>
              <w:left w:val="nil"/>
              <w:bottom w:val="single" w:sz="4" w:space="0" w:color="auto"/>
              <w:right w:val="single" w:sz="4" w:space="0" w:color="auto"/>
            </w:tcBorders>
            <w:shd w:val="clear" w:color="auto" w:fill="auto"/>
            <w:vAlign w:val="bottom"/>
            <w:hideMark/>
          </w:tcPr>
          <w:p w14:paraId="66344C11"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Training material is decreased from Rs. 150 to Rs. 100  as per new NHM Mizoram State norms</w:t>
            </w:r>
          </w:p>
        </w:tc>
      </w:tr>
      <w:tr w:rsidR="00EF1BAF" w:rsidRPr="002C1718" w14:paraId="55683808" w14:textId="77777777" w:rsidTr="00ED6781">
        <w:trPr>
          <w:trHeight w:val="290"/>
        </w:trPr>
        <w:tc>
          <w:tcPr>
            <w:tcW w:w="993" w:type="dxa"/>
            <w:tcBorders>
              <w:top w:val="nil"/>
              <w:left w:val="nil"/>
              <w:bottom w:val="nil"/>
              <w:right w:val="nil"/>
            </w:tcBorders>
            <w:shd w:val="clear" w:color="auto" w:fill="auto"/>
            <w:noWrap/>
            <w:vAlign w:val="bottom"/>
            <w:hideMark/>
          </w:tcPr>
          <w:p w14:paraId="4D7885A0"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3AB2E68"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Banner</w:t>
            </w:r>
          </w:p>
        </w:tc>
        <w:tc>
          <w:tcPr>
            <w:tcW w:w="1701" w:type="dxa"/>
            <w:tcBorders>
              <w:top w:val="nil"/>
              <w:left w:val="nil"/>
              <w:bottom w:val="single" w:sz="4" w:space="0" w:color="auto"/>
              <w:right w:val="single" w:sz="4" w:space="0" w:color="auto"/>
            </w:tcBorders>
            <w:shd w:val="clear" w:color="auto" w:fill="auto"/>
            <w:noWrap/>
            <w:vAlign w:val="center"/>
            <w:hideMark/>
          </w:tcPr>
          <w:p w14:paraId="7920191B"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5F700C08"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688A660C"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w:t>
            </w:r>
          </w:p>
        </w:tc>
        <w:tc>
          <w:tcPr>
            <w:tcW w:w="1417" w:type="dxa"/>
            <w:tcBorders>
              <w:top w:val="nil"/>
              <w:left w:val="nil"/>
              <w:bottom w:val="single" w:sz="4" w:space="0" w:color="auto"/>
              <w:right w:val="single" w:sz="4" w:space="0" w:color="auto"/>
            </w:tcBorders>
            <w:shd w:val="clear" w:color="auto" w:fill="auto"/>
            <w:noWrap/>
            <w:vAlign w:val="center"/>
            <w:hideMark/>
          </w:tcPr>
          <w:p w14:paraId="2079BDB7"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6662" w:type="dxa"/>
            <w:tcBorders>
              <w:top w:val="nil"/>
              <w:left w:val="nil"/>
              <w:bottom w:val="single" w:sz="4" w:space="0" w:color="auto"/>
              <w:right w:val="single" w:sz="4" w:space="0" w:color="auto"/>
            </w:tcBorders>
            <w:shd w:val="clear" w:color="auto" w:fill="auto"/>
            <w:noWrap/>
            <w:vAlign w:val="center"/>
            <w:hideMark/>
          </w:tcPr>
          <w:p w14:paraId="796FE9C6"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r>
      <w:tr w:rsidR="00EF1BAF" w:rsidRPr="002C1718" w14:paraId="1A5BC49D" w14:textId="77777777" w:rsidTr="00ED6781">
        <w:trPr>
          <w:trHeight w:val="290"/>
        </w:trPr>
        <w:tc>
          <w:tcPr>
            <w:tcW w:w="993" w:type="dxa"/>
            <w:tcBorders>
              <w:top w:val="nil"/>
              <w:left w:val="nil"/>
              <w:bottom w:val="nil"/>
              <w:right w:val="nil"/>
            </w:tcBorders>
            <w:shd w:val="clear" w:color="auto" w:fill="auto"/>
            <w:noWrap/>
            <w:vAlign w:val="bottom"/>
            <w:hideMark/>
          </w:tcPr>
          <w:p w14:paraId="1A3A625A"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4CDBC932"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Hall rent for 5 days</w:t>
            </w:r>
          </w:p>
        </w:tc>
        <w:tc>
          <w:tcPr>
            <w:tcW w:w="1701" w:type="dxa"/>
            <w:tcBorders>
              <w:top w:val="nil"/>
              <w:left w:val="nil"/>
              <w:bottom w:val="single" w:sz="4" w:space="0" w:color="auto"/>
              <w:right w:val="single" w:sz="4" w:space="0" w:color="auto"/>
            </w:tcBorders>
            <w:shd w:val="clear" w:color="auto" w:fill="auto"/>
            <w:noWrap/>
            <w:vAlign w:val="center"/>
            <w:hideMark/>
          </w:tcPr>
          <w:p w14:paraId="26C26D57"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0BE964D8"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w:t>
            </w:r>
          </w:p>
        </w:tc>
        <w:tc>
          <w:tcPr>
            <w:tcW w:w="851" w:type="dxa"/>
            <w:tcBorders>
              <w:top w:val="nil"/>
              <w:left w:val="nil"/>
              <w:bottom w:val="single" w:sz="4" w:space="0" w:color="auto"/>
              <w:right w:val="single" w:sz="4" w:space="0" w:color="auto"/>
            </w:tcBorders>
            <w:shd w:val="clear" w:color="auto" w:fill="auto"/>
            <w:noWrap/>
            <w:vAlign w:val="center"/>
            <w:hideMark/>
          </w:tcPr>
          <w:p w14:paraId="13CE7BD4"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14:paraId="737120D2"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5000</w:t>
            </w:r>
          </w:p>
        </w:tc>
        <w:tc>
          <w:tcPr>
            <w:tcW w:w="6662" w:type="dxa"/>
            <w:tcBorders>
              <w:top w:val="nil"/>
              <w:left w:val="nil"/>
              <w:bottom w:val="single" w:sz="4" w:space="0" w:color="auto"/>
              <w:right w:val="single" w:sz="4" w:space="0" w:color="auto"/>
            </w:tcBorders>
            <w:shd w:val="clear" w:color="auto" w:fill="auto"/>
            <w:noWrap/>
            <w:vAlign w:val="center"/>
            <w:hideMark/>
          </w:tcPr>
          <w:p w14:paraId="560509F4"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r>
      <w:tr w:rsidR="00EF1BAF" w:rsidRPr="002C1718" w14:paraId="1ADC0BC5" w14:textId="77777777" w:rsidTr="00ED6781">
        <w:trPr>
          <w:trHeight w:val="290"/>
        </w:trPr>
        <w:tc>
          <w:tcPr>
            <w:tcW w:w="993" w:type="dxa"/>
            <w:tcBorders>
              <w:top w:val="nil"/>
              <w:left w:val="nil"/>
              <w:bottom w:val="nil"/>
              <w:right w:val="nil"/>
            </w:tcBorders>
            <w:shd w:val="clear" w:color="auto" w:fill="auto"/>
            <w:noWrap/>
            <w:vAlign w:val="bottom"/>
            <w:hideMark/>
          </w:tcPr>
          <w:p w14:paraId="4D926EE3"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05B4C89E"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1701" w:type="dxa"/>
            <w:tcBorders>
              <w:top w:val="nil"/>
              <w:left w:val="nil"/>
              <w:bottom w:val="single" w:sz="4" w:space="0" w:color="auto"/>
              <w:right w:val="single" w:sz="4" w:space="0" w:color="auto"/>
            </w:tcBorders>
            <w:shd w:val="clear" w:color="auto" w:fill="auto"/>
            <w:noWrap/>
            <w:vAlign w:val="center"/>
            <w:hideMark/>
          </w:tcPr>
          <w:p w14:paraId="03811A30"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TOTAL</w:t>
            </w:r>
          </w:p>
        </w:tc>
        <w:tc>
          <w:tcPr>
            <w:tcW w:w="850" w:type="dxa"/>
            <w:tcBorders>
              <w:top w:val="nil"/>
              <w:left w:val="nil"/>
              <w:bottom w:val="single" w:sz="4" w:space="0" w:color="auto"/>
              <w:right w:val="single" w:sz="4" w:space="0" w:color="auto"/>
            </w:tcBorders>
            <w:shd w:val="clear" w:color="auto" w:fill="auto"/>
            <w:noWrap/>
            <w:vAlign w:val="center"/>
            <w:hideMark/>
          </w:tcPr>
          <w:p w14:paraId="0AD64D2D"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851" w:type="dxa"/>
            <w:tcBorders>
              <w:top w:val="nil"/>
              <w:left w:val="nil"/>
              <w:bottom w:val="single" w:sz="4" w:space="0" w:color="auto"/>
              <w:right w:val="single" w:sz="4" w:space="0" w:color="auto"/>
            </w:tcBorders>
            <w:shd w:val="clear" w:color="auto" w:fill="auto"/>
            <w:noWrap/>
            <w:vAlign w:val="center"/>
            <w:hideMark/>
          </w:tcPr>
          <w:p w14:paraId="5A5B717E" w14:textId="77777777" w:rsidR="00EF1BAF" w:rsidRPr="002C1718" w:rsidRDefault="00EF1BAF" w:rsidP="00ED6781">
            <w:pPr>
              <w:spacing w:after="0" w:line="240" w:lineRule="auto"/>
              <w:jc w:val="center"/>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14:paraId="011DC6D1"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133890</w:t>
            </w:r>
          </w:p>
        </w:tc>
        <w:tc>
          <w:tcPr>
            <w:tcW w:w="6662" w:type="dxa"/>
            <w:tcBorders>
              <w:top w:val="nil"/>
              <w:left w:val="nil"/>
              <w:bottom w:val="single" w:sz="4" w:space="0" w:color="auto"/>
              <w:right w:val="single" w:sz="4" w:space="0" w:color="auto"/>
            </w:tcBorders>
            <w:shd w:val="clear" w:color="auto" w:fill="auto"/>
            <w:noWrap/>
            <w:vAlign w:val="center"/>
            <w:hideMark/>
          </w:tcPr>
          <w:p w14:paraId="6E6103CF" w14:textId="77777777" w:rsidR="00EF1BAF" w:rsidRPr="002C1718" w:rsidRDefault="00EF1BAF" w:rsidP="00ED6781">
            <w:pPr>
              <w:spacing w:after="0" w:line="240" w:lineRule="auto"/>
              <w:rPr>
                <w:rFonts w:ascii="Calibri" w:eastAsia="Times New Roman" w:hAnsi="Calibri" w:cs="Calibri"/>
                <w:color w:val="000000"/>
                <w:lang w:eastAsia="en-IN"/>
              </w:rPr>
            </w:pPr>
            <w:r w:rsidRPr="002C1718">
              <w:rPr>
                <w:rFonts w:ascii="Calibri" w:eastAsia="Times New Roman" w:hAnsi="Calibri" w:cs="Calibri"/>
                <w:color w:val="000000"/>
                <w:lang w:eastAsia="en-IN"/>
              </w:rPr>
              <w:t> </w:t>
            </w:r>
          </w:p>
        </w:tc>
      </w:tr>
      <w:tr w:rsidR="00EF1BAF" w:rsidRPr="002C1718" w14:paraId="0FB45C68" w14:textId="77777777" w:rsidTr="00ED6781">
        <w:trPr>
          <w:trHeight w:val="290"/>
        </w:trPr>
        <w:tc>
          <w:tcPr>
            <w:tcW w:w="993" w:type="dxa"/>
            <w:tcBorders>
              <w:top w:val="nil"/>
              <w:left w:val="nil"/>
              <w:bottom w:val="nil"/>
              <w:right w:val="nil"/>
            </w:tcBorders>
            <w:shd w:val="clear" w:color="auto" w:fill="auto"/>
            <w:noWrap/>
            <w:vAlign w:val="bottom"/>
            <w:hideMark/>
          </w:tcPr>
          <w:p w14:paraId="06BC556B" w14:textId="77777777" w:rsidR="00EF1BAF" w:rsidRPr="002C1718" w:rsidRDefault="00EF1BAF" w:rsidP="00ED6781">
            <w:pPr>
              <w:spacing w:after="0" w:line="240" w:lineRule="auto"/>
              <w:rPr>
                <w:rFonts w:ascii="Calibri" w:eastAsia="Times New Roman" w:hAnsi="Calibri" w:cs="Calibri"/>
                <w:color w:val="000000"/>
                <w:lang w:eastAsia="en-IN"/>
              </w:rPr>
            </w:pPr>
          </w:p>
        </w:tc>
        <w:tc>
          <w:tcPr>
            <w:tcW w:w="652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259CFA" w14:textId="77777777" w:rsidR="00EF1BAF" w:rsidRPr="002C1718" w:rsidRDefault="00EF1BAF" w:rsidP="00ED6781">
            <w:pPr>
              <w:spacing w:after="0" w:line="240" w:lineRule="auto"/>
              <w:jc w:val="right"/>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So the total budget estimate for 19 batches =</w:t>
            </w:r>
          </w:p>
        </w:tc>
        <w:tc>
          <w:tcPr>
            <w:tcW w:w="1417" w:type="dxa"/>
            <w:tcBorders>
              <w:top w:val="nil"/>
              <w:left w:val="nil"/>
              <w:bottom w:val="single" w:sz="4" w:space="0" w:color="auto"/>
              <w:right w:val="single" w:sz="4" w:space="0" w:color="auto"/>
            </w:tcBorders>
            <w:shd w:val="clear" w:color="auto" w:fill="auto"/>
            <w:noWrap/>
            <w:vAlign w:val="center"/>
            <w:hideMark/>
          </w:tcPr>
          <w:p w14:paraId="7803D1A6"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2543910</w:t>
            </w:r>
          </w:p>
        </w:tc>
        <w:tc>
          <w:tcPr>
            <w:tcW w:w="6662" w:type="dxa"/>
            <w:tcBorders>
              <w:top w:val="nil"/>
              <w:left w:val="nil"/>
              <w:bottom w:val="single" w:sz="4" w:space="0" w:color="auto"/>
              <w:right w:val="single" w:sz="4" w:space="0" w:color="auto"/>
            </w:tcBorders>
            <w:shd w:val="clear" w:color="auto" w:fill="auto"/>
            <w:noWrap/>
            <w:vAlign w:val="center"/>
            <w:hideMark/>
          </w:tcPr>
          <w:p w14:paraId="458EBB4D" w14:textId="77777777" w:rsidR="00EF1BAF" w:rsidRPr="002C1718" w:rsidRDefault="00EF1BAF" w:rsidP="00ED6781">
            <w:pPr>
              <w:spacing w:after="0" w:line="240" w:lineRule="auto"/>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w:t>
            </w:r>
          </w:p>
        </w:tc>
      </w:tr>
      <w:tr w:rsidR="00EF1BAF" w:rsidRPr="002C1718" w14:paraId="2CFD739E" w14:textId="77777777" w:rsidTr="00ED6781">
        <w:trPr>
          <w:trHeight w:val="290"/>
        </w:trPr>
        <w:tc>
          <w:tcPr>
            <w:tcW w:w="993" w:type="dxa"/>
            <w:tcBorders>
              <w:top w:val="nil"/>
              <w:left w:val="nil"/>
              <w:bottom w:val="nil"/>
              <w:right w:val="nil"/>
            </w:tcBorders>
            <w:shd w:val="clear" w:color="auto" w:fill="auto"/>
            <w:noWrap/>
            <w:vAlign w:val="bottom"/>
            <w:hideMark/>
          </w:tcPr>
          <w:p w14:paraId="1549B6AF" w14:textId="77777777" w:rsidR="00EF1BAF" w:rsidRPr="002C1718" w:rsidRDefault="00EF1BAF" w:rsidP="00ED6781">
            <w:pPr>
              <w:spacing w:after="0" w:line="240" w:lineRule="auto"/>
              <w:rPr>
                <w:rFonts w:ascii="Calibri" w:eastAsia="Times New Roman" w:hAnsi="Calibri" w:cs="Calibri"/>
                <w:b/>
                <w:bCs/>
                <w:color w:val="000000"/>
                <w:lang w:eastAsia="en-IN"/>
              </w:rPr>
            </w:pPr>
          </w:p>
        </w:tc>
        <w:tc>
          <w:tcPr>
            <w:tcW w:w="146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7F21431"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Rupees twenty five lakhs forty three thousand nine hundred ten) only</w:t>
            </w:r>
          </w:p>
        </w:tc>
      </w:tr>
      <w:tr w:rsidR="00EF1BAF" w:rsidRPr="002C1718" w14:paraId="44EBE406" w14:textId="77777777" w:rsidTr="00ED6781">
        <w:trPr>
          <w:trHeight w:val="290"/>
        </w:trPr>
        <w:tc>
          <w:tcPr>
            <w:tcW w:w="993" w:type="dxa"/>
            <w:tcBorders>
              <w:top w:val="nil"/>
              <w:left w:val="nil"/>
              <w:bottom w:val="nil"/>
              <w:right w:val="nil"/>
            </w:tcBorders>
            <w:shd w:val="clear" w:color="auto" w:fill="auto"/>
            <w:noWrap/>
            <w:vAlign w:val="bottom"/>
            <w:hideMark/>
          </w:tcPr>
          <w:p w14:paraId="124949BF"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p>
        </w:tc>
        <w:tc>
          <w:tcPr>
            <w:tcW w:w="3119" w:type="dxa"/>
            <w:tcBorders>
              <w:top w:val="nil"/>
              <w:left w:val="nil"/>
              <w:bottom w:val="nil"/>
              <w:right w:val="nil"/>
            </w:tcBorders>
            <w:shd w:val="clear" w:color="auto" w:fill="auto"/>
            <w:noWrap/>
            <w:vAlign w:val="bottom"/>
            <w:hideMark/>
          </w:tcPr>
          <w:p w14:paraId="209ED398"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08283255"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850" w:type="dxa"/>
            <w:tcBorders>
              <w:top w:val="nil"/>
              <w:left w:val="nil"/>
              <w:bottom w:val="nil"/>
              <w:right w:val="nil"/>
            </w:tcBorders>
            <w:shd w:val="clear" w:color="auto" w:fill="auto"/>
            <w:noWrap/>
            <w:vAlign w:val="bottom"/>
            <w:hideMark/>
          </w:tcPr>
          <w:p w14:paraId="091F9EA1"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851" w:type="dxa"/>
            <w:tcBorders>
              <w:top w:val="nil"/>
              <w:left w:val="nil"/>
              <w:bottom w:val="nil"/>
              <w:right w:val="nil"/>
            </w:tcBorders>
            <w:shd w:val="clear" w:color="auto" w:fill="auto"/>
            <w:noWrap/>
            <w:vAlign w:val="bottom"/>
            <w:hideMark/>
          </w:tcPr>
          <w:p w14:paraId="1D153F5C"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1417" w:type="dxa"/>
            <w:tcBorders>
              <w:top w:val="nil"/>
              <w:left w:val="nil"/>
              <w:bottom w:val="nil"/>
              <w:right w:val="nil"/>
            </w:tcBorders>
            <w:shd w:val="clear" w:color="auto" w:fill="auto"/>
            <w:noWrap/>
            <w:vAlign w:val="bottom"/>
            <w:hideMark/>
          </w:tcPr>
          <w:p w14:paraId="532C8117"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6662" w:type="dxa"/>
            <w:tcBorders>
              <w:top w:val="nil"/>
              <w:left w:val="nil"/>
              <w:bottom w:val="nil"/>
              <w:right w:val="nil"/>
            </w:tcBorders>
            <w:shd w:val="clear" w:color="auto" w:fill="auto"/>
            <w:noWrap/>
            <w:vAlign w:val="bottom"/>
            <w:hideMark/>
          </w:tcPr>
          <w:p w14:paraId="6D6132EF"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r>
      <w:tr w:rsidR="00EF1BAF" w:rsidRPr="002C1718" w14:paraId="55C17117" w14:textId="77777777" w:rsidTr="00ED6781">
        <w:trPr>
          <w:gridAfter w:val="1"/>
          <w:wAfter w:w="6662" w:type="dxa"/>
          <w:trHeight w:val="670"/>
        </w:trPr>
        <w:tc>
          <w:tcPr>
            <w:tcW w:w="993" w:type="dxa"/>
            <w:tcBorders>
              <w:top w:val="nil"/>
              <w:left w:val="nil"/>
              <w:bottom w:val="nil"/>
              <w:right w:val="nil"/>
            </w:tcBorders>
            <w:shd w:val="clear" w:color="auto" w:fill="auto"/>
            <w:noWrap/>
            <w:vAlign w:val="bottom"/>
            <w:hideMark/>
          </w:tcPr>
          <w:p w14:paraId="675C98C2"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65D273C" w14:textId="77777777" w:rsidR="00EF1BAF" w:rsidRPr="002C1718" w:rsidRDefault="00EF1BAF" w:rsidP="00ED6781">
            <w:pPr>
              <w:spacing w:after="0" w:line="240" w:lineRule="auto"/>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 xml:space="preserve">The total budget estimate for ASHA Refresher training-TOT +  HPD + non HPD ASHA= Table 1 + Table 2 </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1EB7240E"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86800 + 2442900 + 2543910=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2EEFF34"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5177810</w:t>
            </w:r>
          </w:p>
        </w:tc>
      </w:tr>
      <w:tr w:rsidR="00EF1BAF" w:rsidRPr="002C1718" w14:paraId="70F21438" w14:textId="77777777" w:rsidTr="00ED6781">
        <w:trPr>
          <w:gridAfter w:val="1"/>
          <w:wAfter w:w="6662" w:type="dxa"/>
          <w:trHeight w:val="290"/>
        </w:trPr>
        <w:tc>
          <w:tcPr>
            <w:tcW w:w="993" w:type="dxa"/>
            <w:tcBorders>
              <w:top w:val="nil"/>
              <w:left w:val="nil"/>
              <w:bottom w:val="nil"/>
              <w:right w:val="nil"/>
            </w:tcBorders>
            <w:shd w:val="clear" w:color="auto" w:fill="auto"/>
            <w:noWrap/>
            <w:vAlign w:val="bottom"/>
            <w:hideMark/>
          </w:tcPr>
          <w:p w14:paraId="791C5B4A" w14:textId="77777777" w:rsidR="00EF1BAF" w:rsidRPr="002C1718" w:rsidRDefault="00EF1BAF" w:rsidP="00ED6781">
            <w:pPr>
              <w:spacing w:after="0" w:line="240" w:lineRule="auto"/>
              <w:rPr>
                <w:rFonts w:ascii="Times New Roman" w:eastAsia="Times New Roman" w:hAnsi="Times New Roman" w:cs="Times New Roman"/>
                <w:sz w:val="20"/>
                <w:szCs w:val="20"/>
                <w:lang w:eastAsia="en-IN"/>
              </w:rPr>
            </w:pPr>
          </w:p>
        </w:tc>
        <w:tc>
          <w:tcPr>
            <w:tcW w:w="7938" w:type="dxa"/>
            <w:gridSpan w:val="5"/>
            <w:tcBorders>
              <w:top w:val="single" w:sz="4" w:space="0" w:color="auto"/>
              <w:left w:val="nil"/>
              <w:bottom w:val="nil"/>
              <w:right w:val="nil"/>
            </w:tcBorders>
            <w:shd w:val="clear" w:color="auto" w:fill="auto"/>
            <w:noWrap/>
            <w:vAlign w:val="center"/>
            <w:hideMark/>
          </w:tcPr>
          <w:p w14:paraId="4FE72137" w14:textId="77777777" w:rsidR="00EF1BAF" w:rsidRPr="002C1718" w:rsidRDefault="00EF1BAF" w:rsidP="00ED6781">
            <w:pPr>
              <w:spacing w:after="0" w:line="240" w:lineRule="auto"/>
              <w:jc w:val="center"/>
              <w:rPr>
                <w:rFonts w:ascii="Calibri" w:eastAsia="Times New Roman" w:hAnsi="Calibri" w:cs="Calibri"/>
                <w:b/>
                <w:bCs/>
                <w:color w:val="000000"/>
                <w:lang w:eastAsia="en-IN"/>
              </w:rPr>
            </w:pPr>
            <w:r w:rsidRPr="002C1718">
              <w:rPr>
                <w:rFonts w:ascii="Calibri" w:eastAsia="Times New Roman" w:hAnsi="Calibri" w:cs="Calibri"/>
                <w:b/>
                <w:bCs/>
                <w:color w:val="000000"/>
                <w:lang w:eastAsia="en-IN"/>
              </w:rPr>
              <w:t>(Rupees fifty lakhs seventy three thousand six hundred ten) only</w:t>
            </w:r>
          </w:p>
        </w:tc>
      </w:tr>
    </w:tbl>
    <w:p w14:paraId="6431332F" w14:textId="77777777" w:rsidR="00EF1BAF" w:rsidRDefault="00EF1BAF" w:rsidP="009B20C7">
      <w:pPr>
        <w:jc w:val="center"/>
        <w:rPr>
          <w:sz w:val="24"/>
          <w:szCs w:val="24"/>
        </w:rPr>
      </w:pPr>
    </w:p>
    <w:p w14:paraId="171DE520" w14:textId="77777777" w:rsidR="00EF1BAF" w:rsidRDefault="00EF1BAF" w:rsidP="009B20C7">
      <w:pPr>
        <w:jc w:val="center"/>
        <w:rPr>
          <w:sz w:val="24"/>
          <w:szCs w:val="24"/>
        </w:rPr>
      </w:pPr>
    </w:p>
    <w:p w14:paraId="70EBBC50" w14:textId="77777777" w:rsidR="00EF1BAF" w:rsidRDefault="00EF1BAF" w:rsidP="009B20C7">
      <w:pPr>
        <w:jc w:val="center"/>
        <w:rPr>
          <w:sz w:val="24"/>
          <w:szCs w:val="24"/>
        </w:rPr>
      </w:pPr>
    </w:p>
    <w:p w14:paraId="1EA4320A" w14:textId="1540943D" w:rsidR="00EF1BAF" w:rsidRDefault="00EF1BAF" w:rsidP="009B20C7">
      <w:pPr>
        <w:jc w:val="center"/>
        <w:rPr>
          <w:sz w:val="24"/>
          <w:szCs w:val="24"/>
        </w:rPr>
      </w:pPr>
    </w:p>
    <w:tbl>
      <w:tblPr>
        <w:tblStyle w:val="TableGrid"/>
        <w:tblW w:w="0" w:type="auto"/>
        <w:tblLook w:val="04A0" w:firstRow="1" w:lastRow="0" w:firstColumn="1" w:lastColumn="0" w:noHBand="0" w:noVBand="1"/>
      </w:tblPr>
      <w:tblGrid>
        <w:gridCol w:w="1120"/>
        <w:gridCol w:w="1974"/>
        <w:gridCol w:w="1665"/>
        <w:gridCol w:w="1043"/>
        <w:gridCol w:w="1425"/>
        <w:gridCol w:w="1670"/>
        <w:gridCol w:w="1559"/>
        <w:gridCol w:w="1559"/>
        <w:gridCol w:w="946"/>
        <w:gridCol w:w="1082"/>
      </w:tblGrid>
      <w:tr w:rsidR="00876656" w:rsidRPr="00876656" w14:paraId="44E4345C" w14:textId="77777777" w:rsidTr="00876656">
        <w:trPr>
          <w:trHeight w:val="656"/>
        </w:trPr>
        <w:tc>
          <w:tcPr>
            <w:tcW w:w="1120" w:type="dxa"/>
            <w:shd w:val="clear" w:color="auto" w:fill="FFF2CC" w:themeFill="accent4" w:themeFillTint="33"/>
            <w:hideMark/>
          </w:tcPr>
          <w:p w14:paraId="7E727155" w14:textId="77777777" w:rsidR="00876656" w:rsidRPr="00876656" w:rsidRDefault="00876656" w:rsidP="00876656">
            <w:pPr>
              <w:jc w:val="center"/>
              <w:rPr>
                <w:b/>
                <w:bCs/>
                <w:sz w:val="24"/>
                <w:szCs w:val="24"/>
              </w:rPr>
            </w:pPr>
            <w:r w:rsidRPr="00876656">
              <w:rPr>
                <w:b/>
                <w:bCs/>
                <w:sz w:val="24"/>
                <w:szCs w:val="24"/>
              </w:rPr>
              <w:lastRenderedPageBreak/>
              <w:t>3.1.3.1</w:t>
            </w:r>
          </w:p>
        </w:tc>
        <w:tc>
          <w:tcPr>
            <w:tcW w:w="12780" w:type="dxa"/>
            <w:gridSpan w:val="9"/>
            <w:shd w:val="clear" w:color="auto" w:fill="FFF2CC" w:themeFill="accent4" w:themeFillTint="33"/>
            <w:hideMark/>
          </w:tcPr>
          <w:p w14:paraId="0D2AFACD" w14:textId="7D378392" w:rsidR="00876656" w:rsidRPr="00876656" w:rsidRDefault="00876656" w:rsidP="00876656">
            <w:pPr>
              <w:jc w:val="center"/>
              <w:rPr>
                <w:sz w:val="24"/>
                <w:szCs w:val="24"/>
              </w:rPr>
            </w:pPr>
            <w:r w:rsidRPr="00876656">
              <w:rPr>
                <w:b/>
                <w:bCs/>
                <w:sz w:val="24"/>
                <w:szCs w:val="24"/>
              </w:rPr>
              <w:t>Supervision costs  by ASHA facilitators, Mobility support for District ASHA coordinators (12 months) and State Supportive supervision , there are 109 ASHA facilitators.</w:t>
            </w:r>
            <w:r>
              <w:rPr>
                <w:b/>
                <w:bCs/>
                <w:sz w:val="24"/>
                <w:szCs w:val="24"/>
              </w:rPr>
              <w:t>(</w:t>
            </w:r>
            <w:r w:rsidRPr="00876656">
              <w:rPr>
                <w:b/>
                <w:bCs/>
                <w:sz w:val="24"/>
                <w:szCs w:val="24"/>
              </w:rPr>
              <w:t xml:space="preserve"> Rs 9978350</w:t>
            </w:r>
            <w:r>
              <w:rPr>
                <w:b/>
                <w:bCs/>
                <w:sz w:val="24"/>
                <w:szCs w:val="24"/>
              </w:rPr>
              <w:t>)</w:t>
            </w:r>
          </w:p>
        </w:tc>
      </w:tr>
      <w:tr w:rsidR="00876656" w:rsidRPr="00876656" w14:paraId="40F4F76F" w14:textId="77777777" w:rsidTr="003761A6">
        <w:trPr>
          <w:trHeight w:val="269"/>
        </w:trPr>
        <w:tc>
          <w:tcPr>
            <w:tcW w:w="13900" w:type="dxa"/>
            <w:gridSpan w:val="10"/>
            <w:shd w:val="clear" w:color="auto" w:fill="E2EFD9" w:themeFill="accent6" w:themeFillTint="33"/>
            <w:hideMark/>
          </w:tcPr>
          <w:p w14:paraId="5FC26DA3" w14:textId="7EC898E9" w:rsidR="00876656" w:rsidRPr="00876656" w:rsidRDefault="00876656" w:rsidP="003761A6">
            <w:pPr>
              <w:rPr>
                <w:sz w:val="24"/>
                <w:szCs w:val="24"/>
              </w:rPr>
            </w:pPr>
            <w:r w:rsidRPr="00876656">
              <w:rPr>
                <w:b/>
                <w:bCs/>
                <w:sz w:val="24"/>
                <w:szCs w:val="24"/>
              </w:rPr>
              <w:t>1. Detail costing of supervision cost for ASHA Mobilisers/Facilitators</w:t>
            </w:r>
            <w:r w:rsidR="003761A6">
              <w:rPr>
                <w:b/>
                <w:bCs/>
                <w:sz w:val="24"/>
                <w:szCs w:val="24"/>
              </w:rPr>
              <w:t xml:space="preserve"> (Rs 9156000)</w:t>
            </w:r>
            <w:r w:rsidRPr="00876656">
              <w:rPr>
                <w:b/>
                <w:bCs/>
                <w:sz w:val="24"/>
                <w:szCs w:val="24"/>
              </w:rPr>
              <w:t>:</w:t>
            </w:r>
            <w:r w:rsidRPr="00876656">
              <w:rPr>
                <w:sz w:val="24"/>
                <w:szCs w:val="24"/>
              </w:rPr>
              <w:t> </w:t>
            </w:r>
          </w:p>
        </w:tc>
      </w:tr>
      <w:tr w:rsidR="00876656" w:rsidRPr="00876656" w14:paraId="3B8AE441" w14:textId="77777777" w:rsidTr="00724081">
        <w:trPr>
          <w:trHeight w:val="860"/>
        </w:trPr>
        <w:tc>
          <w:tcPr>
            <w:tcW w:w="1120" w:type="dxa"/>
            <w:noWrap/>
            <w:hideMark/>
          </w:tcPr>
          <w:p w14:paraId="10C52269" w14:textId="77777777" w:rsidR="00876656" w:rsidRPr="00876656" w:rsidRDefault="00876656" w:rsidP="00876656">
            <w:pPr>
              <w:jc w:val="center"/>
              <w:rPr>
                <w:sz w:val="24"/>
                <w:szCs w:val="24"/>
              </w:rPr>
            </w:pPr>
          </w:p>
        </w:tc>
        <w:tc>
          <w:tcPr>
            <w:tcW w:w="1974" w:type="dxa"/>
            <w:noWrap/>
            <w:hideMark/>
          </w:tcPr>
          <w:p w14:paraId="75C5DBC0" w14:textId="77777777" w:rsidR="00876656" w:rsidRPr="00876656" w:rsidRDefault="00876656">
            <w:pPr>
              <w:jc w:val="center"/>
              <w:rPr>
                <w:b/>
                <w:bCs/>
                <w:sz w:val="24"/>
                <w:szCs w:val="24"/>
              </w:rPr>
            </w:pPr>
            <w:r w:rsidRPr="00876656">
              <w:rPr>
                <w:b/>
                <w:bCs/>
                <w:sz w:val="24"/>
                <w:szCs w:val="24"/>
              </w:rPr>
              <w:t>Activity</w:t>
            </w:r>
          </w:p>
        </w:tc>
        <w:tc>
          <w:tcPr>
            <w:tcW w:w="1665" w:type="dxa"/>
            <w:hideMark/>
          </w:tcPr>
          <w:p w14:paraId="428C4B23" w14:textId="77777777" w:rsidR="00876656" w:rsidRPr="00876656" w:rsidRDefault="00876656">
            <w:pPr>
              <w:jc w:val="center"/>
              <w:rPr>
                <w:b/>
                <w:bCs/>
                <w:sz w:val="24"/>
                <w:szCs w:val="24"/>
              </w:rPr>
            </w:pPr>
            <w:r w:rsidRPr="00876656">
              <w:rPr>
                <w:b/>
                <w:bCs/>
                <w:sz w:val="24"/>
                <w:szCs w:val="24"/>
              </w:rPr>
              <w:t>Unit cost per head per year (Rs)</w:t>
            </w:r>
          </w:p>
        </w:tc>
        <w:tc>
          <w:tcPr>
            <w:tcW w:w="1043" w:type="dxa"/>
            <w:noWrap/>
            <w:hideMark/>
          </w:tcPr>
          <w:p w14:paraId="1B2B5742" w14:textId="77777777" w:rsidR="00876656" w:rsidRPr="00876656" w:rsidRDefault="00876656">
            <w:pPr>
              <w:jc w:val="center"/>
              <w:rPr>
                <w:b/>
                <w:bCs/>
                <w:sz w:val="24"/>
                <w:szCs w:val="24"/>
              </w:rPr>
            </w:pPr>
            <w:r w:rsidRPr="00876656">
              <w:rPr>
                <w:b/>
                <w:bCs/>
                <w:sz w:val="24"/>
                <w:szCs w:val="24"/>
              </w:rPr>
              <w:t>Target</w:t>
            </w:r>
          </w:p>
        </w:tc>
        <w:tc>
          <w:tcPr>
            <w:tcW w:w="1425" w:type="dxa"/>
            <w:noWrap/>
            <w:hideMark/>
          </w:tcPr>
          <w:p w14:paraId="68BF34C6" w14:textId="77777777" w:rsidR="00876656" w:rsidRPr="00876656" w:rsidRDefault="00876656">
            <w:pPr>
              <w:jc w:val="center"/>
              <w:rPr>
                <w:b/>
                <w:bCs/>
                <w:sz w:val="24"/>
                <w:szCs w:val="24"/>
              </w:rPr>
            </w:pPr>
            <w:r w:rsidRPr="00876656">
              <w:rPr>
                <w:b/>
                <w:bCs/>
                <w:sz w:val="24"/>
                <w:szCs w:val="24"/>
              </w:rPr>
              <w:t>Amount (Rs)</w:t>
            </w:r>
          </w:p>
        </w:tc>
        <w:tc>
          <w:tcPr>
            <w:tcW w:w="6673" w:type="dxa"/>
            <w:gridSpan w:val="5"/>
            <w:noWrap/>
            <w:hideMark/>
          </w:tcPr>
          <w:p w14:paraId="42A7D45E" w14:textId="5B06098B" w:rsidR="00876656" w:rsidRPr="00876656" w:rsidRDefault="00876656">
            <w:pPr>
              <w:jc w:val="center"/>
              <w:rPr>
                <w:sz w:val="24"/>
                <w:szCs w:val="24"/>
              </w:rPr>
            </w:pPr>
            <w:r w:rsidRPr="00876656">
              <w:rPr>
                <w:sz w:val="24"/>
                <w:szCs w:val="24"/>
              </w:rPr>
              <w:t>Remarks</w:t>
            </w:r>
          </w:p>
        </w:tc>
      </w:tr>
      <w:tr w:rsidR="00876656" w:rsidRPr="00876656" w14:paraId="0194D94B" w14:textId="77777777" w:rsidTr="003761A6">
        <w:trPr>
          <w:trHeight w:val="1902"/>
        </w:trPr>
        <w:tc>
          <w:tcPr>
            <w:tcW w:w="1120" w:type="dxa"/>
            <w:noWrap/>
            <w:hideMark/>
          </w:tcPr>
          <w:p w14:paraId="5A635DBD" w14:textId="77777777" w:rsidR="00876656" w:rsidRPr="00876656" w:rsidRDefault="00876656">
            <w:pPr>
              <w:jc w:val="center"/>
              <w:rPr>
                <w:sz w:val="24"/>
                <w:szCs w:val="24"/>
              </w:rPr>
            </w:pPr>
          </w:p>
        </w:tc>
        <w:tc>
          <w:tcPr>
            <w:tcW w:w="1974" w:type="dxa"/>
            <w:hideMark/>
          </w:tcPr>
          <w:p w14:paraId="31100A7B" w14:textId="77777777" w:rsidR="00876656" w:rsidRPr="00876656" w:rsidRDefault="00876656" w:rsidP="00876656">
            <w:pPr>
              <w:jc w:val="center"/>
              <w:rPr>
                <w:sz w:val="24"/>
                <w:szCs w:val="24"/>
              </w:rPr>
            </w:pPr>
            <w:r w:rsidRPr="00876656">
              <w:rPr>
                <w:sz w:val="24"/>
                <w:szCs w:val="24"/>
              </w:rPr>
              <w:t>Mobility cost for  109 ASHA mobilisers for 12 months</w:t>
            </w:r>
          </w:p>
        </w:tc>
        <w:tc>
          <w:tcPr>
            <w:tcW w:w="1665" w:type="dxa"/>
            <w:noWrap/>
            <w:hideMark/>
          </w:tcPr>
          <w:p w14:paraId="4F6EDCF6" w14:textId="77777777" w:rsidR="00876656" w:rsidRPr="00876656" w:rsidRDefault="00876656">
            <w:pPr>
              <w:jc w:val="center"/>
              <w:rPr>
                <w:sz w:val="24"/>
                <w:szCs w:val="24"/>
              </w:rPr>
            </w:pPr>
            <w:r w:rsidRPr="00876656">
              <w:rPr>
                <w:sz w:val="24"/>
                <w:szCs w:val="24"/>
              </w:rPr>
              <w:t>84000</w:t>
            </w:r>
          </w:p>
        </w:tc>
        <w:tc>
          <w:tcPr>
            <w:tcW w:w="1043" w:type="dxa"/>
            <w:noWrap/>
            <w:hideMark/>
          </w:tcPr>
          <w:p w14:paraId="6B1F9FC2" w14:textId="77777777" w:rsidR="00876656" w:rsidRPr="00876656" w:rsidRDefault="00876656">
            <w:pPr>
              <w:jc w:val="center"/>
              <w:rPr>
                <w:sz w:val="24"/>
                <w:szCs w:val="24"/>
              </w:rPr>
            </w:pPr>
            <w:r w:rsidRPr="00876656">
              <w:rPr>
                <w:sz w:val="24"/>
                <w:szCs w:val="24"/>
              </w:rPr>
              <w:t>109</w:t>
            </w:r>
          </w:p>
        </w:tc>
        <w:tc>
          <w:tcPr>
            <w:tcW w:w="1425" w:type="dxa"/>
            <w:noWrap/>
            <w:hideMark/>
          </w:tcPr>
          <w:p w14:paraId="3740BFE0" w14:textId="77777777" w:rsidR="00876656" w:rsidRPr="00876656" w:rsidRDefault="00876656">
            <w:pPr>
              <w:jc w:val="center"/>
              <w:rPr>
                <w:b/>
                <w:bCs/>
                <w:sz w:val="24"/>
                <w:szCs w:val="24"/>
              </w:rPr>
            </w:pPr>
            <w:r w:rsidRPr="00876656">
              <w:rPr>
                <w:b/>
                <w:bCs/>
                <w:sz w:val="24"/>
                <w:szCs w:val="24"/>
              </w:rPr>
              <w:t>9156000</w:t>
            </w:r>
          </w:p>
        </w:tc>
        <w:tc>
          <w:tcPr>
            <w:tcW w:w="6673" w:type="dxa"/>
            <w:gridSpan w:val="5"/>
            <w:hideMark/>
          </w:tcPr>
          <w:p w14:paraId="3F538151" w14:textId="0B898AC0" w:rsidR="00876656" w:rsidRPr="00876656" w:rsidRDefault="00876656" w:rsidP="00876656">
            <w:pPr>
              <w:jc w:val="center"/>
              <w:rPr>
                <w:sz w:val="24"/>
                <w:szCs w:val="24"/>
              </w:rPr>
            </w:pPr>
            <w:r w:rsidRPr="00876656">
              <w:rPr>
                <w:sz w:val="24"/>
                <w:szCs w:val="24"/>
              </w:rPr>
              <w:t xml:space="preserve">As discussed during 13th CRM visit, the state proposed ASHA Mobilizers/Facilitators mobility at the rate of Rs 350 per visit for 20 visits per month (Rs 7000 per month). Mizoram is a hilly difficult place, most of the villages are linked with poor road condition which makes travel very expensive. The ASHA mobilizers are facing problems to meet the travel expenses. </w:t>
            </w:r>
          </w:p>
        </w:tc>
      </w:tr>
      <w:tr w:rsidR="003761A6" w:rsidRPr="00876656" w14:paraId="16D60085" w14:textId="77777777" w:rsidTr="003761A6">
        <w:trPr>
          <w:trHeight w:val="426"/>
        </w:trPr>
        <w:tc>
          <w:tcPr>
            <w:tcW w:w="13900" w:type="dxa"/>
            <w:gridSpan w:val="10"/>
            <w:noWrap/>
            <w:hideMark/>
          </w:tcPr>
          <w:p w14:paraId="1295C5E8" w14:textId="4C433BEC" w:rsidR="003761A6" w:rsidRPr="00876656" w:rsidRDefault="003761A6" w:rsidP="00876656">
            <w:pPr>
              <w:jc w:val="center"/>
              <w:rPr>
                <w:sz w:val="24"/>
                <w:szCs w:val="24"/>
              </w:rPr>
            </w:pPr>
            <w:r w:rsidRPr="00876656">
              <w:rPr>
                <w:b/>
                <w:bCs/>
                <w:sz w:val="24"/>
                <w:szCs w:val="24"/>
              </w:rPr>
              <w:t>(Rupees ninety one lakhs fifty six thousand) only</w:t>
            </w:r>
          </w:p>
        </w:tc>
      </w:tr>
      <w:tr w:rsidR="003761A6" w:rsidRPr="00876656" w14:paraId="387D3641" w14:textId="77777777" w:rsidTr="003761A6">
        <w:trPr>
          <w:trHeight w:val="290"/>
        </w:trPr>
        <w:tc>
          <w:tcPr>
            <w:tcW w:w="1120" w:type="dxa"/>
            <w:noWrap/>
            <w:hideMark/>
          </w:tcPr>
          <w:p w14:paraId="2ADE9A60" w14:textId="77777777" w:rsidR="00876656" w:rsidRPr="00876656" w:rsidRDefault="00876656" w:rsidP="00876656">
            <w:pPr>
              <w:jc w:val="center"/>
              <w:rPr>
                <w:sz w:val="24"/>
                <w:szCs w:val="24"/>
              </w:rPr>
            </w:pPr>
          </w:p>
        </w:tc>
        <w:tc>
          <w:tcPr>
            <w:tcW w:w="1974" w:type="dxa"/>
            <w:noWrap/>
            <w:hideMark/>
          </w:tcPr>
          <w:p w14:paraId="38D52739" w14:textId="77777777" w:rsidR="00876656" w:rsidRPr="00876656" w:rsidRDefault="00876656" w:rsidP="00876656">
            <w:pPr>
              <w:jc w:val="center"/>
              <w:rPr>
                <w:sz w:val="24"/>
                <w:szCs w:val="24"/>
              </w:rPr>
            </w:pPr>
          </w:p>
        </w:tc>
        <w:tc>
          <w:tcPr>
            <w:tcW w:w="1665" w:type="dxa"/>
            <w:noWrap/>
            <w:hideMark/>
          </w:tcPr>
          <w:p w14:paraId="644E8115" w14:textId="77777777" w:rsidR="00876656" w:rsidRPr="00876656" w:rsidRDefault="00876656" w:rsidP="00876656">
            <w:pPr>
              <w:jc w:val="center"/>
              <w:rPr>
                <w:sz w:val="24"/>
                <w:szCs w:val="24"/>
              </w:rPr>
            </w:pPr>
          </w:p>
        </w:tc>
        <w:tc>
          <w:tcPr>
            <w:tcW w:w="1043" w:type="dxa"/>
            <w:noWrap/>
            <w:hideMark/>
          </w:tcPr>
          <w:p w14:paraId="32BAF87E" w14:textId="77777777" w:rsidR="00876656" w:rsidRPr="00876656" w:rsidRDefault="00876656" w:rsidP="00876656">
            <w:pPr>
              <w:jc w:val="center"/>
              <w:rPr>
                <w:sz w:val="24"/>
                <w:szCs w:val="24"/>
              </w:rPr>
            </w:pPr>
          </w:p>
        </w:tc>
        <w:tc>
          <w:tcPr>
            <w:tcW w:w="1425" w:type="dxa"/>
            <w:noWrap/>
            <w:hideMark/>
          </w:tcPr>
          <w:p w14:paraId="49DBC8E6" w14:textId="77777777" w:rsidR="00876656" w:rsidRPr="00876656" w:rsidRDefault="00876656" w:rsidP="00876656">
            <w:pPr>
              <w:jc w:val="center"/>
              <w:rPr>
                <w:sz w:val="24"/>
                <w:szCs w:val="24"/>
              </w:rPr>
            </w:pPr>
          </w:p>
        </w:tc>
        <w:tc>
          <w:tcPr>
            <w:tcW w:w="1670" w:type="dxa"/>
            <w:noWrap/>
            <w:hideMark/>
          </w:tcPr>
          <w:p w14:paraId="0FB6F234" w14:textId="77777777" w:rsidR="00876656" w:rsidRPr="00876656" w:rsidRDefault="00876656" w:rsidP="00876656">
            <w:pPr>
              <w:jc w:val="center"/>
              <w:rPr>
                <w:sz w:val="24"/>
                <w:szCs w:val="24"/>
              </w:rPr>
            </w:pPr>
          </w:p>
        </w:tc>
        <w:tc>
          <w:tcPr>
            <w:tcW w:w="1559" w:type="dxa"/>
            <w:noWrap/>
            <w:hideMark/>
          </w:tcPr>
          <w:p w14:paraId="787675C7" w14:textId="77777777" w:rsidR="00876656" w:rsidRPr="00876656" w:rsidRDefault="00876656" w:rsidP="00876656">
            <w:pPr>
              <w:jc w:val="center"/>
              <w:rPr>
                <w:sz w:val="24"/>
                <w:szCs w:val="24"/>
              </w:rPr>
            </w:pPr>
          </w:p>
        </w:tc>
        <w:tc>
          <w:tcPr>
            <w:tcW w:w="1559" w:type="dxa"/>
            <w:noWrap/>
            <w:hideMark/>
          </w:tcPr>
          <w:p w14:paraId="739138AB" w14:textId="77777777" w:rsidR="00876656" w:rsidRPr="00876656" w:rsidRDefault="00876656" w:rsidP="00876656">
            <w:pPr>
              <w:jc w:val="center"/>
              <w:rPr>
                <w:sz w:val="24"/>
                <w:szCs w:val="24"/>
              </w:rPr>
            </w:pPr>
          </w:p>
        </w:tc>
        <w:tc>
          <w:tcPr>
            <w:tcW w:w="803" w:type="dxa"/>
            <w:noWrap/>
            <w:hideMark/>
          </w:tcPr>
          <w:p w14:paraId="2537EF2F" w14:textId="77777777" w:rsidR="00876656" w:rsidRPr="00876656" w:rsidRDefault="00876656" w:rsidP="00876656">
            <w:pPr>
              <w:jc w:val="center"/>
              <w:rPr>
                <w:sz w:val="24"/>
                <w:szCs w:val="24"/>
              </w:rPr>
            </w:pPr>
          </w:p>
        </w:tc>
        <w:tc>
          <w:tcPr>
            <w:tcW w:w="1082" w:type="dxa"/>
            <w:noWrap/>
            <w:hideMark/>
          </w:tcPr>
          <w:p w14:paraId="6DDFA9AD" w14:textId="77777777" w:rsidR="00876656" w:rsidRPr="00876656" w:rsidRDefault="00876656" w:rsidP="00876656">
            <w:pPr>
              <w:jc w:val="center"/>
              <w:rPr>
                <w:sz w:val="24"/>
                <w:szCs w:val="24"/>
              </w:rPr>
            </w:pPr>
          </w:p>
        </w:tc>
      </w:tr>
      <w:tr w:rsidR="003761A6" w:rsidRPr="00876656" w14:paraId="74050189" w14:textId="77777777" w:rsidTr="003761A6">
        <w:trPr>
          <w:trHeight w:val="253"/>
        </w:trPr>
        <w:tc>
          <w:tcPr>
            <w:tcW w:w="13900" w:type="dxa"/>
            <w:gridSpan w:val="10"/>
            <w:shd w:val="clear" w:color="auto" w:fill="E2EFD9" w:themeFill="accent6" w:themeFillTint="33"/>
            <w:noWrap/>
            <w:hideMark/>
          </w:tcPr>
          <w:p w14:paraId="0863B435" w14:textId="5DA48C05" w:rsidR="003761A6" w:rsidRPr="00876656" w:rsidRDefault="003761A6" w:rsidP="003761A6">
            <w:pPr>
              <w:rPr>
                <w:sz w:val="24"/>
                <w:szCs w:val="24"/>
              </w:rPr>
            </w:pPr>
            <w:r w:rsidRPr="00876656">
              <w:rPr>
                <w:b/>
                <w:bCs/>
                <w:sz w:val="24"/>
                <w:szCs w:val="24"/>
              </w:rPr>
              <w:t xml:space="preserve">2. Mobility support for 9 District ASHA cordinators. </w:t>
            </w:r>
            <w:r>
              <w:rPr>
                <w:b/>
                <w:bCs/>
                <w:sz w:val="24"/>
                <w:szCs w:val="24"/>
              </w:rPr>
              <w:t>(</w:t>
            </w:r>
            <w:r w:rsidRPr="00876656">
              <w:rPr>
                <w:b/>
                <w:bCs/>
                <w:sz w:val="24"/>
                <w:szCs w:val="24"/>
              </w:rPr>
              <w:t>Rs. 540000</w:t>
            </w:r>
            <w:r>
              <w:rPr>
                <w:b/>
                <w:bCs/>
                <w:sz w:val="24"/>
                <w:szCs w:val="24"/>
              </w:rPr>
              <w:t>)</w:t>
            </w:r>
            <w:r w:rsidRPr="00876656">
              <w:rPr>
                <w:b/>
                <w:bCs/>
                <w:sz w:val="24"/>
                <w:szCs w:val="24"/>
              </w:rPr>
              <w:t xml:space="preserve"> </w:t>
            </w:r>
            <w:r>
              <w:rPr>
                <w:b/>
                <w:bCs/>
                <w:sz w:val="24"/>
                <w:szCs w:val="24"/>
              </w:rPr>
              <w:t>:</w:t>
            </w:r>
          </w:p>
        </w:tc>
      </w:tr>
      <w:tr w:rsidR="003761A6" w:rsidRPr="00876656" w14:paraId="74F07805" w14:textId="77777777" w:rsidTr="003761A6">
        <w:trPr>
          <w:trHeight w:val="290"/>
        </w:trPr>
        <w:tc>
          <w:tcPr>
            <w:tcW w:w="1120" w:type="dxa"/>
            <w:noWrap/>
            <w:hideMark/>
          </w:tcPr>
          <w:p w14:paraId="7F18CC04" w14:textId="77777777" w:rsidR="00876656" w:rsidRPr="00876656" w:rsidRDefault="00876656" w:rsidP="00876656">
            <w:pPr>
              <w:jc w:val="center"/>
              <w:rPr>
                <w:sz w:val="24"/>
                <w:szCs w:val="24"/>
              </w:rPr>
            </w:pPr>
          </w:p>
        </w:tc>
        <w:tc>
          <w:tcPr>
            <w:tcW w:w="6107" w:type="dxa"/>
            <w:gridSpan w:val="4"/>
            <w:hideMark/>
          </w:tcPr>
          <w:p w14:paraId="7557C157" w14:textId="77777777" w:rsidR="00876656" w:rsidRPr="00876656" w:rsidRDefault="00876656" w:rsidP="00876656">
            <w:pPr>
              <w:jc w:val="center"/>
              <w:rPr>
                <w:b/>
                <w:bCs/>
                <w:sz w:val="24"/>
                <w:szCs w:val="24"/>
              </w:rPr>
            </w:pPr>
            <w:r w:rsidRPr="00876656">
              <w:rPr>
                <w:b/>
                <w:bCs/>
                <w:sz w:val="24"/>
                <w:szCs w:val="24"/>
              </w:rPr>
              <w:t>Table 1: Detail costing of Mobility support for 9 district coordinators:</w:t>
            </w:r>
          </w:p>
        </w:tc>
        <w:tc>
          <w:tcPr>
            <w:tcW w:w="1670" w:type="dxa"/>
            <w:noWrap/>
            <w:hideMark/>
          </w:tcPr>
          <w:p w14:paraId="42A12B9A" w14:textId="77777777" w:rsidR="00876656" w:rsidRPr="00876656" w:rsidRDefault="00876656" w:rsidP="00876656">
            <w:pPr>
              <w:jc w:val="center"/>
              <w:rPr>
                <w:sz w:val="24"/>
                <w:szCs w:val="24"/>
              </w:rPr>
            </w:pPr>
            <w:r w:rsidRPr="00876656">
              <w:rPr>
                <w:sz w:val="24"/>
                <w:szCs w:val="24"/>
              </w:rPr>
              <w:t> </w:t>
            </w:r>
          </w:p>
        </w:tc>
        <w:tc>
          <w:tcPr>
            <w:tcW w:w="1559" w:type="dxa"/>
            <w:noWrap/>
            <w:hideMark/>
          </w:tcPr>
          <w:p w14:paraId="3C129CAB" w14:textId="77777777" w:rsidR="00876656" w:rsidRPr="00876656" w:rsidRDefault="00876656" w:rsidP="00876656">
            <w:pPr>
              <w:jc w:val="center"/>
              <w:rPr>
                <w:sz w:val="24"/>
                <w:szCs w:val="24"/>
              </w:rPr>
            </w:pPr>
          </w:p>
        </w:tc>
        <w:tc>
          <w:tcPr>
            <w:tcW w:w="1559" w:type="dxa"/>
            <w:noWrap/>
            <w:hideMark/>
          </w:tcPr>
          <w:p w14:paraId="31113147" w14:textId="77777777" w:rsidR="00876656" w:rsidRPr="00876656" w:rsidRDefault="00876656" w:rsidP="00876656">
            <w:pPr>
              <w:jc w:val="center"/>
              <w:rPr>
                <w:sz w:val="24"/>
                <w:szCs w:val="24"/>
              </w:rPr>
            </w:pPr>
          </w:p>
        </w:tc>
        <w:tc>
          <w:tcPr>
            <w:tcW w:w="803" w:type="dxa"/>
            <w:noWrap/>
            <w:hideMark/>
          </w:tcPr>
          <w:p w14:paraId="7B9C2C82" w14:textId="77777777" w:rsidR="00876656" w:rsidRPr="00876656" w:rsidRDefault="00876656" w:rsidP="00876656">
            <w:pPr>
              <w:jc w:val="center"/>
              <w:rPr>
                <w:sz w:val="24"/>
                <w:szCs w:val="24"/>
              </w:rPr>
            </w:pPr>
          </w:p>
        </w:tc>
        <w:tc>
          <w:tcPr>
            <w:tcW w:w="1082" w:type="dxa"/>
            <w:noWrap/>
            <w:hideMark/>
          </w:tcPr>
          <w:p w14:paraId="31646E83" w14:textId="77777777" w:rsidR="00876656" w:rsidRPr="00876656" w:rsidRDefault="00876656" w:rsidP="00876656">
            <w:pPr>
              <w:jc w:val="center"/>
              <w:rPr>
                <w:sz w:val="24"/>
                <w:szCs w:val="24"/>
              </w:rPr>
            </w:pPr>
          </w:p>
        </w:tc>
      </w:tr>
      <w:tr w:rsidR="003761A6" w:rsidRPr="00876656" w14:paraId="1DED0F1F" w14:textId="77777777" w:rsidTr="003761A6">
        <w:trPr>
          <w:trHeight w:val="870"/>
        </w:trPr>
        <w:tc>
          <w:tcPr>
            <w:tcW w:w="1120" w:type="dxa"/>
            <w:noWrap/>
            <w:hideMark/>
          </w:tcPr>
          <w:p w14:paraId="48394F40" w14:textId="77777777" w:rsidR="00876656" w:rsidRPr="00876656" w:rsidRDefault="00876656" w:rsidP="00876656">
            <w:pPr>
              <w:jc w:val="center"/>
              <w:rPr>
                <w:sz w:val="24"/>
                <w:szCs w:val="24"/>
              </w:rPr>
            </w:pPr>
          </w:p>
        </w:tc>
        <w:tc>
          <w:tcPr>
            <w:tcW w:w="1974" w:type="dxa"/>
            <w:noWrap/>
            <w:hideMark/>
          </w:tcPr>
          <w:p w14:paraId="59A238C5" w14:textId="77777777" w:rsidR="00876656" w:rsidRPr="00876656" w:rsidRDefault="00876656">
            <w:pPr>
              <w:jc w:val="center"/>
              <w:rPr>
                <w:b/>
                <w:bCs/>
                <w:sz w:val="24"/>
                <w:szCs w:val="24"/>
              </w:rPr>
            </w:pPr>
            <w:r w:rsidRPr="00876656">
              <w:rPr>
                <w:b/>
                <w:bCs/>
                <w:sz w:val="24"/>
                <w:szCs w:val="24"/>
              </w:rPr>
              <w:t>Activity</w:t>
            </w:r>
          </w:p>
        </w:tc>
        <w:tc>
          <w:tcPr>
            <w:tcW w:w="1665" w:type="dxa"/>
            <w:hideMark/>
          </w:tcPr>
          <w:p w14:paraId="3F68B455" w14:textId="77777777" w:rsidR="00876656" w:rsidRPr="00876656" w:rsidRDefault="00876656">
            <w:pPr>
              <w:jc w:val="center"/>
              <w:rPr>
                <w:b/>
                <w:bCs/>
                <w:sz w:val="24"/>
                <w:szCs w:val="24"/>
              </w:rPr>
            </w:pPr>
            <w:r w:rsidRPr="00876656">
              <w:rPr>
                <w:b/>
                <w:bCs/>
                <w:sz w:val="24"/>
                <w:szCs w:val="24"/>
              </w:rPr>
              <w:t>Unit cost per head per year (Rs)</w:t>
            </w:r>
          </w:p>
        </w:tc>
        <w:tc>
          <w:tcPr>
            <w:tcW w:w="1043" w:type="dxa"/>
            <w:noWrap/>
            <w:hideMark/>
          </w:tcPr>
          <w:p w14:paraId="2EDB07C2" w14:textId="77777777" w:rsidR="00876656" w:rsidRPr="00876656" w:rsidRDefault="00876656">
            <w:pPr>
              <w:jc w:val="center"/>
              <w:rPr>
                <w:b/>
                <w:bCs/>
                <w:sz w:val="24"/>
                <w:szCs w:val="24"/>
              </w:rPr>
            </w:pPr>
            <w:r w:rsidRPr="00876656">
              <w:rPr>
                <w:b/>
                <w:bCs/>
                <w:sz w:val="24"/>
                <w:szCs w:val="24"/>
              </w:rPr>
              <w:t>Target</w:t>
            </w:r>
          </w:p>
        </w:tc>
        <w:tc>
          <w:tcPr>
            <w:tcW w:w="1425" w:type="dxa"/>
            <w:noWrap/>
            <w:hideMark/>
          </w:tcPr>
          <w:p w14:paraId="23C56004" w14:textId="77777777" w:rsidR="00876656" w:rsidRPr="00876656" w:rsidRDefault="00876656">
            <w:pPr>
              <w:jc w:val="center"/>
              <w:rPr>
                <w:b/>
                <w:bCs/>
                <w:sz w:val="24"/>
                <w:szCs w:val="24"/>
              </w:rPr>
            </w:pPr>
            <w:r w:rsidRPr="00876656">
              <w:rPr>
                <w:b/>
                <w:bCs/>
                <w:sz w:val="24"/>
                <w:szCs w:val="24"/>
              </w:rPr>
              <w:t>Amount in Rs</w:t>
            </w:r>
          </w:p>
        </w:tc>
        <w:tc>
          <w:tcPr>
            <w:tcW w:w="1670" w:type="dxa"/>
            <w:noWrap/>
            <w:hideMark/>
          </w:tcPr>
          <w:p w14:paraId="66013851" w14:textId="77777777" w:rsidR="00876656" w:rsidRPr="00876656" w:rsidRDefault="00876656">
            <w:pPr>
              <w:jc w:val="center"/>
              <w:rPr>
                <w:b/>
                <w:bCs/>
                <w:sz w:val="24"/>
                <w:szCs w:val="24"/>
              </w:rPr>
            </w:pPr>
            <w:r w:rsidRPr="00876656">
              <w:rPr>
                <w:b/>
                <w:bCs/>
                <w:sz w:val="24"/>
                <w:szCs w:val="24"/>
              </w:rPr>
              <w:t>Remarks</w:t>
            </w:r>
          </w:p>
        </w:tc>
        <w:tc>
          <w:tcPr>
            <w:tcW w:w="1559" w:type="dxa"/>
            <w:noWrap/>
            <w:hideMark/>
          </w:tcPr>
          <w:p w14:paraId="57DA6479" w14:textId="77777777" w:rsidR="00876656" w:rsidRPr="00876656" w:rsidRDefault="00876656">
            <w:pPr>
              <w:jc w:val="center"/>
              <w:rPr>
                <w:b/>
                <w:bCs/>
                <w:sz w:val="24"/>
                <w:szCs w:val="24"/>
              </w:rPr>
            </w:pPr>
          </w:p>
        </w:tc>
        <w:tc>
          <w:tcPr>
            <w:tcW w:w="1559" w:type="dxa"/>
            <w:noWrap/>
            <w:hideMark/>
          </w:tcPr>
          <w:p w14:paraId="704D691F" w14:textId="77777777" w:rsidR="00876656" w:rsidRPr="00876656" w:rsidRDefault="00876656">
            <w:pPr>
              <w:jc w:val="center"/>
              <w:rPr>
                <w:sz w:val="24"/>
                <w:szCs w:val="24"/>
              </w:rPr>
            </w:pPr>
          </w:p>
        </w:tc>
        <w:tc>
          <w:tcPr>
            <w:tcW w:w="803" w:type="dxa"/>
            <w:noWrap/>
            <w:hideMark/>
          </w:tcPr>
          <w:p w14:paraId="64C6AB11" w14:textId="77777777" w:rsidR="00876656" w:rsidRPr="00876656" w:rsidRDefault="00876656">
            <w:pPr>
              <w:jc w:val="center"/>
              <w:rPr>
                <w:sz w:val="24"/>
                <w:szCs w:val="24"/>
              </w:rPr>
            </w:pPr>
          </w:p>
        </w:tc>
        <w:tc>
          <w:tcPr>
            <w:tcW w:w="1082" w:type="dxa"/>
            <w:noWrap/>
            <w:hideMark/>
          </w:tcPr>
          <w:p w14:paraId="349D9F17" w14:textId="77777777" w:rsidR="00876656" w:rsidRPr="00876656" w:rsidRDefault="00876656" w:rsidP="00876656">
            <w:pPr>
              <w:jc w:val="center"/>
              <w:rPr>
                <w:sz w:val="24"/>
                <w:szCs w:val="24"/>
              </w:rPr>
            </w:pPr>
          </w:p>
        </w:tc>
      </w:tr>
      <w:tr w:rsidR="003761A6" w:rsidRPr="00876656" w14:paraId="3347DAC6" w14:textId="77777777" w:rsidTr="00724081">
        <w:trPr>
          <w:trHeight w:val="2250"/>
        </w:trPr>
        <w:tc>
          <w:tcPr>
            <w:tcW w:w="1120" w:type="dxa"/>
            <w:noWrap/>
            <w:hideMark/>
          </w:tcPr>
          <w:p w14:paraId="2A69E2F8" w14:textId="77777777" w:rsidR="003761A6" w:rsidRPr="00876656" w:rsidRDefault="003761A6" w:rsidP="00876656">
            <w:pPr>
              <w:jc w:val="center"/>
              <w:rPr>
                <w:sz w:val="24"/>
                <w:szCs w:val="24"/>
              </w:rPr>
            </w:pPr>
          </w:p>
        </w:tc>
        <w:tc>
          <w:tcPr>
            <w:tcW w:w="1974" w:type="dxa"/>
            <w:hideMark/>
          </w:tcPr>
          <w:p w14:paraId="3B34FB3E" w14:textId="77777777" w:rsidR="003761A6" w:rsidRPr="00876656" w:rsidRDefault="003761A6" w:rsidP="00876656">
            <w:pPr>
              <w:jc w:val="center"/>
              <w:rPr>
                <w:sz w:val="24"/>
                <w:szCs w:val="24"/>
              </w:rPr>
            </w:pPr>
            <w:r w:rsidRPr="00876656">
              <w:rPr>
                <w:sz w:val="24"/>
                <w:szCs w:val="24"/>
              </w:rPr>
              <w:t>Mobility support for 9 district ASHA coordinators</w:t>
            </w:r>
          </w:p>
        </w:tc>
        <w:tc>
          <w:tcPr>
            <w:tcW w:w="1665" w:type="dxa"/>
            <w:noWrap/>
            <w:hideMark/>
          </w:tcPr>
          <w:p w14:paraId="7A97475F" w14:textId="77777777" w:rsidR="003761A6" w:rsidRPr="00876656" w:rsidRDefault="003761A6">
            <w:pPr>
              <w:jc w:val="center"/>
              <w:rPr>
                <w:sz w:val="24"/>
                <w:szCs w:val="24"/>
              </w:rPr>
            </w:pPr>
            <w:r w:rsidRPr="00876656">
              <w:rPr>
                <w:sz w:val="24"/>
                <w:szCs w:val="24"/>
              </w:rPr>
              <w:t>60000</w:t>
            </w:r>
          </w:p>
        </w:tc>
        <w:tc>
          <w:tcPr>
            <w:tcW w:w="1043" w:type="dxa"/>
            <w:noWrap/>
            <w:hideMark/>
          </w:tcPr>
          <w:p w14:paraId="1899FD27" w14:textId="77777777" w:rsidR="003761A6" w:rsidRPr="00876656" w:rsidRDefault="003761A6">
            <w:pPr>
              <w:jc w:val="center"/>
              <w:rPr>
                <w:sz w:val="24"/>
                <w:szCs w:val="24"/>
              </w:rPr>
            </w:pPr>
            <w:r w:rsidRPr="00876656">
              <w:rPr>
                <w:sz w:val="24"/>
                <w:szCs w:val="24"/>
              </w:rPr>
              <w:t>9</w:t>
            </w:r>
          </w:p>
        </w:tc>
        <w:tc>
          <w:tcPr>
            <w:tcW w:w="1425" w:type="dxa"/>
            <w:noWrap/>
            <w:hideMark/>
          </w:tcPr>
          <w:p w14:paraId="66917B89" w14:textId="77777777" w:rsidR="003761A6" w:rsidRPr="00876656" w:rsidRDefault="003761A6">
            <w:pPr>
              <w:jc w:val="center"/>
              <w:rPr>
                <w:sz w:val="24"/>
                <w:szCs w:val="24"/>
              </w:rPr>
            </w:pPr>
            <w:r w:rsidRPr="00876656">
              <w:rPr>
                <w:sz w:val="24"/>
                <w:szCs w:val="24"/>
              </w:rPr>
              <w:t>540000</w:t>
            </w:r>
          </w:p>
        </w:tc>
        <w:tc>
          <w:tcPr>
            <w:tcW w:w="6673" w:type="dxa"/>
            <w:gridSpan w:val="5"/>
            <w:hideMark/>
          </w:tcPr>
          <w:p w14:paraId="43DA930B" w14:textId="7C4A755D" w:rsidR="003761A6" w:rsidRPr="00876656" w:rsidRDefault="003761A6" w:rsidP="00876656">
            <w:pPr>
              <w:jc w:val="center"/>
              <w:rPr>
                <w:sz w:val="24"/>
                <w:szCs w:val="24"/>
              </w:rPr>
            </w:pPr>
            <w:r w:rsidRPr="00876656">
              <w:rPr>
                <w:sz w:val="24"/>
                <w:szCs w:val="24"/>
              </w:rPr>
              <w:t xml:space="preserve">As discussed during 13th CRM visit, the state proposed District ASHA Coordinators' mobility at a higher rate of Rs 5000 per month. Mizoram is a hilly difficult place, most of the villages are linked with poor road condition which makes travel very expensive. The District ASHA Coordinators are facing problems to meet the travel expenses.. </w:t>
            </w:r>
          </w:p>
        </w:tc>
      </w:tr>
      <w:tr w:rsidR="003761A6" w:rsidRPr="00876656" w14:paraId="0DBF82A1" w14:textId="77777777" w:rsidTr="003761A6">
        <w:trPr>
          <w:trHeight w:val="290"/>
        </w:trPr>
        <w:tc>
          <w:tcPr>
            <w:tcW w:w="1120" w:type="dxa"/>
            <w:noWrap/>
            <w:hideMark/>
          </w:tcPr>
          <w:p w14:paraId="66A0A63C" w14:textId="77777777" w:rsidR="00876656" w:rsidRPr="00876656" w:rsidRDefault="00876656" w:rsidP="00876656">
            <w:pPr>
              <w:jc w:val="center"/>
              <w:rPr>
                <w:sz w:val="24"/>
                <w:szCs w:val="24"/>
              </w:rPr>
            </w:pPr>
          </w:p>
        </w:tc>
        <w:tc>
          <w:tcPr>
            <w:tcW w:w="4682" w:type="dxa"/>
            <w:gridSpan w:val="3"/>
            <w:noWrap/>
            <w:hideMark/>
          </w:tcPr>
          <w:p w14:paraId="3C163080" w14:textId="77777777" w:rsidR="00876656" w:rsidRPr="00876656" w:rsidRDefault="00876656" w:rsidP="003761A6">
            <w:pPr>
              <w:jc w:val="right"/>
              <w:rPr>
                <w:b/>
                <w:bCs/>
                <w:sz w:val="24"/>
                <w:szCs w:val="24"/>
              </w:rPr>
            </w:pPr>
            <w:r w:rsidRPr="00876656">
              <w:rPr>
                <w:b/>
                <w:bCs/>
                <w:sz w:val="24"/>
                <w:szCs w:val="24"/>
              </w:rPr>
              <w:t>Total</w:t>
            </w:r>
          </w:p>
        </w:tc>
        <w:tc>
          <w:tcPr>
            <w:tcW w:w="1425" w:type="dxa"/>
            <w:noWrap/>
            <w:hideMark/>
          </w:tcPr>
          <w:p w14:paraId="3A4F7D23" w14:textId="77777777" w:rsidR="00876656" w:rsidRPr="00876656" w:rsidRDefault="00876656" w:rsidP="00876656">
            <w:pPr>
              <w:jc w:val="center"/>
              <w:rPr>
                <w:b/>
                <w:bCs/>
                <w:sz w:val="24"/>
                <w:szCs w:val="24"/>
              </w:rPr>
            </w:pPr>
            <w:r w:rsidRPr="00876656">
              <w:rPr>
                <w:b/>
                <w:bCs/>
                <w:sz w:val="24"/>
                <w:szCs w:val="24"/>
              </w:rPr>
              <w:t>540000</w:t>
            </w:r>
          </w:p>
        </w:tc>
        <w:tc>
          <w:tcPr>
            <w:tcW w:w="1670" w:type="dxa"/>
            <w:noWrap/>
            <w:hideMark/>
          </w:tcPr>
          <w:p w14:paraId="16806B01" w14:textId="77777777" w:rsidR="00876656" w:rsidRPr="00876656" w:rsidRDefault="00876656" w:rsidP="00876656">
            <w:pPr>
              <w:jc w:val="center"/>
              <w:rPr>
                <w:sz w:val="24"/>
                <w:szCs w:val="24"/>
              </w:rPr>
            </w:pPr>
            <w:r w:rsidRPr="00876656">
              <w:rPr>
                <w:sz w:val="24"/>
                <w:szCs w:val="24"/>
              </w:rPr>
              <w:t> </w:t>
            </w:r>
          </w:p>
        </w:tc>
        <w:tc>
          <w:tcPr>
            <w:tcW w:w="1559" w:type="dxa"/>
            <w:noWrap/>
            <w:hideMark/>
          </w:tcPr>
          <w:p w14:paraId="5795BD2F" w14:textId="57D54421" w:rsidR="00876656" w:rsidRPr="00876656" w:rsidRDefault="00876656" w:rsidP="00876656">
            <w:pPr>
              <w:jc w:val="center"/>
              <w:rPr>
                <w:sz w:val="24"/>
                <w:szCs w:val="24"/>
              </w:rPr>
            </w:pPr>
          </w:p>
        </w:tc>
        <w:tc>
          <w:tcPr>
            <w:tcW w:w="1559" w:type="dxa"/>
            <w:noWrap/>
            <w:hideMark/>
          </w:tcPr>
          <w:p w14:paraId="26879A47" w14:textId="77777777" w:rsidR="00876656" w:rsidRPr="00876656" w:rsidRDefault="00876656" w:rsidP="00876656">
            <w:pPr>
              <w:jc w:val="center"/>
              <w:rPr>
                <w:sz w:val="24"/>
                <w:szCs w:val="24"/>
              </w:rPr>
            </w:pPr>
          </w:p>
        </w:tc>
        <w:tc>
          <w:tcPr>
            <w:tcW w:w="803" w:type="dxa"/>
            <w:noWrap/>
            <w:hideMark/>
          </w:tcPr>
          <w:p w14:paraId="3B366657" w14:textId="77777777" w:rsidR="00876656" w:rsidRPr="00876656" w:rsidRDefault="00876656" w:rsidP="00876656">
            <w:pPr>
              <w:jc w:val="center"/>
              <w:rPr>
                <w:sz w:val="24"/>
                <w:szCs w:val="24"/>
              </w:rPr>
            </w:pPr>
          </w:p>
        </w:tc>
        <w:tc>
          <w:tcPr>
            <w:tcW w:w="1082" w:type="dxa"/>
            <w:noWrap/>
            <w:hideMark/>
          </w:tcPr>
          <w:p w14:paraId="3100FB90" w14:textId="77777777" w:rsidR="00876656" w:rsidRPr="00876656" w:rsidRDefault="00876656" w:rsidP="00876656">
            <w:pPr>
              <w:jc w:val="center"/>
              <w:rPr>
                <w:sz w:val="24"/>
                <w:szCs w:val="24"/>
              </w:rPr>
            </w:pPr>
          </w:p>
        </w:tc>
      </w:tr>
      <w:tr w:rsidR="003761A6" w:rsidRPr="00876656" w14:paraId="22F9FBD4" w14:textId="77777777" w:rsidTr="00724081">
        <w:trPr>
          <w:trHeight w:val="290"/>
        </w:trPr>
        <w:tc>
          <w:tcPr>
            <w:tcW w:w="13900" w:type="dxa"/>
            <w:gridSpan w:val="10"/>
            <w:noWrap/>
            <w:hideMark/>
          </w:tcPr>
          <w:p w14:paraId="39CA5A61" w14:textId="6E95553C" w:rsidR="003761A6" w:rsidRPr="00876656" w:rsidRDefault="003761A6" w:rsidP="00876656">
            <w:pPr>
              <w:jc w:val="center"/>
              <w:rPr>
                <w:sz w:val="24"/>
                <w:szCs w:val="24"/>
              </w:rPr>
            </w:pPr>
            <w:r w:rsidRPr="00876656">
              <w:rPr>
                <w:b/>
                <w:bCs/>
                <w:sz w:val="24"/>
                <w:szCs w:val="24"/>
              </w:rPr>
              <w:t>Rupees five lakhs forty thousand only</w:t>
            </w:r>
          </w:p>
        </w:tc>
      </w:tr>
      <w:tr w:rsidR="003761A6" w:rsidRPr="00876656" w14:paraId="5C1ACF52" w14:textId="77777777" w:rsidTr="003761A6">
        <w:trPr>
          <w:trHeight w:val="290"/>
        </w:trPr>
        <w:tc>
          <w:tcPr>
            <w:tcW w:w="1120" w:type="dxa"/>
            <w:noWrap/>
            <w:hideMark/>
          </w:tcPr>
          <w:p w14:paraId="6B3EBD85" w14:textId="77777777" w:rsidR="00876656" w:rsidRPr="00876656" w:rsidRDefault="00876656" w:rsidP="00876656">
            <w:pPr>
              <w:jc w:val="center"/>
              <w:rPr>
                <w:sz w:val="24"/>
                <w:szCs w:val="24"/>
              </w:rPr>
            </w:pPr>
          </w:p>
        </w:tc>
        <w:tc>
          <w:tcPr>
            <w:tcW w:w="1974" w:type="dxa"/>
            <w:noWrap/>
            <w:hideMark/>
          </w:tcPr>
          <w:p w14:paraId="60F9786C" w14:textId="77777777" w:rsidR="00876656" w:rsidRPr="00876656" w:rsidRDefault="00876656" w:rsidP="00876656">
            <w:pPr>
              <w:jc w:val="center"/>
              <w:rPr>
                <w:sz w:val="24"/>
                <w:szCs w:val="24"/>
              </w:rPr>
            </w:pPr>
          </w:p>
        </w:tc>
        <w:tc>
          <w:tcPr>
            <w:tcW w:w="1665" w:type="dxa"/>
            <w:noWrap/>
            <w:hideMark/>
          </w:tcPr>
          <w:p w14:paraId="5D8DB0A8" w14:textId="77777777" w:rsidR="00876656" w:rsidRPr="00876656" w:rsidRDefault="00876656" w:rsidP="00876656">
            <w:pPr>
              <w:jc w:val="center"/>
              <w:rPr>
                <w:sz w:val="24"/>
                <w:szCs w:val="24"/>
              </w:rPr>
            </w:pPr>
          </w:p>
        </w:tc>
        <w:tc>
          <w:tcPr>
            <w:tcW w:w="1043" w:type="dxa"/>
            <w:noWrap/>
            <w:hideMark/>
          </w:tcPr>
          <w:p w14:paraId="1FBF0CAD" w14:textId="77777777" w:rsidR="00876656" w:rsidRPr="00876656" w:rsidRDefault="00876656" w:rsidP="00876656">
            <w:pPr>
              <w:jc w:val="center"/>
              <w:rPr>
                <w:sz w:val="24"/>
                <w:szCs w:val="24"/>
              </w:rPr>
            </w:pPr>
          </w:p>
        </w:tc>
        <w:tc>
          <w:tcPr>
            <w:tcW w:w="1425" w:type="dxa"/>
            <w:noWrap/>
            <w:hideMark/>
          </w:tcPr>
          <w:p w14:paraId="7F56150C" w14:textId="77777777" w:rsidR="00876656" w:rsidRPr="00876656" w:rsidRDefault="00876656" w:rsidP="00876656">
            <w:pPr>
              <w:jc w:val="center"/>
              <w:rPr>
                <w:sz w:val="24"/>
                <w:szCs w:val="24"/>
              </w:rPr>
            </w:pPr>
          </w:p>
        </w:tc>
        <w:tc>
          <w:tcPr>
            <w:tcW w:w="1670" w:type="dxa"/>
            <w:noWrap/>
            <w:hideMark/>
          </w:tcPr>
          <w:p w14:paraId="24726326" w14:textId="77777777" w:rsidR="00876656" w:rsidRPr="00876656" w:rsidRDefault="00876656" w:rsidP="00876656">
            <w:pPr>
              <w:jc w:val="center"/>
              <w:rPr>
                <w:sz w:val="24"/>
                <w:szCs w:val="24"/>
              </w:rPr>
            </w:pPr>
          </w:p>
        </w:tc>
        <w:tc>
          <w:tcPr>
            <w:tcW w:w="1559" w:type="dxa"/>
            <w:noWrap/>
            <w:hideMark/>
          </w:tcPr>
          <w:p w14:paraId="535270F6" w14:textId="77777777" w:rsidR="00876656" w:rsidRPr="00876656" w:rsidRDefault="00876656" w:rsidP="00876656">
            <w:pPr>
              <w:jc w:val="center"/>
              <w:rPr>
                <w:sz w:val="24"/>
                <w:szCs w:val="24"/>
              </w:rPr>
            </w:pPr>
          </w:p>
        </w:tc>
        <w:tc>
          <w:tcPr>
            <w:tcW w:w="1559" w:type="dxa"/>
            <w:noWrap/>
            <w:hideMark/>
          </w:tcPr>
          <w:p w14:paraId="1CC46423" w14:textId="77777777" w:rsidR="00876656" w:rsidRPr="00876656" w:rsidRDefault="00876656" w:rsidP="00876656">
            <w:pPr>
              <w:jc w:val="center"/>
              <w:rPr>
                <w:sz w:val="24"/>
                <w:szCs w:val="24"/>
              </w:rPr>
            </w:pPr>
          </w:p>
        </w:tc>
        <w:tc>
          <w:tcPr>
            <w:tcW w:w="803" w:type="dxa"/>
            <w:noWrap/>
            <w:hideMark/>
          </w:tcPr>
          <w:p w14:paraId="3542533B" w14:textId="77777777" w:rsidR="00876656" w:rsidRPr="00876656" w:rsidRDefault="00876656" w:rsidP="00876656">
            <w:pPr>
              <w:jc w:val="center"/>
              <w:rPr>
                <w:sz w:val="24"/>
                <w:szCs w:val="24"/>
              </w:rPr>
            </w:pPr>
          </w:p>
        </w:tc>
        <w:tc>
          <w:tcPr>
            <w:tcW w:w="1082" w:type="dxa"/>
            <w:noWrap/>
            <w:hideMark/>
          </w:tcPr>
          <w:p w14:paraId="4C7FC0F8" w14:textId="77777777" w:rsidR="00876656" w:rsidRPr="00876656" w:rsidRDefault="00876656" w:rsidP="00876656">
            <w:pPr>
              <w:jc w:val="center"/>
              <w:rPr>
                <w:sz w:val="24"/>
                <w:szCs w:val="24"/>
              </w:rPr>
            </w:pPr>
          </w:p>
        </w:tc>
      </w:tr>
      <w:tr w:rsidR="003761A6" w:rsidRPr="00876656" w14:paraId="26586101" w14:textId="77777777" w:rsidTr="003761A6">
        <w:trPr>
          <w:trHeight w:val="551"/>
        </w:trPr>
        <w:tc>
          <w:tcPr>
            <w:tcW w:w="13900" w:type="dxa"/>
            <w:gridSpan w:val="10"/>
            <w:shd w:val="clear" w:color="auto" w:fill="E2EFD9" w:themeFill="accent6" w:themeFillTint="33"/>
            <w:noWrap/>
            <w:hideMark/>
          </w:tcPr>
          <w:p w14:paraId="18B9AE17" w14:textId="150CDA5E" w:rsidR="003761A6" w:rsidRPr="00876656" w:rsidRDefault="003761A6" w:rsidP="003761A6">
            <w:pPr>
              <w:rPr>
                <w:sz w:val="24"/>
                <w:szCs w:val="24"/>
              </w:rPr>
            </w:pPr>
            <w:r w:rsidRPr="00876656">
              <w:rPr>
                <w:b/>
                <w:bCs/>
                <w:sz w:val="24"/>
                <w:szCs w:val="24"/>
              </w:rPr>
              <w:t xml:space="preserve">3. Supportive Supervision by State </w:t>
            </w:r>
            <w:r>
              <w:rPr>
                <w:b/>
                <w:bCs/>
                <w:sz w:val="24"/>
                <w:szCs w:val="24"/>
              </w:rPr>
              <w:t>(</w:t>
            </w:r>
            <w:r w:rsidRPr="00876656">
              <w:rPr>
                <w:b/>
                <w:bCs/>
                <w:sz w:val="24"/>
                <w:szCs w:val="24"/>
              </w:rPr>
              <w:t>Rs. 282350</w:t>
            </w:r>
            <w:r>
              <w:rPr>
                <w:b/>
                <w:bCs/>
                <w:sz w:val="24"/>
                <w:szCs w:val="24"/>
              </w:rPr>
              <w:t>)-</w:t>
            </w:r>
            <w:r w:rsidRPr="00876656">
              <w:rPr>
                <w:sz w:val="24"/>
                <w:szCs w:val="24"/>
              </w:rPr>
              <w:t xml:space="preserve">The State ASHA Mentoring Team has to cover all the nine districts for monitoring and evaluation. The Mentoring Team has to hire a vehicle @ Rs 25/km. </w:t>
            </w:r>
          </w:p>
        </w:tc>
      </w:tr>
      <w:tr w:rsidR="00876656" w:rsidRPr="00876656" w14:paraId="2DC60CC1" w14:textId="77777777" w:rsidTr="00876656">
        <w:trPr>
          <w:trHeight w:val="310"/>
        </w:trPr>
        <w:tc>
          <w:tcPr>
            <w:tcW w:w="1120" w:type="dxa"/>
            <w:noWrap/>
            <w:hideMark/>
          </w:tcPr>
          <w:p w14:paraId="278E2321" w14:textId="77777777" w:rsidR="00876656" w:rsidRPr="00876656" w:rsidRDefault="00876656" w:rsidP="00876656">
            <w:pPr>
              <w:jc w:val="center"/>
              <w:rPr>
                <w:sz w:val="24"/>
                <w:szCs w:val="24"/>
              </w:rPr>
            </w:pPr>
          </w:p>
        </w:tc>
        <w:tc>
          <w:tcPr>
            <w:tcW w:w="12780" w:type="dxa"/>
            <w:gridSpan w:val="9"/>
            <w:noWrap/>
            <w:hideMark/>
          </w:tcPr>
          <w:p w14:paraId="12E67292" w14:textId="77777777" w:rsidR="00876656" w:rsidRPr="00876656" w:rsidRDefault="00876656" w:rsidP="00876656">
            <w:pPr>
              <w:jc w:val="center"/>
              <w:rPr>
                <w:b/>
                <w:bCs/>
                <w:sz w:val="24"/>
                <w:szCs w:val="24"/>
              </w:rPr>
            </w:pPr>
            <w:r w:rsidRPr="00876656">
              <w:rPr>
                <w:b/>
                <w:bCs/>
                <w:sz w:val="24"/>
                <w:szCs w:val="24"/>
              </w:rPr>
              <w:t>Table 2: Detail costing of Supportive supervision by State ARC:</w:t>
            </w:r>
          </w:p>
        </w:tc>
      </w:tr>
      <w:tr w:rsidR="003761A6" w:rsidRPr="00876656" w14:paraId="6B4E02B5" w14:textId="77777777" w:rsidTr="003761A6">
        <w:trPr>
          <w:trHeight w:val="1612"/>
        </w:trPr>
        <w:tc>
          <w:tcPr>
            <w:tcW w:w="1120" w:type="dxa"/>
            <w:noWrap/>
            <w:hideMark/>
          </w:tcPr>
          <w:p w14:paraId="21E4070E" w14:textId="77777777" w:rsidR="00876656" w:rsidRPr="00876656" w:rsidRDefault="00876656" w:rsidP="00876656">
            <w:pPr>
              <w:jc w:val="center"/>
              <w:rPr>
                <w:b/>
                <w:bCs/>
                <w:sz w:val="24"/>
                <w:szCs w:val="24"/>
              </w:rPr>
            </w:pPr>
          </w:p>
        </w:tc>
        <w:tc>
          <w:tcPr>
            <w:tcW w:w="1974" w:type="dxa"/>
            <w:noWrap/>
            <w:hideMark/>
          </w:tcPr>
          <w:p w14:paraId="43EF6DBE" w14:textId="77777777" w:rsidR="00876656" w:rsidRPr="00876656" w:rsidRDefault="00876656">
            <w:pPr>
              <w:jc w:val="center"/>
              <w:rPr>
                <w:b/>
                <w:bCs/>
                <w:sz w:val="24"/>
                <w:szCs w:val="24"/>
              </w:rPr>
            </w:pPr>
            <w:r w:rsidRPr="00876656">
              <w:rPr>
                <w:b/>
                <w:bCs/>
                <w:sz w:val="24"/>
                <w:szCs w:val="24"/>
              </w:rPr>
              <w:t>Districts</w:t>
            </w:r>
          </w:p>
        </w:tc>
        <w:tc>
          <w:tcPr>
            <w:tcW w:w="1665" w:type="dxa"/>
            <w:noWrap/>
            <w:hideMark/>
          </w:tcPr>
          <w:p w14:paraId="5351DAB4" w14:textId="77777777" w:rsidR="00876656" w:rsidRPr="00876656" w:rsidRDefault="00876656">
            <w:pPr>
              <w:jc w:val="center"/>
              <w:rPr>
                <w:b/>
                <w:bCs/>
                <w:sz w:val="24"/>
                <w:szCs w:val="24"/>
              </w:rPr>
            </w:pPr>
            <w:r w:rsidRPr="00876656">
              <w:rPr>
                <w:b/>
                <w:bCs/>
                <w:sz w:val="24"/>
                <w:szCs w:val="24"/>
              </w:rPr>
              <w:t>Distance in Kms</w:t>
            </w:r>
          </w:p>
        </w:tc>
        <w:tc>
          <w:tcPr>
            <w:tcW w:w="1043" w:type="dxa"/>
            <w:hideMark/>
          </w:tcPr>
          <w:p w14:paraId="06400C94" w14:textId="77777777" w:rsidR="00876656" w:rsidRPr="00876656" w:rsidRDefault="00876656">
            <w:pPr>
              <w:jc w:val="center"/>
              <w:rPr>
                <w:b/>
                <w:bCs/>
                <w:sz w:val="24"/>
                <w:szCs w:val="24"/>
              </w:rPr>
            </w:pPr>
            <w:r w:rsidRPr="00876656">
              <w:rPr>
                <w:b/>
                <w:bCs/>
                <w:sz w:val="24"/>
                <w:szCs w:val="24"/>
              </w:rPr>
              <w:t>To and fro + local mobility 10 kms</w:t>
            </w:r>
          </w:p>
        </w:tc>
        <w:tc>
          <w:tcPr>
            <w:tcW w:w="1425" w:type="dxa"/>
            <w:hideMark/>
          </w:tcPr>
          <w:p w14:paraId="622F2D6E" w14:textId="77777777" w:rsidR="00876656" w:rsidRPr="00876656" w:rsidRDefault="00876656">
            <w:pPr>
              <w:jc w:val="center"/>
              <w:rPr>
                <w:b/>
                <w:bCs/>
                <w:sz w:val="24"/>
                <w:szCs w:val="24"/>
              </w:rPr>
            </w:pPr>
            <w:r w:rsidRPr="00876656">
              <w:rPr>
                <w:b/>
                <w:bCs/>
                <w:sz w:val="24"/>
                <w:szCs w:val="24"/>
              </w:rPr>
              <w:t>Rate (In Rs)</w:t>
            </w:r>
          </w:p>
        </w:tc>
        <w:tc>
          <w:tcPr>
            <w:tcW w:w="1670" w:type="dxa"/>
            <w:hideMark/>
          </w:tcPr>
          <w:p w14:paraId="46EEC07C" w14:textId="77777777" w:rsidR="00876656" w:rsidRPr="00876656" w:rsidRDefault="00876656">
            <w:pPr>
              <w:jc w:val="center"/>
              <w:rPr>
                <w:b/>
                <w:bCs/>
                <w:sz w:val="24"/>
                <w:szCs w:val="24"/>
              </w:rPr>
            </w:pPr>
            <w:r w:rsidRPr="00876656">
              <w:rPr>
                <w:b/>
                <w:bCs/>
                <w:sz w:val="24"/>
                <w:szCs w:val="24"/>
              </w:rPr>
              <w:t>Vehicle hiring</w:t>
            </w:r>
          </w:p>
        </w:tc>
        <w:tc>
          <w:tcPr>
            <w:tcW w:w="1559" w:type="dxa"/>
            <w:hideMark/>
          </w:tcPr>
          <w:p w14:paraId="505B219F" w14:textId="77777777" w:rsidR="00876656" w:rsidRPr="00876656" w:rsidRDefault="00876656">
            <w:pPr>
              <w:jc w:val="center"/>
              <w:rPr>
                <w:b/>
                <w:bCs/>
                <w:sz w:val="24"/>
                <w:szCs w:val="24"/>
              </w:rPr>
            </w:pPr>
            <w:r w:rsidRPr="00876656">
              <w:rPr>
                <w:b/>
                <w:bCs/>
                <w:sz w:val="24"/>
                <w:szCs w:val="24"/>
              </w:rPr>
              <w:t>Night halt</w:t>
            </w:r>
            <w:r w:rsidRPr="00876656">
              <w:rPr>
                <w:b/>
                <w:bCs/>
                <w:sz w:val="24"/>
                <w:szCs w:val="24"/>
              </w:rPr>
              <w:br/>
              <w:t>( Rs 1000 per day for 3 nights)</w:t>
            </w:r>
          </w:p>
        </w:tc>
        <w:tc>
          <w:tcPr>
            <w:tcW w:w="1559" w:type="dxa"/>
            <w:hideMark/>
          </w:tcPr>
          <w:p w14:paraId="5325C307" w14:textId="77777777" w:rsidR="00876656" w:rsidRPr="00876656" w:rsidRDefault="00876656">
            <w:pPr>
              <w:jc w:val="center"/>
              <w:rPr>
                <w:b/>
                <w:bCs/>
                <w:sz w:val="24"/>
                <w:szCs w:val="24"/>
              </w:rPr>
            </w:pPr>
            <w:r w:rsidRPr="00876656">
              <w:rPr>
                <w:b/>
                <w:bCs/>
                <w:sz w:val="24"/>
                <w:szCs w:val="24"/>
              </w:rPr>
              <w:t>Food and lodging for 4 days @ Rs 2500/day for 2 persons</w:t>
            </w:r>
          </w:p>
        </w:tc>
        <w:tc>
          <w:tcPr>
            <w:tcW w:w="803" w:type="dxa"/>
            <w:hideMark/>
          </w:tcPr>
          <w:p w14:paraId="6AB7BD74" w14:textId="77777777" w:rsidR="00876656" w:rsidRPr="00876656" w:rsidRDefault="00876656">
            <w:pPr>
              <w:jc w:val="center"/>
              <w:rPr>
                <w:b/>
                <w:bCs/>
                <w:sz w:val="24"/>
                <w:szCs w:val="24"/>
              </w:rPr>
            </w:pPr>
            <w:r w:rsidRPr="00876656">
              <w:rPr>
                <w:b/>
                <w:bCs/>
                <w:sz w:val="24"/>
                <w:szCs w:val="24"/>
              </w:rPr>
              <w:t>Total</w:t>
            </w:r>
          </w:p>
        </w:tc>
        <w:tc>
          <w:tcPr>
            <w:tcW w:w="1082" w:type="dxa"/>
            <w:hideMark/>
          </w:tcPr>
          <w:p w14:paraId="25EC0A25" w14:textId="77777777" w:rsidR="00876656" w:rsidRPr="00876656" w:rsidRDefault="00876656">
            <w:pPr>
              <w:jc w:val="center"/>
              <w:rPr>
                <w:b/>
                <w:bCs/>
                <w:sz w:val="24"/>
                <w:szCs w:val="24"/>
              </w:rPr>
            </w:pPr>
            <w:r w:rsidRPr="00876656">
              <w:rPr>
                <w:b/>
                <w:bCs/>
                <w:sz w:val="24"/>
                <w:szCs w:val="24"/>
              </w:rPr>
              <w:t>Remarks</w:t>
            </w:r>
          </w:p>
        </w:tc>
      </w:tr>
      <w:tr w:rsidR="003761A6" w:rsidRPr="00876656" w14:paraId="374E53C6" w14:textId="77777777" w:rsidTr="003761A6">
        <w:trPr>
          <w:trHeight w:val="290"/>
        </w:trPr>
        <w:tc>
          <w:tcPr>
            <w:tcW w:w="1120" w:type="dxa"/>
            <w:noWrap/>
            <w:hideMark/>
          </w:tcPr>
          <w:p w14:paraId="2ACACEB8" w14:textId="77777777" w:rsidR="00876656" w:rsidRPr="00876656" w:rsidRDefault="00876656">
            <w:pPr>
              <w:jc w:val="center"/>
              <w:rPr>
                <w:b/>
                <w:bCs/>
                <w:sz w:val="24"/>
                <w:szCs w:val="24"/>
              </w:rPr>
            </w:pPr>
          </w:p>
        </w:tc>
        <w:tc>
          <w:tcPr>
            <w:tcW w:w="1974" w:type="dxa"/>
            <w:noWrap/>
            <w:hideMark/>
          </w:tcPr>
          <w:p w14:paraId="41693126" w14:textId="77777777" w:rsidR="00876656" w:rsidRPr="00876656" w:rsidRDefault="00876656" w:rsidP="00876656">
            <w:pPr>
              <w:jc w:val="center"/>
              <w:rPr>
                <w:sz w:val="24"/>
                <w:szCs w:val="24"/>
              </w:rPr>
            </w:pPr>
            <w:r w:rsidRPr="00876656">
              <w:rPr>
                <w:sz w:val="24"/>
                <w:szCs w:val="24"/>
              </w:rPr>
              <w:t>Saiha</w:t>
            </w:r>
          </w:p>
        </w:tc>
        <w:tc>
          <w:tcPr>
            <w:tcW w:w="1665" w:type="dxa"/>
            <w:noWrap/>
            <w:hideMark/>
          </w:tcPr>
          <w:p w14:paraId="7B8F6381" w14:textId="77777777" w:rsidR="00876656" w:rsidRPr="00876656" w:rsidRDefault="00876656">
            <w:pPr>
              <w:jc w:val="center"/>
              <w:rPr>
                <w:sz w:val="24"/>
                <w:szCs w:val="24"/>
              </w:rPr>
            </w:pPr>
            <w:r w:rsidRPr="00876656">
              <w:rPr>
                <w:sz w:val="24"/>
                <w:szCs w:val="24"/>
              </w:rPr>
              <w:t>376</w:t>
            </w:r>
          </w:p>
        </w:tc>
        <w:tc>
          <w:tcPr>
            <w:tcW w:w="1043" w:type="dxa"/>
            <w:noWrap/>
            <w:hideMark/>
          </w:tcPr>
          <w:p w14:paraId="46E950DC" w14:textId="77777777" w:rsidR="00876656" w:rsidRPr="00876656" w:rsidRDefault="00876656" w:rsidP="00876656">
            <w:pPr>
              <w:jc w:val="center"/>
              <w:rPr>
                <w:sz w:val="24"/>
                <w:szCs w:val="24"/>
              </w:rPr>
            </w:pPr>
            <w:r w:rsidRPr="00876656">
              <w:rPr>
                <w:sz w:val="24"/>
                <w:szCs w:val="24"/>
              </w:rPr>
              <w:t>762</w:t>
            </w:r>
          </w:p>
        </w:tc>
        <w:tc>
          <w:tcPr>
            <w:tcW w:w="1425" w:type="dxa"/>
            <w:noWrap/>
            <w:hideMark/>
          </w:tcPr>
          <w:p w14:paraId="7FCFF1A4" w14:textId="77777777" w:rsidR="00876656" w:rsidRPr="00876656" w:rsidRDefault="00876656">
            <w:pPr>
              <w:jc w:val="center"/>
              <w:rPr>
                <w:sz w:val="24"/>
                <w:szCs w:val="24"/>
              </w:rPr>
            </w:pPr>
            <w:r w:rsidRPr="00876656">
              <w:rPr>
                <w:sz w:val="24"/>
                <w:szCs w:val="24"/>
              </w:rPr>
              <w:t>25</w:t>
            </w:r>
          </w:p>
        </w:tc>
        <w:tc>
          <w:tcPr>
            <w:tcW w:w="1670" w:type="dxa"/>
            <w:hideMark/>
          </w:tcPr>
          <w:p w14:paraId="67762C18" w14:textId="77777777" w:rsidR="00876656" w:rsidRPr="00876656" w:rsidRDefault="00876656">
            <w:pPr>
              <w:jc w:val="center"/>
              <w:rPr>
                <w:sz w:val="24"/>
                <w:szCs w:val="24"/>
              </w:rPr>
            </w:pPr>
            <w:r w:rsidRPr="00876656">
              <w:rPr>
                <w:sz w:val="24"/>
                <w:szCs w:val="24"/>
              </w:rPr>
              <w:t>19050</w:t>
            </w:r>
          </w:p>
        </w:tc>
        <w:tc>
          <w:tcPr>
            <w:tcW w:w="1559" w:type="dxa"/>
            <w:hideMark/>
          </w:tcPr>
          <w:p w14:paraId="3B8676F3"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308E2723" w14:textId="77777777" w:rsidR="00876656" w:rsidRPr="00876656" w:rsidRDefault="00876656" w:rsidP="00876656">
            <w:pPr>
              <w:jc w:val="center"/>
              <w:rPr>
                <w:sz w:val="24"/>
                <w:szCs w:val="24"/>
              </w:rPr>
            </w:pPr>
            <w:r w:rsidRPr="00876656">
              <w:rPr>
                <w:sz w:val="24"/>
                <w:szCs w:val="24"/>
              </w:rPr>
              <w:t>20000</w:t>
            </w:r>
          </w:p>
        </w:tc>
        <w:tc>
          <w:tcPr>
            <w:tcW w:w="803" w:type="dxa"/>
            <w:hideMark/>
          </w:tcPr>
          <w:p w14:paraId="588041E7" w14:textId="77777777" w:rsidR="00876656" w:rsidRPr="00876656" w:rsidRDefault="00876656" w:rsidP="00876656">
            <w:pPr>
              <w:jc w:val="center"/>
              <w:rPr>
                <w:sz w:val="24"/>
                <w:szCs w:val="24"/>
              </w:rPr>
            </w:pPr>
            <w:r w:rsidRPr="00876656">
              <w:rPr>
                <w:sz w:val="24"/>
                <w:szCs w:val="24"/>
              </w:rPr>
              <w:t>42050</w:t>
            </w:r>
          </w:p>
        </w:tc>
        <w:tc>
          <w:tcPr>
            <w:tcW w:w="1082" w:type="dxa"/>
            <w:hideMark/>
          </w:tcPr>
          <w:p w14:paraId="4B6D331A" w14:textId="77777777" w:rsidR="00876656" w:rsidRPr="00876656" w:rsidRDefault="00876656" w:rsidP="00876656">
            <w:pPr>
              <w:jc w:val="center"/>
              <w:rPr>
                <w:sz w:val="24"/>
                <w:szCs w:val="24"/>
              </w:rPr>
            </w:pPr>
            <w:r w:rsidRPr="00876656">
              <w:rPr>
                <w:sz w:val="24"/>
                <w:szCs w:val="24"/>
              </w:rPr>
              <w:t> </w:t>
            </w:r>
          </w:p>
        </w:tc>
      </w:tr>
      <w:tr w:rsidR="003761A6" w:rsidRPr="00876656" w14:paraId="292A0403" w14:textId="77777777" w:rsidTr="003761A6">
        <w:trPr>
          <w:trHeight w:val="290"/>
        </w:trPr>
        <w:tc>
          <w:tcPr>
            <w:tcW w:w="1120" w:type="dxa"/>
            <w:noWrap/>
            <w:hideMark/>
          </w:tcPr>
          <w:p w14:paraId="52F098E9" w14:textId="77777777" w:rsidR="00876656" w:rsidRPr="00876656" w:rsidRDefault="00876656" w:rsidP="00876656">
            <w:pPr>
              <w:jc w:val="center"/>
              <w:rPr>
                <w:sz w:val="24"/>
                <w:szCs w:val="24"/>
              </w:rPr>
            </w:pPr>
          </w:p>
        </w:tc>
        <w:tc>
          <w:tcPr>
            <w:tcW w:w="1974" w:type="dxa"/>
            <w:noWrap/>
            <w:hideMark/>
          </w:tcPr>
          <w:p w14:paraId="73271582" w14:textId="77777777" w:rsidR="00876656" w:rsidRPr="00876656" w:rsidRDefault="00876656" w:rsidP="00876656">
            <w:pPr>
              <w:jc w:val="center"/>
              <w:rPr>
                <w:sz w:val="24"/>
                <w:szCs w:val="24"/>
              </w:rPr>
            </w:pPr>
            <w:r w:rsidRPr="00876656">
              <w:rPr>
                <w:sz w:val="24"/>
                <w:szCs w:val="24"/>
              </w:rPr>
              <w:t>Lawngtlai</w:t>
            </w:r>
          </w:p>
        </w:tc>
        <w:tc>
          <w:tcPr>
            <w:tcW w:w="1665" w:type="dxa"/>
            <w:noWrap/>
            <w:hideMark/>
          </w:tcPr>
          <w:p w14:paraId="3D710786" w14:textId="77777777" w:rsidR="00876656" w:rsidRPr="00876656" w:rsidRDefault="00876656">
            <w:pPr>
              <w:jc w:val="center"/>
              <w:rPr>
                <w:sz w:val="24"/>
                <w:szCs w:val="24"/>
              </w:rPr>
            </w:pPr>
            <w:r w:rsidRPr="00876656">
              <w:rPr>
                <w:sz w:val="24"/>
                <w:szCs w:val="24"/>
              </w:rPr>
              <w:t>296</w:t>
            </w:r>
          </w:p>
        </w:tc>
        <w:tc>
          <w:tcPr>
            <w:tcW w:w="1043" w:type="dxa"/>
            <w:noWrap/>
            <w:hideMark/>
          </w:tcPr>
          <w:p w14:paraId="343A7DB7" w14:textId="77777777" w:rsidR="00876656" w:rsidRPr="00876656" w:rsidRDefault="00876656" w:rsidP="00876656">
            <w:pPr>
              <w:jc w:val="center"/>
              <w:rPr>
                <w:sz w:val="24"/>
                <w:szCs w:val="24"/>
              </w:rPr>
            </w:pPr>
            <w:r w:rsidRPr="00876656">
              <w:rPr>
                <w:sz w:val="24"/>
                <w:szCs w:val="24"/>
              </w:rPr>
              <w:t>602</w:t>
            </w:r>
          </w:p>
        </w:tc>
        <w:tc>
          <w:tcPr>
            <w:tcW w:w="1425" w:type="dxa"/>
            <w:noWrap/>
            <w:hideMark/>
          </w:tcPr>
          <w:p w14:paraId="42F5ADBF" w14:textId="77777777" w:rsidR="00876656" w:rsidRPr="00876656" w:rsidRDefault="00876656">
            <w:pPr>
              <w:jc w:val="center"/>
              <w:rPr>
                <w:sz w:val="24"/>
                <w:szCs w:val="24"/>
              </w:rPr>
            </w:pPr>
            <w:r w:rsidRPr="00876656">
              <w:rPr>
                <w:sz w:val="24"/>
                <w:szCs w:val="24"/>
              </w:rPr>
              <w:t>25</w:t>
            </w:r>
          </w:p>
        </w:tc>
        <w:tc>
          <w:tcPr>
            <w:tcW w:w="1670" w:type="dxa"/>
            <w:hideMark/>
          </w:tcPr>
          <w:p w14:paraId="6617512D" w14:textId="77777777" w:rsidR="00876656" w:rsidRPr="00876656" w:rsidRDefault="00876656">
            <w:pPr>
              <w:jc w:val="center"/>
              <w:rPr>
                <w:sz w:val="24"/>
                <w:szCs w:val="24"/>
              </w:rPr>
            </w:pPr>
            <w:r w:rsidRPr="00876656">
              <w:rPr>
                <w:sz w:val="24"/>
                <w:szCs w:val="24"/>
              </w:rPr>
              <w:t>15050</w:t>
            </w:r>
          </w:p>
        </w:tc>
        <w:tc>
          <w:tcPr>
            <w:tcW w:w="1559" w:type="dxa"/>
            <w:hideMark/>
          </w:tcPr>
          <w:p w14:paraId="27920E8E"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294523F2" w14:textId="77777777" w:rsidR="00876656" w:rsidRPr="00876656" w:rsidRDefault="00876656" w:rsidP="00876656">
            <w:pPr>
              <w:jc w:val="center"/>
              <w:rPr>
                <w:sz w:val="24"/>
                <w:szCs w:val="24"/>
              </w:rPr>
            </w:pPr>
            <w:r w:rsidRPr="00876656">
              <w:rPr>
                <w:sz w:val="24"/>
                <w:szCs w:val="24"/>
              </w:rPr>
              <w:t>20000</w:t>
            </w:r>
          </w:p>
        </w:tc>
        <w:tc>
          <w:tcPr>
            <w:tcW w:w="803" w:type="dxa"/>
            <w:hideMark/>
          </w:tcPr>
          <w:p w14:paraId="5C80C3E5" w14:textId="77777777" w:rsidR="00876656" w:rsidRPr="00876656" w:rsidRDefault="00876656" w:rsidP="00876656">
            <w:pPr>
              <w:jc w:val="center"/>
              <w:rPr>
                <w:sz w:val="24"/>
                <w:szCs w:val="24"/>
              </w:rPr>
            </w:pPr>
            <w:r w:rsidRPr="00876656">
              <w:rPr>
                <w:sz w:val="24"/>
                <w:szCs w:val="24"/>
              </w:rPr>
              <w:t>38050</w:t>
            </w:r>
          </w:p>
        </w:tc>
        <w:tc>
          <w:tcPr>
            <w:tcW w:w="1082" w:type="dxa"/>
            <w:hideMark/>
          </w:tcPr>
          <w:p w14:paraId="52E7FEE2" w14:textId="77777777" w:rsidR="00876656" w:rsidRPr="00876656" w:rsidRDefault="00876656" w:rsidP="00876656">
            <w:pPr>
              <w:jc w:val="center"/>
              <w:rPr>
                <w:sz w:val="24"/>
                <w:szCs w:val="24"/>
              </w:rPr>
            </w:pPr>
            <w:r w:rsidRPr="00876656">
              <w:rPr>
                <w:sz w:val="24"/>
                <w:szCs w:val="24"/>
              </w:rPr>
              <w:t> </w:t>
            </w:r>
          </w:p>
        </w:tc>
      </w:tr>
      <w:tr w:rsidR="003761A6" w:rsidRPr="00876656" w14:paraId="60722F37" w14:textId="77777777" w:rsidTr="003761A6">
        <w:trPr>
          <w:trHeight w:val="290"/>
        </w:trPr>
        <w:tc>
          <w:tcPr>
            <w:tcW w:w="1120" w:type="dxa"/>
            <w:noWrap/>
            <w:hideMark/>
          </w:tcPr>
          <w:p w14:paraId="4BE8ADBF" w14:textId="77777777" w:rsidR="00876656" w:rsidRPr="00876656" w:rsidRDefault="00876656" w:rsidP="00876656">
            <w:pPr>
              <w:jc w:val="center"/>
              <w:rPr>
                <w:sz w:val="24"/>
                <w:szCs w:val="24"/>
              </w:rPr>
            </w:pPr>
          </w:p>
        </w:tc>
        <w:tc>
          <w:tcPr>
            <w:tcW w:w="1974" w:type="dxa"/>
            <w:noWrap/>
            <w:hideMark/>
          </w:tcPr>
          <w:p w14:paraId="385E5D3E" w14:textId="77777777" w:rsidR="00876656" w:rsidRPr="00876656" w:rsidRDefault="00876656" w:rsidP="00876656">
            <w:pPr>
              <w:jc w:val="center"/>
              <w:rPr>
                <w:sz w:val="24"/>
                <w:szCs w:val="24"/>
              </w:rPr>
            </w:pPr>
            <w:r w:rsidRPr="00876656">
              <w:rPr>
                <w:sz w:val="24"/>
                <w:szCs w:val="24"/>
              </w:rPr>
              <w:t>Lunglei</w:t>
            </w:r>
          </w:p>
        </w:tc>
        <w:tc>
          <w:tcPr>
            <w:tcW w:w="1665" w:type="dxa"/>
            <w:noWrap/>
            <w:hideMark/>
          </w:tcPr>
          <w:p w14:paraId="172BD9BC" w14:textId="77777777" w:rsidR="00876656" w:rsidRPr="00876656" w:rsidRDefault="00876656">
            <w:pPr>
              <w:jc w:val="center"/>
              <w:rPr>
                <w:sz w:val="24"/>
                <w:szCs w:val="24"/>
              </w:rPr>
            </w:pPr>
            <w:r w:rsidRPr="00876656">
              <w:rPr>
                <w:sz w:val="24"/>
                <w:szCs w:val="24"/>
              </w:rPr>
              <w:t>175</w:t>
            </w:r>
          </w:p>
        </w:tc>
        <w:tc>
          <w:tcPr>
            <w:tcW w:w="1043" w:type="dxa"/>
            <w:noWrap/>
            <w:hideMark/>
          </w:tcPr>
          <w:p w14:paraId="084CBC58" w14:textId="77777777" w:rsidR="00876656" w:rsidRPr="00876656" w:rsidRDefault="00876656" w:rsidP="00876656">
            <w:pPr>
              <w:jc w:val="center"/>
              <w:rPr>
                <w:sz w:val="24"/>
                <w:szCs w:val="24"/>
              </w:rPr>
            </w:pPr>
            <w:r w:rsidRPr="00876656">
              <w:rPr>
                <w:sz w:val="24"/>
                <w:szCs w:val="24"/>
              </w:rPr>
              <w:t>360</w:t>
            </w:r>
          </w:p>
        </w:tc>
        <w:tc>
          <w:tcPr>
            <w:tcW w:w="1425" w:type="dxa"/>
            <w:noWrap/>
            <w:hideMark/>
          </w:tcPr>
          <w:p w14:paraId="02E2348B" w14:textId="77777777" w:rsidR="00876656" w:rsidRPr="00876656" w:rsidRDefault="00876656">
            <w:pPr>
              <w:jc w:val="center"/>
              <w:rPr>
                <w:sz w:val="24"/>
                <w:szCs w:val="24"/>
              </w:rPr>
            </w:pPr>
            <w:r w:rsidRPr="00876656">
              <w:rPr>
                <w:sz w:val="24"/>
                <w:szCs w:val="24"/>
              </w:rPr>
              <w:t>25</w:t>
            </w:r>
          </w:p>
        </w:tc>
        <w:tc>
          <w:tcPr>
            <w:tcW w:w="1670" w:type="dxa"/>
            <w:hideMark/>
          </w:tcPr>
          <w:p w14:paraId="3B06714B" w14:textId="77777777" w:rsidR="00876656" w:rsidRPr="00876656" w:rsidRDefault="00876656">
            <w:pPr>
              <w:jc w:val="center"/>
              <w:rPr>
                <w:sz w:val="24"/>
                <w:szCs w:val="24"/>
              </w:rPr>
            </w:pPr>
            <w:r w:rsidRPr="00876656">
              <w:rPr>
                <w:sz w:val="24"/>
                <w:szCs w:val="24"/>
              </w:rPr>
              <w:t>9000</w:t>
            </w:r>
          </w:p>
        </w:tc>
        <w:tc>
          <w:tcPr>
            <w:tcW w:w="1559" w:type="dxa"/>
            <w:hideMark/>
          </w:tcPr>
          <w:p w14:paraId="013517F4"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6CE49D9E" w14:textId="77777777" w:rsidR="00876656" w:rsidRPr="00876656" w:rsidRDefault="00876656" w:rsidP="00876656">
            <w:pPr>
              <w:jc w:val="center"/>
              <w:rPr>
                <w:sz w:val="24"/>
                <w:szCs w:val="24"/>
              </w:rPr>
            </w:pPr>
            <w:r w:rsidRPr="00876656">
              <w:rPr>
                <w:sz w:val="24"/>
                <w:szCs w:val="24"/>
              </w:rPr>
              <w:t>20000</w:t>
            </w:r>
          </w:p>
        </w:tc>
        <w:tc>
          <w:tcPr>
            <w:tcW w:w="803" w:type="dxa"/>
            <w:hideMark/>
          </w:tcPr>
          <w:p w14:paraId="197F9629" w14:textId="77777777" w:rsidR="00876656" w:rsidRPr="00876656" w:rsidRDefault="00876656" w:rsidP="00876656">
            <w:pPr>
              <w:jc w:val="center"/>
              <w:rPr>
                <w:sz w:val="24"/>
                <w:szCs w:val="24"/>
              </w:rPr>
            </w:pPr>
            <w:r w:rsidRPr="00876656">
              <w:rPr>
                <w:sz w:val="24"/>
                <w:szCs w:val="24"/>
              </w:rPr>
              <w:t>32000</w:t>
            </w:r>
          </w:p>
        </w:tc>
        <w:tc>
          <w:tcPr>
            <w:tcW w:w="1082" w:type="dxa"/>
            <w:hideMark/>
          </w:tcPr>
          <w:p w14:paraId="4EB06727" w14:textId="77777777" w:rsidR="00876656" w:rsidRPr="00876656" w:rsidRDefault="00876656" w:rsidP="00876656">
            <w:pPr>
              <w:jc w:val="center"/>
              <w:rPr>
                <w:sz w:val="24"/>
                <w:szCs w:val="24"/>
              </w:rPr>
            </w:pPr>
            <w:r w:rsidRPr="00876656">
              <w:rPr>
                <w:sz w:val="24"/>
                <w:szCs w:val="24"/>
              </w:rPr>
              <w:t> </w:t>
            </w:r>
          </w:p>
        </w:tc>
      </w:tr>
      <w:tr w:rsidR="003761A6" w:rsidRPr="00876656" w14:paraId="2922F77F" w14:textId="77777777" w:rsidTr="003761A6">
        <w:trPr>
          <w:trHeight w:val="290"/>
        </w:trPr>
        <w:tc>
          <w:tcPr>
            <w:tcW w:w="1120" w:type="dxa"/>
            <w:noWrap/>
            <w:hideMark/>
          </w:tcPr>
          <w:p w14:paraId="178A27FA" w14:textId="77777777" w:rsidR="00876656" w:rsidRPr="00876656" w:rsidRDefault="00876656" w:rsidP="00876656">
            <w:pPr>
              <w:jc w:val="center"/>
              <w:rPr>
                <w:sz w:val="24"/>
                <w:szCs w:val="24"/>
              </w:rPr>
            </w:pPr>
          </w:p>
        </w:tc>
        <w:tc>
          <w:tcPr>
            <w:tcW w:w="1974" w:type="dxa"/>
            <w:noWrap/>
            <w:hideMark/>
          </w:tcPr>
          <w:p w14:paraId="2A2C50E0" w14:textId="77777777" w:rsidR="00876656" w:rsidRPr="00876656" w:rsidRDefault="00876656" w:rsidP="00876656">
            <w:pPr>
              <w:jc w:val="center"/>
              <w:rPr>
                <w:sz w:val="24"/>
                <w:szCs w:val="24"/>
              </w:rPr>
            </w:pPr>
            <w:r w:rsidRPr="00876656">
              <w:rPr>
                <w:sz w:val="24"/>
                <w:szCs w:val="24"/>
              </w:rPr>
              <w:t>Mamit</w:t>
            </w:r>
          </w:p>
        </w:tc>
        <w:tc>
          <w:tcPr>
            <w:tcW w:w="1665" w:type="dxa"/>
            <w:noWrap/>
            <w:hideMark/>
          </w:tcPr>
          <w:p w14:paraId="01277DEA" w14:textId="77777777" w:rsidR="00876656" w:rsidRPr="00876656" w:rsidRDefault="00876656">
            <w:pPr>
              <w:jc w:val="center"/>
              <w:rPr>
                <w:sz w:val="24"/>
                <w:szCs w:val="24"/>
              </w:rPr>
            </w:pPr>
            <w:r w:rsidRPr="00876656">
              <w:rPr>
                <w:sz w:val="24"/>
                <w:szCs w:val="24"/>
              </w:rPr>
              <w:t>112</w:t>
            </w:r>
          </w:p>
        </w:tc>
        <w:tc>
          <w:tcPr>
            <w:tcW w:w="1043" w:type="dxa"/>
            <w:noWrap/>
            <w:hideMark/>
          </w:tcPr>
          <w:p w14:paraId="631639FF" w14:textId="77777777" w:rsidR="00876656" w:rsidRPr="00876656" w:rsidRDefault="00876656" w:rsidP="00876656">
            <w:pPr>
              <w:jc w:val="center"/>
              <w:rPr>
                <w:sz w:val="24"/>
                <w:szCs w:val="24"/>
              </w:rPr>
            </w:pPr>
            <w:r w:rsidRPr="00876656">
              <w:rPr>
                <w:sz w:val="24"/>
                <w:szCs w:val="24"/>
              </w:rPr>
              <w:t>234</w:t>
            </w:r>
          </w:p>
        </w:tc>
        <w:tc>
          <w:tcPr>
            <w:tcW w:w="1425" w:type="dxa"/>
            <w:noWrap/>
            <w:hideMark/>
          </w:tcPr>
          <w:p w14:paraId="66BBCA1F" w14:textId="77777777" w:rsidR="00876656" w:rsidRPr="00876656" w:rsidRDefault="00876656">
            <w:pPr>
              <w:jc w:val="center"/>
              <w:rPr>
                <w:sz w:val="24"/>
                <w:szCs w:val="24"/>
              </w:rPr>
            </w:pPr>
            <w:r w:rsidRPr="00876656">
              <w:rPr>
                <w:sz w:val="24"/>
                <w:szCs w:val="24"/>
              </w:rPr>
              <w:t>25</w:t>
            </w:r>
          </w:p>
        </w:tc>
        <w:tc>
          <w:tcPr>
            <w:tcW w:w="1670" w:type="dxa"/>
            <w:hideMark/>
          </w:tcPr>
          <w:p w14:paraId="4D45EE70" w14:textId="77777777" w:rsidR="00876656" w:rsidRPr="00876656" w:rsidRDefault="00876656">
            <w:pPr>
              <w:jc w:val="center"/>
              <w:rPr>
                <w:sz w:val="24"/>
                <w:szCs w:val="24"/>
              </w:rPr>
            </w:pPr>
            <w:r w:rsidRPr="00876656">
              <w:rPr>
                <w:sz w:val="24"/>
                <w:szCs w:val="24"/>
              </w:rPr>
              <w:t>5850</w:t>
            </w:r>
          </w:p>
        </w:tc>
        <w:tc>
          <w:tcPr>
            <w:tcW w:w="1559" w:type="dxa"/>
            <w:hideMark/>
          </w:tcPr>
          <w:p w14:paraId="0ED91D1A"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3A3E1CD4" w14:textId="77777777" w:rsidR="00876656" w:rsidRPr="00876656" w:rsidRDefault="00876656" w:rsidP="00876656">
            <w:pPr>
              <w:jc w:val="center"/>
              <w:rPr>
                <w:sz w:val="24"/>
                <w:szCs w:val="24"/>
              </w:rPr>
            </w:pPr>
            <w:r w:rsidRPr="00876656">
              <w:rPr>
                <w:sz w:val="24"/>
                <w:szCs w:val="24"/>
              </w:rPr>
              <w:t>20000</w:t>
            </w:r>
          </w:p>
        </w:tc>
        <w:tc>
          <w:tcPr>
            <w:tcW w:w="803" w:type="dxa"/>
            <w:hideMark/>
          </w:tcPr>
          <w:p w14:paraId="7BE4B532" w14:textId="77777777" w:rsidR="00876656" w:rsidRPr="00876656" w:rsidRDefault="00876656" w:rsidP="00876656">
            <w:pPr>
              <w:jc w:val="center"/>
              <w:rPr>
                <w:sz w:val="24"/>
                <w:szCs w:val="24"/>
              </w:rPr>
            </w:pPr>
            <w:r w:rsidRPr="00876656">
              <w:rPr>
                <w:sz w:val="24"/>
                <w:szCs w:val="24"/>
              </w:rPr>
              <w:t>28850</w:t>
            </w:r>
          </w:p>
        </w:tc>
        <w:tc>
          <w:tcPr>
            <w:tcW w:w="1082" w:type="dxa"/>
            <w:hideMark/>
          </w:tcPr>
          <w:p w14:paraId="10084A9C" w14:textId="77777777" w:rsidR="00876656" w:rsidRPr="00876656" w:rsidRDefault="00876656" w:rsidP="00876656">
            <w:pPr>
              <w:jc w:val="center"/>
              <w:rPr>
                <w:sz w:val="24"/>
                <w:szCs w:val="24"/>
              </w:rPr>
            </w:pPr>
            <w:r w:rsidRPr="00876656">
              <w:rPr>
                <w:sz w:val="24"/>
                <w:szCs w:val="24"/>
              </w:rPr>
              <w:t> </w:t>
            </w:r>
          </w:p>
        </w:tc>
      </w:tr>
      <w:tr w:rsidR="003761A6" w:rsidRPr="00876656" w14:paraId="1AB17A72" w14:textId="77777777" w:rsidTr="003761A6">
        <w:trPr>
          <w:trHeight w:val="290"/>
        </w:trPr>
        <w:tc>
          <w:tcPr>
            <w:tcW w:w="1120" w:type="dxa"/>
            <w:noWrap/>
            <w:hideMark/>
          </w:tcPr>
          <w:p w14:paraId="3D7D9F26" w14:textId="77777777" w:rsidR="00876656" w:rsidRPr="00876656" w:rsidRDefault="00876656" w:rsidP="00876656">
            <w:pPr>
              <w:jc w:val="center"/>
              <w:rPr>
                <w:sz w:val="24"/>
                <w:szCs w:val="24"/>
              </w:rPr>
            </w:pPr>
          </w:p>
        </w:tc>
        <w:tc>
          <w:tcPr>
            <w:tcW w:w="1974" w:type="dxa"/>
            <w:noWrap/>
            <w:hideMark/>
          </w:tcPr>
          <w:p w14:paraId="174F50BF" w14:textId="77777777" w:rsidR="00876656" w:rsidRPr="00876656" w:rsidRDefault="00876656" w:rsidP="00876656">
            <w:pPr>
              <w:jc w:val="center"/>
              <w:rPr>
                <w:sz w:val="24"/>
                <w:szCs w:val="24"/>
              </w:rPr>
            </w:pPr>
            <w:r w:rsidRPr="00876656">
              <w:rPr>
                <w:sz w:val="24"/>
                <w:szCs w:val="24"/>
              </w:rPr>
              <w:t>Champhai</w:t>
            </w:r>
          </w:p>
        </w:tc>
        <w:tc>
          <w:tcPr>
            <w:tcW w:w="1665" w:type="dxa"/>
            <w:noWrap/>
            <w:hideMark/>
          </w:tcPr>
          <w:p w14:paraId="58D95DFE" w14:textId="77777777" w:rsidR="00876656" w:rsidRPr="00876656" w:rsidRDefault="00876656">
            <w:pPr>
              <w:jc w:val="center"/>
              <w:rPr>
                <w:sz w:val="24"/>
                <w:szCs w:val="24"/>
              </w:rPr>
            </w:pPr>
            <w:r w:rsidRPr="00876656">
              <w:rPr>
                <w:sz w:val="24"/>
                <w:szCs w:val="24"/>
              </w:rPr>
              <w:t>194</w:t>
            </w:r>
          </w:p>
        </w:tc>
        <w:tc>
          <w:tcPr>
            <w:tcW w:w="1043" w:type="dxa"/>
            <w:noWrap/>
            <w:hideMark/>
          </w:tcPr>
          <w:p w14:paraId="25F7B25D" w14:textId="77777777" w:rsidR="00876656" w:rsidRPr="00876656" w:rsidRDefault="00876656" w:rsidP="00876656">
            <w:pPr>
              <w:jc w:val="center"/>
              <w:rPr>
                <w:sz w:val="24"/>
                <w:szCs w:val="24"/>
              </w:rPr>
            </w:pPr>
            <w:r w:rsidRPr="00876656">
              <w:rPr>
                <w:sz w:val="24"/>
                <w:szCs w:val="24"/>
              </w:rPr>
              <w:t>398</w:t>
            </w:r>
          </w:p>
        </w:tc>
        <w:tc>
          <w:tcPr>
            <w:tcW w:w="1425" w:type="dxa"/>
            <w:noWrap/>
            <w:hideMark/>
          </w:tcPr>
          <w:p w14:paraId="2A827280" w14:textId="77777777" w:rsidR="00876656" w:rsidRPr="00876656" w:rsidRDefault="00876656">
            <w:pPr>
              <w:jc w:val="center"/>
              <w:rPr>
                <w:sz w:val="24"/>
                <w:szCs w:val="24"/>
              </w:rPr>
            </w:pPr>
            <w:r w:rsidRPr="00876656">
              <w:rPr>
                <w:sz w:val="24"/>
                <w:szCs w:val="24"/>
              </w:rPr>
              <w:t>25</w:t>
            </w:r>
          </w:p>
        </w:tc>
        <w:tc>
          <w:tcPr>
            <w:tcW w:w="1670" w:type="dxa"/>
            <w:hideMark/>
          </w:tcPr>
          <w:p w14:paraId="696F74BC" w14:textId="77777777" w:rsidR="00876656" w:rsidRPr="00876656" w:rsidRDefault="00876656">
            <w:pPr>
              <w:jc w:val="center"/>
              <w:rPr>
                <w:sz w:val="24"/>
                <w:szCs w:val="24"/>
              </w:rPr>
            </w:pPr>
            <w:r w:rsidRPr="00876656">
              <w:rPr>
                <w:sz w:val="24"/>
                <w:szCs w:val="24"/>
              </w:rPr>
              <w:t>9950</w:t>
            </w:r>
          </w:p>
        </w:tc>
        <w:tc>
          <w:tcPr>
            <w:tcW w:w="1559" w:type="dxa"/>
            <w:hideMark/>
          </w:tcPr>
          <w:p w14:paraId="73DE4123"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3075CAAF" w14:textId="77777777" w:rsidR="00876656" w:rsidRPr="00876656" w:rsidRDefault="00876656" w:rsidP="00876656">
            <w:pPr>
              <w:jc w:val="center"/>
              <w:rPr>
                <w:sz w:val="24"/>
                <w:szCs w:val="24"/>
              </w:rPr>
            </w:pPr>
            <w:r w:rsidRPr="00876656">
              <w:rPr>
                <w:sz w:val="24"/>
                <w:szCs w:val="24"/>
              </w:rPr>
              <w:t>20000</w:t>
            </w:r>
          </w:p>
        </w:tc>
        <w:tc>
          <w:tcPr>
            <w:tcW w:w="803" w:type="dxa"/>
            <w:hideMark/>
          </w:tcPr>
          <w:p w14:paraId="31ED75DD" w14:textId="77777777" w:rsidR="00876656" w:rsidRPr="00876656" w:rsidRDefault="00876656" w:rsidP="00876656">
            <w:pPr>
              <w:jc w:val="center"/>
              <w:rPr>
                <w:sz w:val="24"/>
                <w:szCs w:val="24"/>
              </w:rPr>
            </w:pPr>
            <w:r w:rsidRPr="00876656">
              <w:rPr>
                <w:sz w:val="24"/>
                <w:szCs w:val="24"/>
              </w:rPr>
              <w:t>32950</w:t>
            </w:r>
          </w:p>
        </w:tc>
        <w:tc>
          <w:tcPr>
            <w:tcW w:w="1082" w:type="dxa"/>
            <w:hideMark/>
          </w:tcPr>
          <w:p w14:paraId="7DCF7466" w14:textId="77777777" w:rsidR="00876656" w:rsidRPr="00876656" w:rsidRDefault="00876656" w:rsidP="00876656">
            <w:pPr>
              <w:jc w:val="center"/>
              <w:rPr>
                <w:sz w:val="24"/>
                <w:szCs w:val="24"/>
              </w:rPr>
            </w:pPr>
            <w:r w:rsidRPr="00876656">
              <w:rPr>
                <w:sz w:val="24"/>
                <w:szCs w:val="24"/>
              </w:rPr>
              <w:t> </w:t>
            </w:r>
          </w:p>
        </w:tc>
      </w:tr>
      <w:tr w:rsidR="003761A6" w:rsidRPr="00876656" w14:paraId="32D5849B" w14:textId="77777777" w:rsidTr="003761A6">
        <w:trPr>
          <w:trHeight w:val="290"/>
        </w:trPr>
        <w:tc>
          <w:tcPr>
            <w:tcW w:w="1120" w:type="dxa"/>
            <w:noWrap/>
            <w:hideMark/>
          </w:tcPr>
          <w:p w14:paraId="25B337F7" w14:textId="77777777" w:rsidR="00876656" w:rsidRPr="00876656" w:rsidRDefault="00876656" w:rsidP="00876656">
            <w:pPr>
              <w:jc w:val="center"/>
              <w:rPr>
                <w:sz w:val="24"/>
                <w:szCs w:val="24"/>
              </w:rPr>
            </w:pPr>
          </w:p>
        </w:tc>
        <w:tc>
          <w:tcPr>
            <w:tcW w:w="1974" w:type="dxa"/>
            <w:noWrap/>
            <w:hideMark/>
          </w:tcPr>
          <w:p w14:paraId="6776BC52" w14:textId="77777777" w:rsidR="00876656" w:rsidRPr="00876656" w:rsidRDefault="00876656" w:rsidP="00876656">
            <w:pPr>
              <w:jc w:val="center"/>
              <w:rPr>
                <w:sz w:val="24"/>
                <w:szCs w:val="24"/>
              </w:rPr>
            </w:pPr>
            <w:r w:rsidRPr="00876656">
              <w:rPr>
                <w:sz w:val="24"/>
                <w:szCs w:val="24"/>
              </w:rPr>
              <w:t>Mamit</w:t>
            </w:r>
          </w:p>
        </w:tc>
        <w:tc>
          <w:tcPr>
            <w:tcW w:w="1665" w:type="dxa"/>
            <w:noWrap/>
            <w:hideMark/>
          </w:tcPr>
          <w:p w14:paraId="51237B77" w14:textId="77777777" w:rsidR="00876656" w:rsidRPr="00876656" w:rsidRDefault="00876656">
            <w:pPr>
              <w:jc w:val="center"/>
              <w:rPr>
                <w:sz w:val="24"/>
                <w:szCs w:val="24"/>
              </w:rPr>
            </w:pPr>
            <w:r w:rsidRPr="00876656">
              <w:rPr>
                <w:sz w:val="24"/>
                <w:szCs w:val="24"/>
              </w:rPr>
              <w:t>112</w:t>
            </w:r>
          </w:p>
        </w:tc>
        <w:tc>
          <w:tcPr>
            <w:tcW w:w="1043" w:type="dxa"/>
            <w:noWrap/>
            <w:hideMark/>
          </w:tcPr>
          <w:p w14:paraId="594470BA" w14:textId="77777777" w:rsidR="00876656" w:rsidRPr="00876656" w:rsidRDefault="00876656" w:rsidP="00876656">
            <w:pPr>
              <w:jc w:val="center"/>
              <w:rPr>
                <w:sz w:val="24"/>
                <w:szCs w:val="24"/>
              </w:rPr>
            </w:pPr>
            <w:r w:rsidRPr="00876656">
              <w:rPr>
                <w:sz w:val="24"/>
                <w:szCs w:val="24"/>
              </w:rPr>
              <w:t>234</w:t>
            </w:r>
          </w:p>
        </w:tc>
        <w:tc>
          <w:tcPr>
            <w:tcW w:w="1425" w:type="dxa"/>
            <w:noWrap/>
            <w:hideMark/>
          </w:tcPr>
          <w:p w14:paraId="31A56A03" w14:textId="77777777" w:rsidR="00876656" w:rsidRPr="00876656" w:rsidRDefault="00876656">
            <w:pPr>
              <w:jc w:val="center"/>
              <w:rPr>
                <w:sz w:val="24"/>
                <w:szCs w:val="24"/>
              </w:rPr>
            </w:pPr>
            <w:r w:rsidRPr="00876656">
              <w:rPr>
                <w:sz w:val="24"/>
                <w:szCs w:val="24"/>
              </w:rPr>
              <w:t>25</w:t>
            </w:r>
          </w:p>
        </w:tc>
        <w:tc>
          <w:tcPr>
            <w:tcW w:w="1670" w:type="dxa"/>
            <w:hideMark/>
          </w:tcPr>
          <w:p w14:paraId="31E0B1C8" w14:textId="77777777" w:rsidR="00876656" w:rsidRPr="00876656" w:rsidRDefault="00876656">
            <w:pPr>
              <w:jc w:val="center"/>
              <w:rPr>
                <w:sz w:val="24"/>
                <w:szCs w:val="24"/>
              </w:rPr>
            </w:pPr>
            <w:r w:rsidRPr="00876656">
              <w:rPr>
                <w:sz w:val="24"/>
                <w:szCs w:val="24"/>
              </w:rPr>
              <w:t>5850</w:t>
            </w:r>
          </w:p>
        </w:tc>
        <w:tc>
          <w:tcPr>
            <w:tcW w:w="1559" w:type="dxa"/>
            <w:hideMark/>
          </w:tcPr>
          <w:p w14:paraId="14112472"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70AFD445" w14:textId="77777777" w:rsidR="00876656" w:rsidRPr="00876656" w:rsidRDefault="00876656" w:rsidP="00876656">
            <w:pPr>
              <w:jc w:val="center"/>
              <w:rPr>
                <w:sz w:val="24"/>
                <w:szCs w:val="24"/>
              </w:rPr>
            </w:pPr>
            <w:r w:rsidRPr="00876656">
              <w:rPr>
                <w:sz w:val="24"/>
                <w:szCs w:val="24"/>
              </w:rPr>
              <w:t>20000</w:t>
            </w:r>
          </w:p>
        </w:tc>
        <w:tc>
          <w:tcPr>
            <w:tcW w:w="803" w:type="dxa"/>
            <w:hideMark/>
          </w:tcPr>
          <w:p w14:paraId="246F5760" w14:textId="77777777" w:rsidR="00876656" w:rsidRPr="00876656" w:rsidRDefault="00876656" w:rsidP="00876656">
            <w:pPr>
              <w:jc w:val="center"/>
              <w:rPr>
                <w:sz w:val="24"/>
                <w:szCs w:val="24"/>
              </w:rPr>
            </w:pPr>
            <w:r w:rsidRPr="00876656">
              <w:rPr>
                <w:sz w:val="24"/>
                <w:szCs w:val="24"/>
              </w:rPr>
              <w:t>28850</w:t>
            </w:r>
          </w:p>
        </w:tc>
        <w:tc>
          <w:tcPr>
            <w:tcW w:w="1082" w:type="dxa"/>
            <w:hideMark/>
          </w:tcPr>
          <w:p w14:paraId="5E77BE89" w14:textId="77777777" w:rsidR="00876656" w:rsidRPr="00876656" w:rsidRDefault="00876656" w:rsidP="00876656">
            <w:pPr>
              <w:jc w:val="center"/>
              <w:rPr>
                <w:sz w:val="24"/>
                <w:szCs w:val="24"/>
              </w:rPr>
            </w:pPr>
            <w:r w:rsidRPr="00876656">
              <w:rPr>
                <w:sz w:val="24"/>
                <w:szCs w:val="24"/>
              </w:rPr>
              <w:t> </w:t>
            </w:r>
          </w:p>
        </w:tc>
      </w:tr>
      <w:tr w:rsidR="003761A6" w:rsidRPr="00876656" w14:paraId="6DF44EAE" w14:textId="77777777" w:rsidTr="003761A6">
        <w:trPr>
          <w:trHeight w:val="290"/>
        </w:trPr>
        <w:tc>
          <w:tcPr>
            <w:tcW w:w="1120" w:type="dxa"/>
            <w:noWrap/>
            <w:hideMark/>
          </w:tcPr>
          <w:p w14:paraId="444D0B4B" w14:textId="77777777" w:rsidR="00876656" w:rsidRPr="00876656" w:rsidRDefault="00876656" w:rsidP="00876656">
            <w:pPr>
              <w:jc w:val="center"/>
              <w:rPr>
                <w:sz w:val="24"/>
                <w:szCs w:val="24"/>
              </w:rPr>
            </w:pPr>
          </w:p>
        </w:tc>
        <w:tc>
          <w:tcPr>
            <w:tcW w:w="1974" w:type="dxa"/>
            <w:noWrap/>
            <w:hideMark/>
          </w:tcPr>
          <w:p w14:paraId="5AB7260B" w14:textId="77777777" w:rsidR="00876656" w:rsidRPr="00876656" w:rsidRDefault="00876656" w:rsidP="00876656">
            <w:pPr>
              <w:jc w:val="center"/>
              <w:rPr>
                <w:sz w:val="24"/>
                <w:szCs w:val="24"/>
              </w:rPr>
            </w:pPr>
            <w:r w:rsidRPr="00876656">
              <w:rPr>
                <w:sz w:val="24"/>
                <w:szCs w:val="24"/>
              </w:rPr>
              <w:t>Kolasib</w:t>
            </w:r>
          </w:p>
        </w:tc>
        <w:tc>
          <w:tcPr>
            <w:tcW w:w="1665" w:type="dxa"/>
            <w:noWrap/>
            <w:hideMark/>
          </w:tcPr>
          <w:p w14:paraId="3F3B601E" w14:textId="77777777" w:rsidR="00876656" w:rsidRPr="00876656" w:rsidRDefault="00876656">
            <w:pPr>
              <w:jc w:val="center"/>
              <w:rPr>
                <w:sz w:val="24"/>
                <w:szCs w:val="24"/>
              </w:rPr>
            </w:pPr>
            <w:r w:rsidRPr="00876656">
              <w:rPr>
                <w:sz w:val="24"/>
                <w:szCs w:val="24"/>
              </w:rPr>
              <w:t>83</w:t>
            </w:r>
          </w:p>
        </w:tc>
        <w:tc>
          <w:tcPr>
            <w:tcW w:w="1043" w:type="dxa"/>
            <w:noWrap/>
            <w:hideMark/>
          </w:tcPr>
          <w:p w14:paraId="63E33CDB" w14:textId="77777777" w:rsidR="00876656" w:rsidRPr="00876656" w:rsidRDefault="00876656" w:rsidP="00876656">
            <w:pPr>
              <w:jc w:val="center"/>
              <w:rPr>
                <w:sz w:val="24"/>
                <w:szCs w:val="24"/>
              </w:rPr>
            </w:pPr>
            <w:r w:rsidRPr="00876656">
              <w:rPr>
                <w:sz w:val="24"/>
                <w:szCs w:val="24"/>
              </w:rPr>
              <w:t>176</w:t>
            </w:r>
          </w:p>
        </w:tc>
        <w:tc>
          <w:tcPr>
            <w:tcW w:w="1425" w:type="dxa"/>
            <w:noWrap/>
            <w:hideMark/>
          </w:tcPr>
          <w:p w14:paraId="1FA29539" w14:textId="77777777" w:rsidR="00876656" w:rsidRPr="00876656" w:rsidRDefault="00876656">
            <w:pPr>
              <w:jc w:val="center"/>
              <w:rPr>
                <w:sz w:val="24"/>
                <w:szCs w:val="24"/>
              </w:rPr>
            </w:pPr>
            <w:r w:rsidRPr="00876656">
              <w:rPr>
                <w:sz w:val="24"/>
                <w:szCs w:val="24"/>
              </w:rPr>
              <w:t>25</w:t>
            </w:r>
          </w:p>
        </w:tc>
        <w:tc>
          <w:tcPr>
            <w:tcW w:w="1670" w:type="dxa"/>
            <w:hideMark/>
          </w:tcPr>
          <w:p w14:paraId="3B436241" w14:textId="77777777" w:rsidR="00876656" w:rsidRPr="00876656" w:rsidRDefault="00876656">
            <w:pPr>
              <w:jc w:val="center"/>
              <w:rPr>
                <w:sz w:val="24"/>
                <w:szCs w:val="24"/>
              </w:rPr>
            </w:pPr>
            <w:r w:rsidRPr="00876656">
              <w:rPr>
                <w:sz w:val="24"/>
                <w:szCs w:val="24"/>
              </w:rPr>
              <w:t>4400</w:t>
            </w:r>
          </w:p>
        </w:tc>
        <w:tc>
          <w:tcPr>
            <w:tcW w:w="1559" w:type="dxa"/>
            <w:hideMark/>
          </w:tcPr>
          <w:p w14:paraId="231D3A72"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3357F14B" w14:textId="77777777" w:rsidR="00876656" w:rsidRPr="00876656" w:rsidRDefault="00876656" w:rsidP="00876656">
            <w:pPr>
              <w:jc w:val="center"/>
              <w:rPr>
                <w:sz w:val="24"/>
                <w:szCs w:val="24"/>
              </w:rPr>
            </w:pPr>
            <w:r w:rsidRPr="00876656">
              <w:rPr>
                <w:sz w:val="24"/>
                <w:szCs w:val="24"/>
              </w:rPr>
              <w:t>20000</w:t>
            </w:r>
          </w:p>
        </w:tc>
        <w:tc>
          <w:tcPr>
            <w:tcW w:w="803" w:type="dxa"/>
            <w:hideMark/>
          </w:tcPr>
          <w:p w14:paraId="4FD0A7D5" w14:textId="77777777" w:rsidR="00876656" w:rsidRPr="00876656" w:rsidRDefault="00876656" w:rsidP="00876656">
            <w:pPr>
              <w:jc w:val="center"/>
              <w:rPr>
                <w:sz w:val="24"/>
                <w:szCs w:val="24"/>
              </w:rPr>
            </w:pPr>
            <w:r w:rsidRPr="00876656">
              <w:rPr>
                <w:sz w:val="24"/>
                <w:szCs w:val="24"/>
              </w:rPr>
              <w:t>27400</w:t>
            </w:r>
          </w:p>
        </w:tc>
        <w:tc>
          <w:tcPr>
            <w:tcW w:w="1082" w:type="dxa"/>
            <w:hideMark/>
          </w:tcPr>
          <w:p w14:paraId="12C36B33" w14:textId="77777777" w:rsidR="00876656" w:rsidRPr="00876656" w:rsidRDefault="00876656" w:rsidP="00876656">
            <w:pPr>
              <w:jc w:val="center"/>
              <w:rPr>
                <w:sz w:val="24"/>
                <w:szCs w:val="24"/>
              </w:rPr>
            </w:pPr>
            <w:r w:rsidRPr="00876656">
              <w:rPr>
                <w:sz w:val="24"/>
                <w:szCs w:val="24"/>
              </w:rPr>
              <w:t> </w:t>
            </w:r>
          </w:p>
        </w:tc>
      </w:tr>
      <w:tr w:rsidR="00876656" w:rsidRPr="00876656" w14:paraId="4E54C2B4" w14:textId="77777777" w:rsidTr="003761A6">
        <w:trPr>
          <w:trHeight w:val="290"/>
        </w:trPr>
        <w:tc>
          <w:tcPr>
            <w:tcW w:w="1120" w:type="dxa"/>
            <w:noWrap/>
            <w:hideMark/>
          </w:tcPr>
          <w:p w14:paraId="507B4A2B" w14:textId="77777777" w:rsidR="00876656" w:rsidRPr="00876656" w:rsidRDefault="00876656" w:rsidP="00876656">
            <w:pPr>
              <w:jc w:val="center"/>
              <w:rPr>
                <w:sz w:val="24"/>
                <w:szCs w:val="24"/>
              </w:rPr>
            </w:pPr>
          </w:p>
        </w:tc>
        <w:tc>
          <w:tcPr>
            <w:tcW w:w="1974" w:type="dxa"/>
            <w:hideMark/>
          </w:tcPr>
          <w:p w14:paraId="24D92F43" w14:textId="77777777" w:rsidR="00876656" w:rsidRPr="00876656" w:rsidRDefault="00876656" w:rsidP="00876656">
            <w:pPr>
              <w:jc w:val="center"/>
              <w:rPr>
                <w:sz w:val="24"/>
                <w:szCs w:val="24"/>
              </w:rPr>
            </w:pPr>
            <w:r w:rsidRPr="00876656">
              <w:rPr>
                <w:sz w:val="24"/>
                <w:szCs w:val="24"/>
              </w:rPr>
              <w:t xml:space="preserve">Aizawl E </w:t>
            </w:r>
          </w:p>
        </w:tc>
        <w:tc>
          <w:tcPr>
            <w:tcW w:w="1665" w:type="dxa"/>
            <w:hideMark/>
          </w:tcPr>
          <w:p w14:paraId="3AF6D670" w14:textId="77777777" w:rsidR="00876656" w:rsidRPr="00876656" w:rsidRDefault="00876656">
            <w:pPr>
              <w:jc w:val="center"/>
              <w:rPr>
                <w:sz w:val="24"/>
                <w:szCs w:val="24"/>
              </w:rPr>
            </w:pPr>
            <w:r w:rsidRPr="00876656">
              <w:rPr>
                <w:sz w:val="24"/>
                <w:szCs w:val="24"/>
              </w:rPr>
              <w:t>50</w:t>
            </w:r>
          </w:p>
        </w:tc>
        <w:tc>
          <w:tcPr>
            <w:tcW w:w="1043" w:type="dxa"/>
            <w:noWrap/>
            <w:hideMark/>
          </w:tcPr>
          <w:p w14:paraId="2A8D49E6" w14:textId="77777777" w:rsidR="00876656" w:rsidRPr="00876656" w:rsidRDefault="00876656" w:rsidP="00876656">
            <w:pPr>
              <w:jc w:val="center"/>
              <w:rPr>
                <w:sz w:val="24"/>
                <w:szCs w:val="24"/>
              </w:rPr>
            </w:pPr>
            <w:r w:rsidRPr="00876656">
              <w:rPr>
                <w:sz w:val="24"/>
                <w:szCs w:val="24"/>
              </w:rPr>
              <w:t>110</w:t>
            </w:r>
          </w:p>
        </w:tc>
        <w:tc>
          <w:tcPr>
            <w:tcW w:w="1425" w:type="dxa"/>
            <w:noWrap/>
            <w:hideMark/>
          </w:tcPr>
          <w:p w14:paraId="0958D3C6" w14:textId="77777777" w:rsidR="00876656" w:rsidRPr="00876656" w:rsidRDefault="00876656">
            <w:pPr>
              <w:jc w:val="center"/>
              <w:rPr>
                <w:sz w:val="24"/>
                <w:szCs w:val="24"/>
              </w:rPr>
            </w:pPr>
            <w:r w:rsidRPr="00876656">
              <w:rPr>
                <w:sz w:val="24"/>
                <w:szCs w:val="24"/>
              </w:rPr>
              <w:t>25</w:t>
            </w:r>
          </w:p>
        </w:tc>
        <w:tc>
          <w:tcPr>
            <w:tcW w:w="1670" w:type="dxa"/>
            <w:hideMark/>
          </w:tcPr>
          <w:p w14:paraId="2FC116E4" w14:textId="77777777" w:rsidR="00876656" w:rsidRPr="00876656" w:rsidRDefault="00876656">
            <w:pPr>
              <w:jc w:val="center"/>
              <w:rPr>
                <w:sz w:val="24"/>
                <w:szCs w:val="24"/>
              </w:rPr>
            </w:pPr>
            <w:r w:rsidRPr="00876656">
              <w:rPr>
                <w:sz w:val="24"/>
                <w:szCs w:val="24"/>
              </w:rPr>
              <w:t>2750</w:t>
            </w:r>
          </w:p>
        </w:tc>
        <w:tc>
          <w:tcPr>
            <w:tcW w:w="1559" w:type="dxa"/>
            <w:hideMark/>
          </w:tcPr>
          <w:p w14:paraId="1D97F901"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6A385C79" w14:textId="77777777" w:rsidR="00876656" w:rsidRPr="00876656" w:rsidRDefault="00876656" w:rsidP="00876656">
            <w:pPr>
              <w:jc w:val="center"/>
              <w:rPr>
                <w:sz w:val="24"/>
                <w:szCs w:val="24"/>
              </w:rPr>
            </w:pPr>
            <w:r w:rsidRPr="00876656">
              <w:rPr>
                <w:sz w:val="24"/>
                <w:szCs w:val="24"/>
              </w:rPr>
              <w:t>20000</w:t>
            </w:r>
          </w:p>
        </w:tc>
        <w:tc>
          <w:tcPr>
            <w:tcW w:w="803" w:type="dxa"/>
            <w:hideMark/>
          </w:tcPr>
          <w:p w14:paraId="0F40883E" w14:textId="77777777" w:rsidR="00876656" w:rsidRPr="00876656" w:rsidRDefault="00876656" w:rsidP="00876656">
            <w:pPr>
              <w:jc w:val="center"/>
              <w:rPr>
                <w:sz w:val="24"/>
                <w:szCs w:val="24"/>
              </w:rPr>
            </w:pPr>
            <w:r w:rsidRPr="00876656">
              <w:rPr>
                <w:sz w:val="24"/>
                <w:szCs w:val="24"/>
              </w:rPr>
              <w:t>25750</w:t>
            </w:r>
          </w:p>
        </w:tc>
        <w:tc>
          <w:tcPr>
            <w:tcW w:w="1082" w:type="dxa"/>
            <w:hideMark/>
          </w:tcPr>
          <w:p w14:paraId="39B776C9" w14:textId="77777777" w:rsidR="00876656" w:rsidRPr="00876656" w:rsidRDefault="00876656" w:rsidP="00876656">
            <w:pPr>
              <w:jc w:val="center"/>
              <w:rPr>
                <w:sz w:val="24"/>
                <w:szCs w:val="24"/>
              </w:rPr>
            </w:pPr>
            <w:r w:rsidRPr="00876656">
              <w:rPr>
                <w:sz w:val="24"/>
                <w:szCs w:val="24"/>
              </w:rPr>
              <w:t> </w:t>
            </w:r>
          </w:p>
        </w:tc>
      </w:tr>
      <w:tr w:rsidR="00876656" w:rsidRPr="00876656" w14:paraId="3CECF121" w14:textId="77777777" w:rsidTr="003761A6">
        <w:trPr>
          <w:trHeight w:val="290"/>
        </w:trPr>
        <w:tc>
          <w:tcPr>
            <w:tcW w:w="1120" w:type="dxa"/>
            <w:noWrap/>
            <w:hideMark/>
          </w:tcPr>
          <w:p w14:paraId="24BE4A62" w14:textId="77777777" w:rsidR="00876656" w:rsidRPr="00876656" w:rsidRDefault="00876656" w:rsidP="00876656">
            <w:pPr>
              <w:jc w:val="center"/>
              <w:rPr>
                <w:sz w:val="24"/>
                <w:szCs w:val="24"/>
              </w:rPr>
            </w:pPr>
          </w:p>
        </w:tc>
        <w:tc>
          <w:tcPr>
            <w:tcW w:w="1974" w:type="dxa"/>
            <w:hideMark/>
          </w:tcPr>
          <w:p w14:paraId="33386705" w14:textId="77777777" w:rsidR="00876656" w:rsidRPr="00876656" w:rsidRDefault="00876656" w:rsidP="00876656">
            <w:pPr>
              <w:jc w:val="center"/>
              <w:rPr>
                <w:sz w:val="24"/>
                <w:szCs w:val="24"/>
              </w:rPr>
            </w:pPr>
            <w:r w:rsidRPr="00876656">
              <w:rPr>
                <w:sz w:val="24"/>
                <w:szCs w:val="24"/>
              </w:rPr>
              <w:t>Aizawl W</w:t>
            </w:r>
          </w:p>
        </w:tc>
        <w:tc>
          <w:tcPr>
            <w:tcW w:w="1665" w:type="dxa"/>
            <w:hideMark/>
          </w:tcPr>
          <w:p w14:paraId="15D5075B" w14:textId="77777777" w:rsidR="00876656" w:rsidRPr="00876656" w:rsidRDefault="00876656">
            <w:pPr>
              <w:jc w:val="center"/>
              <w:rPr>
                <w:sz w:val="24"/>
                <w:szCs w:val="24"/>
              </w:rPr>
            </w:pPr>
            <w:r w:rsidRPr="00876656">
              <w:rPr>
                <w:sz w:val="24"/>
                <w:szCs w:val="24"/>
              </w:rPr>
              <w:t>64</w:t>
            </w:r>
          </w:p>
        </w:tc>
        <w:tc>
          <w:tcPr>
            <w:tcW w:w="1043" w:type="dxa"/>
            <w:noWrap/>
            <w:hideMark/>
          </w:tcPr>
          <w:p w14:paraId="2887EE0D" w14:textId="77777777" w:rsidR="00876656" w:rsidRPr="00876656" w:rsidRDefault="00876656" w:rsidP="00876656">
            <w:pPr>
              <w:jc w:val="center"/>
              <w:rPr>
                <w:sz w:val="24"/>
                <w:szCs w:val="24"/>
              </w:rPr>
            </w:pPr>
            <w:r w:rsidRPr="00876656">
              <w:rPr>
                <w:sz w:val="24"/>
                <w:szCs w:val="24"/>
              </w:rPr>
              <w:t>138</w:t>
            </w:r>
          </w:p>
        </w:tc>
        <w:tc>
          <w:tcPr>
            <w:tcW w:w="1425" w:type="dxa"/>
            <w:noWrap/>
            <w:hideMark/>
          </w:tcPr>
          <w:p w14:paraId="01C420D9" w14:textId="77777777" w:rsidR="00876656" w:rsidRPr="00876656" w:rsidRDefault="00876656">
            <w:pPr>
              <w:jc w:val="center"/>
              <w:rPr>
                <w:sz w:val="24"/>
                <w:szCs w:val="24"/>
              </w:rPr>
            </w:pPr>
            <w:r w:rsidRPr="00876656">
              <w:rPr>
                <w:sz w:val="24"/>
                <w:szCs w:val="24"/>
              </w:rPr>
              <w:t>25</w:t>
            </w:r>
          </w:p>
        </w:tc>
        <w:tc>
          <w:tcPr>
            <w:tcW w:w="1670" w:type="dxa"/>
            <w:hideMark/>
          </w:tcPr>
          <w:p w14:paraId="5C2CDA2E" w14:textId="77777777" w:rsidR="00876656" w:rsidRPr="00876656" w:rsidRDefault="00876656">
            <w:pPr>
              <w:jc w:val="center"/>
              <w:rPr>
                <w:sz w:val="24"/>
                <w:szCs w:val="24"/>
              </w:rPr>
            </w:pPr>
            <w:r w:rsidRPr="00876656">
              <w:rPr>
                <w:sz w:val="24"/>
                <w:szCs w:val="24"/>
              </w:rPr>
              <w:t>3450</w:t>
            </w:r>
          </w:p>
        </w:tc>
        <w:tc>
          <w:tcPr>
            <w:tcW w:w="1559" w:type="dxa"/>
            <w:hideMark/>
          </w:tcPr>
          <w:p w14:paraId="3FBAFD24" w14:textId="77777777" w:rsidR="00876656" w:rsidRPr="00876656" w:rsidRDefault="00876656" w:rsidP="00876656">
            <w:pPr>
              <w:jc w:val="center"/>
              <w:rPr>
                <w:sz w:val="24"/>
                <w:szCs w:val="24"/>
              </w:rPr>
            </w:pPr>
            <w:r w:rsidRPr="00876656">
              <w:rPr>
                <w:sz w:val="24"/>
                <w:szCs w:val="24"/>
              </w:rPr>
              <w:t>3000</w:t>
            </w:r>
          </w:p>
        </w:tc>
        <w:tc>
          <w:tcPr>
            <w:tcW w:w="1559" w:type="dxa"/>
            <w:noWrap/>
            <w:hideMark/>
          </w:tcPr>
          <w:p w14:paraId="038E242D" w14:textId="77777777" w:rsidR="00876656" w:rsidRPr="00876656" w:rsidRDefault="00876656" w:rsidP="00876656">
            <w:pPr>
              <w:jc w:val="center"/>
              <w:rPr>
                <w:sz w:val="24"/>
                <w:szCs w:val="24"/>
              </w:rPr>
            </w:pPr>
            <w:r w:rsidRPr="00876656">
              <w:rPr>
                <w:sz w:val="24"/>
                <w:szCs w:val="24"/>
              </w:rPr>
              <w:t>20000</w:t>
            </w:r>
          </w:p>
        </w:tc>
        <w:tc>
          <w:tcPr>
            <w:tcW w:w="803" w:type="dxa"/>
            <w:hideMark/>
          </w:tcPr>
          <w:p w14:paraId="7F0E7A81" w14:textId="77777777" w:rsidR="00876656" w:rsidRPr="00876656" w:rsidRDefault="00876656" w:rsidP="00876656">
            <w:pPr>
              <w:jc w:val="center"/>
              <w:rPr>
                <w:sz w:val="24"/>
                <w:szCs w:val="24"/>
              </w:rPr>
            </w:pPr>
            <w:r w:rsidRPr="00876656">
              <w:rPr>
                <w:sz w:val="24"/>
                <w:szCs w:val="24"/>
              </w:rPr>
              <w:t>26450</w:t>
            </w:r>
          </w:p>
        </w:tc>
        <w:tc>
          <w:tcPr>
            <w:tcW w:w="1082" w:type="dxa"/>
            <w:hideMark/>
          </w:tcPr>
          <w:p w14:paraId="697EB4DA" w14:textId="77777777" w:rsidR="00876656" w:rsidRPr="00876656" w:rsidRDefault="00876656" w:rsidP="00876656">
            <w:pPr>
              <w:jc w:val="center"/>
              <w:rPr>
                <w:sz w:val="24"/>
                <w:szCs w:val="24"/>
              </w:rPr>
            </w:pPr>
            <w:r w:rsidRPr="00876656">
              <w:rPr>
                <w:sz w:val="24"/>
                <w:szCs w:val="24"/>
              </w:rPr>
              <w:t> </w:t>
            </w:r>
          </w:p>
        </w:tc>
      </w:tr>
      <w:tr w:rsidR="00876656" w:rsidRPr="00876656" w14:paraId="7814884E" w14:textId="77777777" w:rsidTr="003761A6">
        <w:trPr>
          <w:trHeight w:val="290"/>
        </w:trPr>
        <w:tc>
          <w:tcPr>
            <w:tcW w:w="1120" w:type="dxa"/>
            <w:noWrap/>
            <w:hideMark/>
          </w:tcPr>
          <w:p w14:paraId="68EB41F9" w14:textId="77777777" w:rsidR="00876656" w:rsidRPr="00876656" w:rsidRDefault="00876656" w:rsidP="00876656">
            <w:pPr>
              <w:jc w:val="center"/>
              <w:rPr>
                <w:sz w:val="24"/>
                <w:szCs w:val="24"/>
              </w:rPr>
            </w:pPr>
          </w:p>
        </w:tc>
        <w:tc>
          <w:tcPr>
            <w:tcW w:w="10895" w:type="dxa"/>
            <w:gridSpan w:val="7"/>
            <w:hideMark/>
          </w:tcPr>
          <w:p w14:paraId="244ED622" w14:textId="77777777" w:rsidR="00876656" w:rsidRPr="00876656" w:rsidRDefault="00876656" w:rsidP="00876656">
            <w:pPr>
              <w:jc w:val="center"/>
              <w:rPr>
                <w:b/>
                <w:bCs/>
                <w:sz w:val="24"/>
                <w:szCs w:val="24"/>
              </w:rPr>
            </w:pPr>
            <w:r w:rsidRPr="00876656">
              <w:rPr>
                <w:b/>
                <w:bCs/>
                <w:sz w:val="24"/>
                <w:szCs w:val="24"/>
              </w:rPr>
              <w:t>Total</w:t>
            </w:r>
          </w:p>
        </w:tc>
        <w:tc>
          <w:tcPr>
            <w:tcW w:w="803" w:type="dxa"/>
            <w:hideMark/>
          </w:tcPr>
          <w:p w14:paraId="7F79A6AC" w14:textId="77777777" w:rsidR="00876656" w:rsidRPr="00876656" w:rsidRDefault="00876656" w:rsidP="00876656">
            <w:pPr>
              <w:jc w:val="center"/>
              <w:rPr>
                <w:b/>
                <w:bCs/>
                <w:sz w:val="24"/>
                <w:szCs w:val="24"/>
              </w:rPr>
            </w:pPr>
            <w:r w:rsidRPr="00876656">
              <w:rPr>
                <w:b/>
                <w:bCs/>
                <w:sz w:val="24"/>
                <w:szCs w:val="24"/>
              </w:rPr>
              <w:t>282350</w:t>
            </w:r>
          </w:p>
        </w:tc>
        <w:tc>
          <w:tcPr>
            <w:tcW w:w="1082" w:type="dxa"/>
            <w:hideMark/>
          </w:tcPr>
          <w:p w14:paraId="78FC09E5" w14:textId="77777777" w:rsidR="00876656" w:rsidRPr="00876656" w:rsidRDefault="00876656" w:rsidP="00876656">
            <w:pPr>
              <w:jc w:val="center"/>
              <w:rPr>
                <w:sz w:val="24"/>
                <w:szCs w:val="24"/>
              </w:rPr>
            </w:pPr>
            <w:r w:rsidRPr="00876656">
              <w:rPr>
                <w:sz w:val="24"/>
                <w:szCs w:val="24"/>
              </w:rPr>
              <w:t> </w:t>
            </w:r>
          </w:p>
        </w:tc>
      </w:tr>
      <w:tr w:rsidR="00876656" w:rsidRPr="00876656" w14:paraId="77907736" w14:textId="77777777" w:rsidTr="00876656">
        <w:trPr>
          <w:trHeight w:val="290"/>
        </w:trPr>
        <w:tc>
          <w:tcPr>
            <w:tcW w:w="1120" w:type="dxa"/>
            <w:noWrap/>
            <w:hideMark/>
          </w:tcPr>
          <w:p w14:paraId="46BE0AC0" w14:textId="77777777" w:rsidR="00876656" w:rsidRPr="00876656" w:rsidRDefault="00876656" w:rsidP="00876656">
            <w:pPr>
              <w:jc w:val="center"/>
              <w:rPr>
                <w:sz w:val="24"/>
                <w:szCs w:val="24"/>
              </w:rPr>
            </w:pPr>
          </w:p>
        </w:tc>
        <w:tc>
          <w:tcPr>
            <w:tcW w:w="12780" w:type="dxa"/>
            <w:gridSpan w:val="9"/>
            <w:noWrap/>
            <w:hideMark/>
          </w:tcPr>
          <w:p w14:paraId="03AF4FAE" w14:textId="77777777" w:rsidR="00876656" w:rsidRPr="00876656" w:rsidRDefault="00876656">
            <w:pPr>
              <w:jc w:val="center"/>
              <w:rPr>
                <w:b/>
                <w:bCs/>
                <w:sz w:val="24"/>
                <w:szCs w:val="24"/>
              </w:rPr>
            </w:pPr>
            <w:r w:rsidRPr="00876656">
              <w:rPr>
                <w:b/>
                <w:bCs/>
                <w:sz w:val="24"/>
                <w:szCs w:val="24"/>
              </w:rPr>
              <w:t>(Rupees two lakhs eighty two thousand three hundred and fifty) only</w:t>
            </w:r>
          </w:p>
        </w:tc>
      </w:tr>
    </w:tbl>
    <w:p w14:paraId="69839650" w14:textId="782A7711" w:rsidR="00876656" w:rsidRDefault="00876656" w:rsidP="009B20C7">
      <w:pPr>
        <w:jc w:val="center"/>
        <w:rPr>
          <w:sz w:val="24"/>
          <w:szCs w:val="24"/>
        </w:rPr>
      </w:pPr>
    </w:p>
    <w:p w14:paraId="1026B89F" w14:textId="38855F8A" w:rsidR="00876656" w:rsidRDefault="00876656" w:rsidP="009B20C7">
      <w:pPr>
        <w:jc w:val="center"/>
        <w:rPr>
          <w:sz w:val="24"/>
          <w:szCs w:val="24"/>
        </w:rPr>
      </w:pPr>
    </w:p>
    <w:p w14:paraId="6FAEF850" w14:textId="26790455" w:rsidR="00876656" w:rsidRDefault="00876656" w:rsidP="009B20C7">
      <w:pPr>
        <w:jc w:val="center"/>
        <w:rPr>
          <w:sz w:val="24"/>
          <w:szCs w:val="24"/>
        </w:rPr>
      </w:pPr>
    </w:p>
    <w:p w14:paraId="0BA800AE" w14:textId="472ED7D8" w:rsidR="00876656" w:rsidRDefault="00876656" w:rsidP="009B20C7">
      <w:pPr>
        <w:jc w:val="center"/>
        <w:rPr>
          <w:sz w:val="24"/>
          <w:szCs w:val="24"/>
        </w:rPr>
      </w:pPr>
    </w:p>
    <w:p w14:paraId="6B1B61FE" w14:textId="148B3607" w:rsidR="00876656" w:rsidRDefault="00876656" w:rsidP="009B20C7">
      <w:pPr>
        <w:jc w:val="center"/>
        <w:rPr>
          <w:sz w:val="24"/>
          <w:szCs w:val="24"/>
        </w:rPr>
      </w:pPr>
    </w:p>
    <w:p w14:paraId="3BA45B9F" w14:textId="2B5BBBA1" w:rsidR="00876656" w:rsidRDefault="00876656" w:rsidP="009B20C7">
      <w:pPr>
        <w:jc w:val="center"/>
        <w:rPr>
          <w:sz w:val="24"/>
          <w:szCs w:val="24"/>
        </w:rPr>
      </w:pPr>
    </w:p>
    <w:p w14:paraId="7939D34C" w14:textId="3A6BF336" w:rsidR="00876656" w:rsidRDefault="00876656" w:rsidP="009B20C7">
      <w:pPr>
        <w:jc w:val="center"/>
        <w:rPr>
          <w:sz w:val="24"/>
          <w:szCs w:val="24"/>
        </w:rPr>
      </w:pPr>
    </w:p>
    <w:p w14:paraId="5A5E27F9" w14:textId="69304EA0" w:rsidR="00876656" w:rsidRDefault="00876656" w:rsidP="009B20C7">
      <w:pPr>
        <w:jc w:val="center"/>
        <w:rPr>
          <w:sz w:val="24"/>
          <w:szCs w:val="24"/>
        </w:rPr>
      </w:pPr>
    </w:p>
    <w:p w14:paraId="7D4541CA" w14:textId="64F9D146" w:rsidR="00876656" w:rsidRDefault="00876656" w:rsidP="009B20C7">
      <w:pPr>
        <w:jc w:val="center"/>
        <w:rPr>
          <w:sz w:val="24"/>
          <w:szCs w:val="24"/>
        </w:rPr>
      </w:pPr>
    </w:p>
    <w:p w14:paraId="5EDE6409" w14:textId="14B0A5E8" w:rsidR="00876656" w:rsidRDefault="00876656" w:rsidP="009B20C7">
      <w:pPr>
        <w:jc w:val="center"/>
        <w:rPr>
          <w:sz w:val="24"/>
          <w:szCs w:val="24"/>
        </w:rPr>
      </w:pPr>
    </w:p>
    <w:p w14:paraId="57D979B1" w14:textId="4D1E4EEC" w:rsidR="00876656" w:rsidRDefault="00876656" w:rsidP="009B20C7">
      <w:pPr>
        <w:jc w:val="center"/>
        <w:rPr>
          <w:sz w:val="24"/>
          <w:szCs w:val="24"/>
        </w:rPr>
      </w:pPr>
    </w:p>
    <w:tbl>
      <w:tblPr>
        <w:tblStyle w:val="TableGrid"/>
        <w:tblW w:w="0" w:type="auto"/>
        <w:tblLook w:val="04A0" w:firstRow="1" w:lastRow="0" w:firstColumn="1" w:lastColumn="0" w:noHBand="0" w:noVBand="1"/>
      </w:tblPr>
      <w:tblGrid>
        <w:gridCol w:w="1115"/>
        <w:gridCol w:w="2104"/>
        <w:gridCol w:w="1979"/>
        <w:gridCol w:w="1839"/>
        <w:gridCol w:w="1025"/>
        <w:gridCol w:w="1943"/>
        <w:gridCol w:w="4169"/>
      </w:tblGrid>
      <w:tr w:rsidR="00857CC4" w:rsidRPr="00857CC4" w14:paraId="105B1A07" w14:textId="77777777" w:rsidTr="00857CC4">
        <w:trPr>
          <w:trHeight w:val="290"/>
        </w:trPr>
        <w:tc>
          <w:tcPr>
            <w:tcW w:w="1118" w:type="dxa"/>
            <w:shd w:val="clear" w:color="auto" w:fill="FFF2CC" w:themeFill="accent4" w:themeFillTint="33"/>
            <w:hideMark/>
          </w:tcPr>
          <w:p w14:paraId="63F6DEEE" w14:textId="77777777" w:rsidR="00857CC4" w:rsidRPr="00857CC4" w:rsidRDefault="00857CC4" w:rsidP="00857CC4">
            <w:pPr>
              <w:jc w:val="center"/>
              <w:rPr>
                <w:b/>
                <w:bCs/>
                <w:sz w:val="24"/>
                <w:szCs w:val="24"/>
              </w:rPr>
            </w:pPr>
            <w:r w:rsidRPr="00857CC4">
              <w:rPr>
                <w:b/>
                <w:bCs/>
                <w:sz w:val="24"/>
                <w:szCs w:val="24"/>
              </w:rPr>
              <w:t>3.1.3.5</w:t>
            </w:r>
          </w:p>
        </w:tc>
        <w:tc>
          <w:tcPr>
            <w:tcW w:w="13056" w:type="dxa"/>
            <w:gridSpan w:val="6"/>
            <w:shd w:val="clear" w:color="auto" w:fill="FFF2CC" w:themeFill="accent4" w:themeFillTint="33"/>
            <w:noWrap/>
            <w:hideMark/>
          </w:tcPr>
          <w:p w14:paraId="10D32C67" w14:textId="77777777" w:rsidR="00857CC4" w:rsidRPr="00857CC4" w:rsidRDefault="00857CC4">
            <w:pPr>
              <w:jc w:val="center"/>
              <w:rPr>
                <w:b/>
                <w:bCs/>
                <w:sz w:val="28"/>
                <w:szCs w:val="28"/>
              </w:rPr>
            </w:pPr>
            <w:r w:rsidRPr="00857CC4">
              <w:rPr>
                <w:b/>
                <w:bCs/>
                <w:sz w:val="28"/>
                <w:szCs w:val="28"/>
              </w:rPr>
              <w:t>ASHA Mentoring group Meeting, Internet connection and  procurement of Computer set(152000)</w:t>
            </w:r>
          </w:p>
        </w:tc>
      </w:tr>
      <w:tr w:rsidR="00857CC4" w:rsidRPr="00857CC4" w14:paraId="347660E5" w14:textId="77777777" w:rsidTr="00857CC4">
        <w:trPr>
          <w:trHeight w:val="2030"/>
        </w:trPr>
        <w:tc>
          <w:tcPr>
            <w:tcW w:w="1118" w:type="dxa"/>
            <w:shd w:val="clear" w:color="auto" w:fill="E2EFD9" w:themeFill="accent6" w:themeFillTint="33"/>
            <w:hideMark/>
          </w:tcPr>
          <w:p w14:paraId="786A8F9E" w14:textId="77777777" w:rsidR="00857CC4" w:rsidRPr="00857CC4" w:rsidRDefault="00857CC4" w:rsidP="00857CC4">
            <w:pPr>
              <w:jc w:val="center"/>
              <w:rPr>
                <w:b/>
                <w:bCs/>
                <w:sz w:val="24"/>
                <w:szCs w:val="24"/>
              </w:rPr>
            </w:pPr>
            <w:r w:rsidRPr="00857CC4">
              <w:rPr>
                <w:b/>
                <w:bCs/>
                <w:sz w:val="24"/>
                <w:szCs w:val="24"/>
              </w:rPr>
              <w:t> </w:t>
            </w:r>
          </w:p>
          <w:p w14:paraId="12023146" w14:textId="2B1493F1" w:rsidR="00857CC4" w:rsidRPr="00857CC4" w:rsidRDefault="00857CC4" w:rsidP="00857CC4">
            <w:pPr>
              <w:jc w:val="center"/>
              <w:rPr>
                <w:b/>
                <w:bCs/>
                <w:sz w:val="24"/>
                <w:szCs w:val="24"/>
              </w:rPr>
            </w:pPr>
            <w:r w:rsidRPr="00857CC4">
              <w:rPr>
                <w:b/>
                <w:bCs/>
                <w:sz w:val="24"/>
                <w:szCs w:val="24"/>
              </w:rPr>
              <w:t> </w:t>
            </w:r>
          </w:p>
        </w:tc>
        <w:tc>
          <w:tcPr>
            <w:tcW w:w="13056" w:type="dxa"/>
            <w:gridSpan w:val="6"/>
            <w:shd w:val="clear" w:color="auto" w:fill="E2EFD9" w:themeFill="accent6" w:themeFillTint="33"/>
            <w:noWrap/>
            <w:hideMark/>
          </w:tcPr>
          <w:p w14:paraId="5CC98851" w14:textId="77777777" w:rsidR="00857CC4" w:rsidRPr="00857CC4" w:rsidRDefault="00857CC4" w:rsidP="00857CC4">
            <w:pPr>
              <w:rPr>
                <w:b/>
                <w:bCs/>
                <w:sz w:val="24"/>
                <w:szCs w:val="24"/>
              </w:rPr>
            </w:pPr>
            <w:r w:rsidRPr="00857CC4">
              <w:rPr>
                <w:b/>
                <w:bCs/>
                <w:sz w:val="24"/>
                <w:szCs w:val="24"/>
              </w:rPr>
              <w:t>1. Half Yearly ASHA Mentoring Group (AMG) Meeting Rs 32200</w:t>
            </w:r>
          </w:p>
          <w:p w14:paraId="7928FCC7" w14:textId="3A7F76CC" w:rsidR="00857CC4" w:rsidRPr="00857CC4" w:rsidRDefault="00857CC4" w:rsidP="00857CC4">
            <w:pPr>
              <w:rPr>
                <w:b/>
                <w:bCs/>
                <w:sz w:val="24"/>
                <w:szCs w:val="24"/>
              </w:rPr>
            </w:pPr>
            <w:r w:rsidRPr="00857CC4">
              <w:rPr>
                <w:sz w:val="24"/>
                <w:szCs w:val="24"/>
              </w:rPr>
              <w:t>The AMG was reconstituted as suggested by MOHFW, now the AMG comprises of 31 Members, the members consists of MD as chairman and SNO (CP) as Member Secretary , Other members are SPM, SNO of NUHM, NLEP, RNTCP, MSTC with 5 NGOs, one representatives each  from RRC, Social Welfare Department, SSA, Mizoram College of Nursing, MPW Training School, Presbyterian Nursing School, RIPANS and Mizoram University, 3 State ASHA Trainers, State ASHA Programme Manager and Assistant ASHA Programme Manager. The meeting will be conducted twice a year. Meeting will be for 1 day only.</w:t>
            </w:r>
          </w:p>
        </w:tc>
      </w:tr>
      <w:tr w:rsidR="00857CC4" w:rsidRPr="00857CC4" w14:paraId="0C31CC12" w14:textId="77777777" w:rsidTr="00A522B0">
        <w:trPr>
          <w:trHeight w:val="290"/>
        </w:trPr>
        <w:tc>
          <w:tcPr>
            <w:tcW w:w="1118" w:type="dxa"/>
            <w:noWrap/>
            <w:hideMark/>
          </w:tcPr>
          <w:p w14:paraId="63C3C964" w14:textId="77777777" w:rsidR="00857CC4" w:rsidRPr="00857CC4" w:rsidRDefault="00857CC4" w:rsidP="00857CC4">
            <w:pPr>
              <w:jc w:val="center"/>
              <w:rPr>
                <w:sz w:val="24"/>
                <w:szCs w:val="24"/>
              </w:rPr>
            </w:pPr>
          </w:p>
        </w:tc>
        <w:tc>
          <w:tcPr>
            <w:tcW w:w="2109" w:type="dxa"/>
            <w:noWrap/>
            <w:hideMark/>
          </w:tcPr>
          <w:p w14:paraId="6911E8F4" w14:textId="77777777" w:rsidR="00857CC4" w:rsidRPr="00857CC4" w:rsidRDefault="00857CC4" w:rsidP="00857CC4">
            <w:pPr>
              <w:jc w:val="center"/>
              <w:rPr>
                <w:b/>
                <w:bCs/>
                <w:sz w:val="24"/>
                <w:szCs w:val="24"/>
              </w:rPr>
            </w:pPr>
            <w:r w:rsidRPr="00857CC4">
              <w:rPr>
                <w:b/>
                <w:bCs/>
                <w:sz w:val="24"/>
                <w:szCs w:val="24"/>
              </w:rPr>
              <w:t>Activities</w:t>
            </w:r>
          </w:p>
        </w:tc>
        <w:tc>
          <w:tcPr>
            <w:tcW w:w="1984" w:type="dxa"/>
            <w:noWrap/>
            <w:hideMark/>
          </w:tcPr>
          <w:p w14:paraId="6F22BA7F" w14:textId="77777777" w:rsidR="00857CC4" w:rsidRPr="00857CC4" w:rsidRDefault="00857CC4">
            <w:pPr>
              <w:jc w:val="center"/>
              <w:rPr>
                <w:b/>
                <w:bCs/>
                <w:sz w:val="24"/>
                <w:szCs w:val="24"/>
              </w:rPr>
            </w:pPr>
            <w:r w:rsidRPr="00857CC4">
              <w:rPr>
                <w:b/>
                <w:bCs/>
                <w:sz w:val="24"/>
                <w:szCs w:val="24"/>
              </w:rPr>
              <w:t>Unit Cost (Rs)</w:t>
            </w:r>
          </w:p>
        </w:tc>
        <w:tc>
          <w:tcPr>
            <w:tcW w:w="1843" w:type="dxa"/>
            <w:noWrap/>
            <w:hideMark/>
          </w:tcPr>
          <w:p w14:paraId="22597C85" w14:textId="77777777" w:rsidR="00857CC4" w:rsidRPr="00857CC4" w:rsidRDefault="00857CC4">
            <w:pPr>
              <w:jc w:val="center"/>
              <w:rPr>
                <w:b/>
                <w:bCs/>
                <w:sz w:val="24"/>
                <w:szCs w:val="24"/>
              </w:rPr>
            </w:pPr>
            <w:r w:rsidRPr="00857CC4">
              <w:rPr>
                <w:b/>
                <w:bCs/>
                <w:sz w:val="24"/>
                <w:szCs w:val="24"/>
              </w:rPr>
              <w:t>Days</w:t>
            </w:r>
          </w:p>
        </w:tc>
        <w:tc>
          <w:tcPr>
            <w:tcW w:w="992" w:type="dxa"/>
            <w:noWrap/>
            <w:hideMark/>
          </w:tcPr>
          <w:p w14:paraId="5E0AC0D3" w14:textId="77777777" w:rsidR="00857CC4" w:rsidRPr="00857CC4" w:rsidRDefault="00857CC4">
            <w:pPr>
              <w:jc w:val="center"/>
              <w:rPr>
                <w:b/>
                <w:bCs/>
                <w:sz w:val="24"/>
                <w:szCs w:val="24"/>
              </w:rPr>
            </w:pPr>
            <w:r w:rsidRPr="00857CC4">
              <w:rPr>
                <w:b/>
                <w:bCs/>
                <w:sz w:val="24"/>
                <w:szCs w:val="24"/>
              </w:rPr>
              <w:t>Target</w:t>
            </w:r>
          </w:p>
        </w:tc>
        <w:tc>
          <w:tcPr>
            <w:tcW w:w="1948" w:type="dxa"/>
            <w:noWrap/>
            <w:hideMark/>
          </w:tcPr>
          <w:p w14:paraId="5D943591" w14:textId="77777777" w:rsidR="00857CC4" w:rsidRPr="00857CC4" w:rsidRDefault="00857CC4">
            <w:pPr>
              <w:jc w:val="center"/>
              <w:rPr>
                <w:b/>
                <w:bCs/>
                <w:sz w:val="24"/>
                <w:szCs w:val="24"/>
              </w:rPr>
            </w:pPr>
            <w:r w:rsidRPr="00857CC4">
              <w:rPr>
                <w:b/>
                <w:bCs/>
                <w:sz w:val="24"/>
                <w:szCs w:val="24"/>
              </w:rPr>
              <w:t>Amount (Rs)</w:t>
            </w:r>
          </w:p>
        </w:tc>
        <w:tc>
          <w:tcPr>
            <w:tcW w:w="4180" w:type="dxa"/>
            <w:noWrap/>
            <w:hideMark/>
          </w:tcPr>
          <w:p w14:paraId="19D7F07E" w14:textId="77777777" w:rsidR="00857CC4" w:rsidRPr="00857CC4" w:rsidRDefault="00857CC4">
            <w:pPr>
              <w:jc w:val="center"/>
              <w:rPr>
                <w:b/>
                <w:bCs/>
                <w:sz w:val="24"/>
                <w:szCs w:val="24"/>
              </w:rPr>
            </w:pPr>
            <w:r w:rsidRPr="00857CC4">
              <w:rPr>
                <w:b/>
                <w:bCs/>
                <w:sz w:val="24"/>
                <w:szCs w:val="24"/>
              </w:rPr>
              <w:t>Remarks</w:t>
            </w:r>
          </w:p>
        </w:tc>
      </w:tr>
      <w:tr w:rsidR="00857CC4" w:rsidRPr="00857CC4" w14:paraId="140B8148" w14:textId="77777777" w:rsidTr="00A522B0">
        <w:trPr>
          <w:trHeight w:val="870"/>
        </w:trPr>
        <w:tc>
          <w:tcPr>
            <w:tcW w:w="1118" w:type="dxa"/>
            <w:noWrap/>
            <w:hideMark/>
          </w:tcPr>
          <w:p w14:paraId="6D6E8E27" w14:textId="77777777" w:rsidR="00857CC4" w:rsidRPr="00857CC4" w:rsidRDefault="00857CC4">
            <w:pPr>
              <w:jc w:val="center"/>
              <w:rPr>
                <w:b/>
                <w:bCs/>
                <w:sz w:val="24"/>
                <w:szCs w:val="24"/>
              </w:rPr>
            </w:pPr>
          </w:p>
        </w:tc>
        <w:tc>
          <w:tcPr>
            <w:tcW w:w="2109" w:type="dxa"/>
            <w:hideMark/>
          </w:tcPr>
          <w:p w14:paraId="4550502D" w14:textId="77777777" w:rsidR="00857CC4" w:rsidRPr="00857CC4" w:rsidRDefault="00857CC4" w:rsidP="00857CC4">
            <w:pPr>
              <w:jc w:val="center"/>
              <w:rPr>
                <w:sz w:val="24"/>
                <w:szCs w:val="24"/>
              </w:rPr>
            </w:pPr>
            <w:r w:rsidRPr="00857CC4">
              <w:rPr>
                <w:sz w:val="24"/>
                <w:szCs w:val="24"/>
              </w:rPr>
              <w:t xml:space="preserve">DA </w:t>
            </w:r>
          </w:p>
        </w:tc>
        <w:tc>
          <w:tcPr>
            <w:tcW w:w="1984" w:type="dxa"/>
            <w:hideMark/>
          </w:tcPr>
          <w:p w14:paraId="3520984E" w14:textId="77777777" w:rsidR="00857CC4" w:rsidRPr="00857CC4" w:rsidRDefault="00857CC4">
            <w:pPr>
              <w:jc w:val="center"/>
              <w:rPr>
                <w:sz w:val="24"/>
                <w:szCs w:val="24"/>
              </w:rPr>
            </w:pPr>
            <w:r w:rsidRPr="00857CC4">
              <w:rPr>
                <w:sz w:val="24"/>
                <w:szCs w:val="24"/>
              </w:rPr>
              <w:t>500</w:t>
            </w:r>
          </w:p>
        </w:tc>
        <w:tc>
          <w:tcPr>
            <w:tcW w:w="1843" w:type="dxa"/>
            <w:hideMark/>
          </w:tcPr>
          <w:p w14:paraId="3E7FA687" w14:textId="77777777" w:rsidR="00857CC4" w:rsidRPr="00857CC4" w:rsidRDefault="00857CC4">
            <w:pPr>
              <w:jc w:val="center"/>
              <w:rPr>
                <w:sz w:val="24"/>
                <w:szCs w:val="24"/>
              </w:rPr>
            </w:pPr>
            <w:r w:rsidRPr="00857CC4">
              <w:rPr>
                <w:sz w:val="24"/>
                <w:szCs w:val="24"/>
              </w:rPr>
              <w:t>1</w:t>
            </w:r>
          </w:p>
        </w:tc>
        <w:tc>
          <w:tcPr>
            <w:tcW w:w="992" w:type="dxa"/>
            <w:hideMark/>
          </w:tcPr>
          <w:p w14:paraId="422459BE" w14:textId="77777777" w:rsidR="00857CC4" w:rsidRPr="00857CC4" w:rsidRDefault="00857CC4">
            <w:pPr>
              <w:jc w:val="center"/>
              <w:rPr>
                <w:sz w:val="24"/>
                <w:szCs w:val="24"/>
              </w:rPr>
            </w:pPr>
            <w:r w:rsidRPr="00857CC4">
              <w:rPr>
                <w:sz w:val="24"/>
                <w:szCs w:val="24"/>
              </w:rPr>
              <w:t>15</w:t>
            </w:r>
          </w:p>
        </w:tc>
        <w:tc>
          <w:tcPr>
            <w:tcW w:w="1948" w:type="dxa"/>
            <w:noWrap/>
            <w:hideMark/>
          </w:tcPr>
          <w:p w14:paraId="0793998E" w14:textId="77777777" w:rsidR="00857CC4" w:rsidRPr="00857CC4" w:rsidRDefault="00857CC4">
            <w:pPr>
              <w:jc w:val="center"/>
              <w:rPr>
                <w:sz w:val="24"/>
                <w:szCs w:val="24"/>
              </w:rPr>
            </w:pPr>
            <w:r w:rsidRPr="00857CC4">
              <w:rPr>
                <w:sz w:val="24"/>
                <w:szCs w:val="24"/>
              </w:rPr>
              <w:t>7500</w:t>
            </w:r>
          </w:p>
        </w:tc>
        <w:tc>
          <w:tcPr>
            <w:tcW w:w="4180" w:type="dxa"/>
            <w:hideMark/>
          </w:tcPr>
          <w:p w14:paraId="447693A9" w14:textId="77777777" w:rsidR="00857CC4" w:rsidRPr="00857CC4" w:rsidRDefault="00857CC4" w:rsidP="00857CC4">
            <w:pPr>
              <w:jc w:val="center"/>
              <w:rPr>
                <w:sz w:val="24"/>
                <w:szCs w:val="24"/>
              </w:rPr>
            </w:pPr>
            <w:r w:rsidRPr="00857CC4">
              <w:rPr>
                <w:sz w:val="24"/>
                <w:szCs w:val="24"/>
              </w:rPr>
              <w:t>DA is proposed only for 15 AMG Members from NGOs and from outside Health Departments for 1 day</w:t>
            </w:r>
          </w:p>
        </w:tc>
      </w:tr>
      <w:tr w:rsidR="00857CC4" w:rsidRPr="00857CC4" w14:paraId="6F87CC94" w14:textId="77777777" w:rsidTr="00A522B0">
        <w:trPr>
          <w:trHeight w:val="580"/>
        </w:trPr>
        <w:tc>
          <w:tcPr>
            <w:tcW w:w="1118" w:type="dxa"/>
            <w:noWrap/>
            <w:hideMark/>
          </w:tcPr>
          <w:p w14:paraId="186B5431" w14:textId="77777777" w:rsidR="00857CC4" w:rsidRPr="00857CC4" w:rsidRDefault="00857CC4" w:rsidP="00857CC4">
            <w:pPr>
              <w:jc w:val="center"/>
              <w:rPr>
                <w:sz w:val="24"/>
                <w:szCs w:val="24"/>
              </w:rPr>
            </w:pPr>
          </w:p>
        </w:tc>
        <w:tc>
          <w:tcPr>
            <w:tcW w:w="2109" w:type="dxa"/>
            <w:hideMark/>
          </w:tcPr>
          <w:p w14:paraId="688995A5" w14:textId="77777777" w:rsidR="00857CC4" w:rsidRPr="00857CC4" w:rsidRDefault="00857CC4" w:rsidP="00857CC4">
            <w:pPr>
              <w:jc w:val="center"/>
              <w:rPr>
                <w:sz w:val="24"/>
                <w:szCs w:val="24"/>
              </w:rPr>
            </w:pPr>
            <w:r w:rsidRPr="00857CC4">
              <w:rPr>
                <w:sz w:val="24"/>
                <w:szCs w:val="24"/>
              </w:rPr>
              <w:t xml:space="preserve">Refreshment </w:t>
            </w:r>
          </w:p>
        </w:tc>
        <w:tc>
          <w:tcPr>
            <w:tcW w:w="1984" w:type="dxa"/>
            <w:hideMark/>
          </w:tcPr>
          <w:p w14:paraId="013EBD7A" w14:textId="77777777" w:rsidR="00857CC4" w:rsidRPr="00857CC4" w:rsidRDefault="00857CC4">
            <w:pPr>
              <w:jc w:val="center"/>
              <w:rPr>
                <w:sz w:val="24"/>
                <w:szCs w:val="24"/>
              </w:rPr>
            </w:pPr>
            <w:r w:rsidRPr="00857CC4">
              <w:rPr>
                <w:sz w:val="24"/>
                <w:szCs w:val="24"/>
              </w:rPr>
              <w:t>100</w:t>
            </w:r>
          </w:p>
        </w:tc>
        <w:tc>
          <w:tcPr>
            <w:tcW w:w="1843" w:type="dxa"/>
            <w:hideMark/>
          </w:tcPr>
          <w:p w14:paraId="5EF79F53" w14:textId="77777777" w:rsidR="00857CC4" w:rsidRPr="00857CC4" w:rsidRDefault="00857CC4">
            <w:pPr>
              <w:jc w:val="center"/>
              <w:rPr>
                <w:sz w:val="24"/>
                <w:szCs w:val="24"/>
              </w:rPr>
            </w:pPr>
            <w:r w:rsidRPr="00857CC4">
              <w:rPr>
                <w:sz w:val="24"/>
                <w:szCs w:val="24"/>
              </w:rPr>
              <w:t>1</w:t>
            </w:r>
          </w:p>
        </w:tc>
        <w:tc>
          <w:tcPr>
            <w:tcW w:w="992" w:type="dxa"/>
            <w:hideMark/>
          </w:tcPr>
          <w:p w14:paraId="5CA82139" w14:textId="77777777" w:rsidR="00857CC4" w:rsidRPr="00857CC4" w:rsidRDefault="00857CC4">
            <w:pPr>
              <w:jc w:val="center"/>
              <w:rPr>
                <w:sz w:val="24"/>
                <w:szCs w:val="24"/>
              </w:rPr>
            </w:pPr>
            <w:r w:rsidRPr="00857CC4">
              <w:rPr>
                <w:sz w:val="24"/>
                <w:szCs w:val="24"/>
              </w:rPr>
              <w:t>40</w:t>
            </w:r>
          </w:p>
        </w:tc>
        <w:tc>
          <w:tcPr>
            <w:tcW w:w="1948" w:type="dxa"/>
            <w:noWrap/>
            <w:hideMark/>
          </w:tcPr>
          <w:p w14:paraId="390F667E" w14:textId="77777777" w:rsidR="00857CC4" w:rsidRPr="00857CC4" w:rsidRDefault="00857CC4">
            <w:pPr>
              <w:jc w:val="center"/>
              <w:rPr>
                <w:sz w:val="24"/>
                <w:szCs w:val="24"/>
              </w:rPr>
            </w:pPr>
            <w:r w:rsidRPr="00857CC4">
              <w:rPr>
                <w:sz w:val="24"/>
                <w:szCs w:val="24"/>
              </w:rPr>
              <w:t>4000</w:t>
            </w:r>
          </w:p>
        </w:tc>
        <w:tc>
          <w:tcPr>
            <w:tcW w:w="4180" w:type="dxa"/>
            <w:hideMark/>
          </w:tcPr>
          <w:p w14:paraId="1EDBC100" w14:textId="77777777" w:rsidR="00857CC4" w:rsidRPr="00857CC4" w:rsidRDefault="00857CC4" w:rsidP="00857CC4">
            <w:pPr>
              <w:jc w:val="center"/>
              <w:rPr>
                <w:sz w:val="24"/>
                <w:szCs w:val="24"/>
              </w:rPr>
            </w:pPr>
            <w:r w:rsidRPr="00857CC4">
              <w:rPr>
                <w:sz w:val="24"/>
                <w:szCs w:val="24"/>
              </w:rPr>
              <w:t xml:space="preserve">Participants (36 members + 3 ARC officials + 3 Support staffs) </w:t>
            </w:r>
          </w:p>
        </w:tc>
      </w:tr>
      <w:tr w:rsidR="00857CC4" w:rsidRPr="00857CC4" w14:paraId="715CF43F" w14:textId="77777777" w:rsidTr="00A522B0">
        <w:trPr>
          <w:trHeight w:val="310"/>
        </w:trPr>
        <w:tc>
          <w:tcPr>
            <w:tcW w:w="1118" w:type="dxa"/>
            <w:noWrap/>
            <w:hideMark/>
          </w:tcPr>
          <w:p w14:paraId="47C030B8" w14:textId="77777777" w:rsidR="00857CC4" w:rsidRPr="00857CC4" w:rsidRDefault="00857CC4" w:rsidP="00857CC4">
            <w:pPr>
              <w:jc w:val="center"/>
              <w:rPr>
                <w:sz w:val="24"/>
                <w:szCs w:val="24"/>
              </w:rPr>
            </w:pPr>
          </w:p>
        </w:tc>
        <w:tc>
          <w:tcPr>
            <w:tcW w:w="2109" w:type="dxa"/>
            <w:hideMark/>
          </w:tcPr>
          <w:p w14:paraId="3319CC80" w14:textId="77777777" w:rsidR="00857CC4" w:rsidRPr="00857CC4" w:rsidRDefault="00857CC4" w:rsidP="00857CC4">
            <w:pPr>
              <w:jc w:val="center"/>
              <w:rPr>
                <w:sz w:val="24"/>
                <w:szCs w:val="24"/>
              </w:rPr>
            </w:pPr>
            <w:r w:rsidRPr="00857CC4">
              <w:rPr>
                <w:sz w:val="24"/>
                <w:szCs w:val="24"/>
              </w:rPr>
              <w:t xml:space="preserve">Meeting material etc </w:t>
            </w:r>
          </w:p>
        </w:tc>
        <w:tc>
          <w:tcPr>
            <w:tcW w:w="1984" w:type="dxa"/>
            <w:hideMark/>
          </w:tcPr>
          <w:p w14:paraId="7FC7132D" w14:textId="77777777" w:rsidR="00857CC4" w:rsidRPr="00857CC4" w:rsidRDefault="00857CC4">
            <w:pPr>
              <w:jc w:val="center"/>
              <w:rPr>
                <w:sz w:val="24"/>
                <w:szCs w:val="24"/>
              </w:rPr>
            </w:pPr>
            <w:r w:rsidRPr="00857CC4">
              <w:rPr>
                <w:sz w:val="24"/>
                <w:szCs w:val="24"/>
              </w:rPr>
              <w:t>100</w:t>
            </w:r>
          </w:p>
        </w:tc>
        <w:tc>
          <w:tcPr>
            <w:tcW w:w="1843" w:type="dxa"/>
            <w:hideMark/>
          </w:tcPr>
          <w:p w14:paraId="1337ACE5" w14:textId="77777777" w:rsidR="00857CC4" w:rsidRPr="00857CC4" w:rsidRDefault="00857CC4">
            <w:pPr>
              <w:jc w:val="center"/>
              <w:rPr>
                <w:sz w:val="24"/>
                <w:szCs w:val="24"/>
              </w:rPr>
            </w:pPr>
            <w:r w:rsidRPr="00857CC4">
              <w:rPr>
                <w:sz w:val="24"/>
                <w:szCs w:val="24"/>
              </w:rPr>
              <w:t>1</w:t>
            </w:r>
          </w:p>
        </w:tc>
        <w:tc>
          <w:tcPr>
            <w:tcW w:w="992" w:type="dxa"/>
            <w:hideMark/>
          </w:tcPr>
          <w:p w14:paraId="59F0974B" w14:textId="77777777" w:rsidR="00857CC4" w:rsidRPr="00857CC4" w:rsidRDefault="00857CC4">
            <w:pPr>
              <w:jc w:val="center"/>
              <w:rPr>
                <w:sz w:val="24"/>
                <w:szCs w:val="24"/>
              </w:rPr>
            </w:pPr>
            <w:r w:rsidRPr="00857CC4">
              <w:rPr>
                <w:sz w:val="24"/>
                <w:szCs w:val="24"/>
              </w:rPr>
              <w:t>31</w:t>
            </w:r>
          </w:p>
        </w:tc>
        <w:tc>
          <w:tcPr>
            <w:tcW w:w="1948" w:type="dxa"/>
            <w:noWrap/>
            <w:hideMark/>
          </w:tcPr>
          <w:p w14:paraId="7DE90ABC" w14:textId="77777777" w:rsidR="00857CC4" w:rsidRPr="00857CC4" w:rsidRDefault="00857CC4">
            <w:pPr>
              <w:jc w:val="center"/>
              <w:rPr>
                <w:sz w:val="24"/>
                <w:szCs w:val="24"/>
              </w:rPr>
            </w:pPr>
            <w:r w:rsidRPr="00857CC4">
              <w:rPr>
                <w:sz w:val="24"/>
                <w:szCs w:val="24"/>
              </w:rPr>
              <w:t>3100</w:t>
            </w:r>
          </w:p>
        </w:tc>
        <w:tc>
          <w:tcPr>
            <w:tcW w:w="4180" w:type="dxa"/>
            <w:noWrap/>
            <w:hideMark/>
          </w:tcPr>
          <w:p w14:paraId="704DBD1D" w14:textId="77777777" w:rsidR="00857CC4" w:rsidRPr="00857CC4" w:rsidRDefault="00857CC4" w:rsidP="00857CC4">
            <w:pPr>
              <w:jc w:val="center"/>
              <w:rPr>
                <w:sz w:val="24"/>
                <w:szCs w:val="24"/>
              </w:rPr>
            </w:pPr>
            <w:r w:rsidRPr="00857CC4">
              <w:rPr>
                <w:sz w:val="24"/>
                <w:szCs w:val="24"/>
              </w:rPr>
              <w:t> </w:t>
            </w:r>
          </w:p>
        </w:tc>
      </w:tr>
      <w:tr w:rsidR="00857CC4" w:rsidRPr="00857CC4" w14:paraId="62CCBC70" w14:textId="77777777" w:rsidTr="00A522B0">
        <w:trPr>
          <w:trHeight w:val="310"/>
        </w:trPr>
        <w:tc>
          <w:tcPr>
            <w:tcW w:w="1118" w:type="dxa"/>
            <w:noWrap/>
            <w:hideMark/>
          </w:tcPr>
          <w:p w14:paraId="161318B0" w14:textId="77777777" w:rsidR="00857CC4" w:rsidRPr="00857CC4" w:rsidRDefault="00857CC4" w:rsidP="00857CC4">
            <w:pPr>
              <w:jc w:val="center"/>
              <w:rPr>
                <w:sz w:val="24"/>
                <w:szCs w:val="24"/>
              </w:rPr>
            </w:pPr>
          </w:p>
        </w:tc>
        <w:tc>
          <w:tcPr>
            <w:tcW w:w="2109" w:type="dxa"/>
            <w:hideMark/>
          </w:tcPr>
          <w:p w14:paraId="75A6DEE4" w14:textId="77777777" w:rsidR="00857CC4" w:rsidRPr="00857CC4" w:rsidRDefault="00857CC4" w:rsidP="00857CC4">
            <w:pPr>
              <w:jc w:val="center"/>
              <w:rPr>
                <w:sz w:val="24"/>
                <w:szCs w:val="24"/>
              </w:rPr>
            </w:pPr>
            <w:r w:rsidRPr="00857CC4">
              <w:rPr>
                <w:sz w:val="24"/>
                <w:szCs w:val="24"/>
              </w:rPr>
              <w:t xml:space="preserve">Hall rent </w:t>
            </w:r>
          </w:p>
        </w:tc>
        <w:tc>
          <w:tcPr>
            <w:tcW w:w="1984" w:type="dxa"/>
            <w:hideMark/>
          </w:tcPr>
          <w:p w14:paraId="1DC1D18F" w14:textId="77777777" w:rsidR="00857CC4" w:rsidRPr="00857CC4" w:rsidRDefault="00857CC4">
            <w:pPr>
              <w:jc w:val="center"/>
              <w:rPr>
                <w:sz w:val="24"/>
                <w:szCs w:val="24"/>
              </w:rPr>
            </w:pPr>
            <w:r w:rsidRPr="00857CC4">
              <w:rPr>
                <w:sz w:val="24"/>
                <w:szCs w:val="24"/>
              </w:rPr>
              <w:t>1500</w:t>
            </w:r>
          </w:p>
        </w:tc>
        <w:tc>
          <w:tcPr>
            <w:tcW w:w="1843" w:type="dxa"/>
            <w:hideMark/>
          </w:tcPr>
          <w:p w14:paraId="2F9110D3" w14:textId="77777777" w:rsidR="00857CC4" w:rsidRPr="00857CC4" w:rsidRDefault="00857CC4">
            <w:pPr>
              <w:jc w:val="center"/>
              <w:rPr>
                <w:sz w:val="24"/>
                <w:szCs w:val="24"/>
              </w:rPr>
            </w:pPr>
            <w:r w:rsidRPr="00857CC4">
              <w:rPr>
                <w:sz w:val="24"/>
                <w:szCs w:val="24"/>
              </w:rPr>
              <w:t>1</w:t>
            </w:r>
          </w:p>
        </w:tc>
        <w:tc>
          <w:tcPr>
            <w:tcW w:w="992" w:type="dxa"/>
            <w:hideMark/>
          </w:tcPr>
          <w:p w14:paraId="6B3F3921" w14:textId="77777777" w:rsidR="00857CC4" w:rsidRPr="00857CC4" w:rsidRDefault="00857CC4">
            <w:pPr>
              <w:jc w:val="center"/>
              <w:rPr>
                <w:sz w:val="24"/>
                <w:szCs w:val="24"/>
              </w:rPr>
            </w:pPr>
            <w:r w:rsidRPr="00857CC4">
              <w:rPr>
                <w:sz w:val="24"/>
                <w:szCs w:val="24"/>
              </w:rPr>
              <w:t> </w:t>
            </w:r>
          </w:p>
        </w:tc>
        <w:tc>
          <w:tcPr>
            <w:tcW w:w="1948" w:type="dxa"/>
            <w:noWrap/>
            <w:hideMark/>
          </w:tcPr>
          <w:p w14:paraId="737F95F4" w14:textId="77777777" w:rsidR="00857CC4" w:rsidRPr="00857CC4" w:rsidRDefault="00857CC4">
            <w:pPr>
              <w:jc w:val="center"/>
              <w:rPr>
                <w:sz w:val="24"/>
                <w:szCs w:val="24"/>
              </w:rPr>
            </w:pPr>
            <w:r w:rsidRPr="00857CC4">
              <w:rPr>
                <w:sz w:val="24"/>
                <w:szCs w:val="24"/>
              </w:rPr>
              <w:t>1500</w:t>
            </w:r>
          </w:p>
        </w:tc>
        <w:tc>
          <w:tcPr>
            <w:tcW w:w="4180" w:type="dxa"/>
            <w:noWrap/>
            <w:hideMark/>
          </w:tcPr>
          <w:p w14:paraId="00A8B24C" w14:textId="77777777" w:rsidR="00857CC4" w:rsidRPr="00857CC4" w:rsidRDefault="00857CC4" w:rsidP="00857CC4">
            <w:pPr>
              <w:jc w:val="center"/>
              <w:rPr>
                <w:sz w:val="24"/>
                <w:szCs w:val="24"/>
              </w:rPr>
            </w:pPr>
            <w:r w:rsidRPr="00857CC4">
              <w:rPr>
                <w:sz w:val="24"/>
                <w:szCs w:val="24"/>
              </w:rPr>
              <w:t> </w:t>
            </w:r>
          </w:p>
        </w:tc>
      </w:tr>
      <w:tr w:rsidR="00857CC4" w:rsidRPr="00857CC4" w14:paraId="75829931" w14:textId="77777777" w:rsidTr="00A522B0">
        <w:trPr>
          <w:trHeight w:val="300"/>
        </w:trPr>
        <w:tc>
          <w:tcPr>
            <w:tcW w:w="1118" w:type="dxa"/>
            <w:noWrap/>
            <w:hideMark/>
          </w:tcPr>
          <w:p w14:paraId="636602AE" w14:textId="77777777" w:rsidR="00857CC4" w:rsidRPr="00857CC4" w:rsidRDefault="00857CC4" w:rsidP="00857CC4">
            <w:pPr>
              <w:jc w:val="center"/>
              <w:rPr>
                <w:sz w:val="24"/>
                <w:szCs w:val="24"/>
              </w:rPr>
            </w:pPr>
          </w:p>
        </w:tc>
        <w:tc>
          <w:tcPr>
            <w:tcW w:w="6928" w:type="dxa"/>
            <w:gridSpan w:val="4"/>
            <w:hideMark/>
          </w:tcPr>
          <w:p w14:paraId="5B81CB64" w14:textId="77777777" w:rsidR="00857CC4" w:rsidRPr="00857CC4" w:rsidRDefault="00857CC4" w:rsidP="00857CC4">
            <w:pPr>
              <w:jc w:val="center"/>
              <w:rPr>
                <w:b/>
                <w:bCs/>
                <w:sz w:val="24"/>
                <w:szCs w:val="24"/>
              </w:rPr>
            </w:pPr>
            <w:r w:rsidRPr="00857CC4">
              <w:rPr>
                <w:b/>
                <w:bCs/>
                <w:sz w:val="24"/>
                <w:szCs w:val="24"/>
              </w:rPr>
              <w:t xml:space="preserve">Total    </w:t>
            </w:r>
          </w:p>
        </w:tc>
        <w:tc>
          <w:tcPr>
            <w:tcW w:w="1948" w:type="dxa"/>
            <w:noWrap/>
            <w:hideMark/>
          </w:tcPr>
          <w:p w14:paraId="1D6490AD" w14:textId="77777777" w:rsidR="00857CC4" w:rsidRPr="00857CC4" w:rsidRDefault="00857CC4">
            <w:pPr>
              <w:jc w:val="center"/>
              <w:rPr>
                <w:sz w:val="24"/>
                <w:szCs w:val="24"/>
              </w:rPr>
            </w:pPr>
            <w:r w:rsidRPr="00857CC4">
              <w:rPr>
                <w:sz w:val="24"/>
                <w:szCs w:val="24"/>
              </w:rPr>
              <w:t>16100</w:t>
            </w:r>
          </w:p>
        </w:tc>
        <w:tc>
          <w:tcPr>
            <w:tcW w:w="4180" w:type="dxa"/>
            <w:noWrap/>
            <w:hideMark/>
          </w:tcPr>
          <w:p w14:paraId="360EEC0E" w14:textId="77777777" w:rsidR="00857CC4" w:rsidRPr="00857CC4" w:rsidRDefault="00857CC4" w:rsidP="00857CC4">
            <w:pPr>
              <w:jc w:val="center"/>
              <w:rPr>
                <w:sz w:val="24"/>
                <w:szCs w:val="24"/>
              </w:rPr>
            </w:pPr>
            <w:r w:rsidRPr="00857CC4">
              <w:rPr>
                <w:sz w:val="24"/>
                <w:szCs w:val="24"/>
              </w:rPr>
              <w:t> </w:t>
            </w:r>
          </w:p>
        </w:tc>
      </w:tr>
      <w:tr w:rsidR="00857CC4" w:rsidRPr="00857CC4" w14:paraId="2E0C278C" w14:textId="77777777" w:rsidTr="00A522B0">
        <w:trPr>
          <w:trHeight w:val="310"/>
        </w:trPr>
        <w:tc>
          <w:tcPr>
            <w:tcW w:w="1118" w:type="dxa"/>
            <w:noWrap/>
            <w:hideMark/>
          </w:tcPr>
          <w:p w14:paraId="2E3BF147" w14:textId="77777777" w:rsidR="00857CC4" w:rsidRPr="00857CC4" w:rsidRDefault="00857CC4" w:rsidP="00857CC4">
            <w:pPr>
              <w:jc w:val="center"/>
              <w:rPr>
                <w:sz w:val="24"/>
                <w:szCs w:val="24"/>
              </w:rPr>
            </w:pPr>
          </w:p>
        </w:tc>
        <w:tc>
          <w:tcPr>
            <w:tcW w:w="6928" w:type="dxa"/>
            <w:gridSpan w:val="4"/>
            <w:hideMark/>
          </w:tcPr>
          <w:p w14:paraId="4CA3E9AA" w14:textId="77777777" w:rsidR="00857CC4" w:rsidRPr="00857CC4" w:rsidRDefault="00857CC4" w:rsidP="00857CC4">
            <w:pPr>
              <w:jc w:val="center"/>
              <w:rPr>
                <w:sz w:val="24"/>
                <w:szCs w:val="24"/>
              </w:rPr>
            </w:pPr>
            <w:r w:rsidRPr="00857CC4">
              <w:rPr>
                <w:sz w:val="24"/>
                <w:szCs w:val="24"/>
              </w:rPr>
              <w:t>Meeting will be conducted twice a year, So the total budget estimate for 2 meetings will be=</w:t>
            </w:r>
          </w:p>
        </w:tc>
        <w:tc>
          <w:tcPr>
            <w:tcW w:w="1948" w:type="dxa"/>
            <w:noWrap/>
            <w:hideMark/>
          </w:tcPr>
          <w:p w14:paraId="4747F36D" w14:textId="77777777" w:rsidR="00857CC4" w:rsidRPr="00857CC4" w:rsidRDefault="00857CC4">
            <w:pPr>
              <w:jc w:val="center"/>
              <w:rPr>
                <w:sz w:val="24"/>
                <w:szCs w:val="24"/>
              </w:rPr>
            </w:pPr>
            <w:r w:rsidRPr="00857CC4">
              <w:rPr>
                <w:sz w:val="24"/>
                <w:szCs w:val="24"/>
              </w:rPr>
              <w:t>32200</w:t>
            </w:r>
          </w:p>
        </w:tc>
        <w:tc>
          <w:tcPr>
            <w:tcW w:w="4180" w:type="dxa"/>
            <w:noWrap/>
            <w:hideMark/>
          </w:tcPr>
          <w:p w14:paraId="2E52802E" w14:textId="77777777" w:rsidR="00857CC4" w:rsidRPr="00857CC4" w:rsidRDefault="00857CC4" w:rsidP="00857CC4">
            <w:pPr>
              <w:jc w:val="center"/>
              <w:rPr>
                <w:sz w:val="24"/>
                <w:szCs w:val="24"/>
              </w:rPr>
            </w:pPr>
            <w:r w:rsidRPr="00857CC4">
              <w:rPr>
                <w:sz w:val="24"/>
                <w:szCs w:val="24"/>
              </w:rPr>
              <w:t> </w:t>
            </w:r>
          </w:p>
        </w:tc>
      </w:tr>
      <w:tr w:rsidR="00857CC4" w:rsidRPr="00857CC4" w14:paraId="02BBD489" w14:textId="77777777" w:rsidTr="00857CC4">
        <w:trPr>
          <w:trHeight w:val="381"/>
        </w:trPr>
        <w:tc>
          <w:tcPr>
            <w:tcW w:w="14174" w:type="dxa"/>
            <w:gridSpan w:val="7"/>
            <w:noWrap/>
            <w:hideMark/>
          </w:tcPr>
          <w:p w14:paraId="02FB6E1C" w14:textId="16EE52C5" w:rsidR="00857CC4" w:rsidRPr="00857CC4" w:rsidRDefault="00857CC4" w:rsidP="00857CC4">
            <w:pPr>
              <w:jc w:val="center"/>
              <w:rPr>
                <w:b/>
                <w:bCs/>
                <w:sz w:val="24"/>
                <w:szCs w:val="24"/>
              </w:rPr>
            </w:pPr>
            <w:r w:rsidRPr="00857CC4">
              <w:rPr>
                <w:b/>
                <w:bCs/>
                <w:sz w:val="24"/>
                <w:szCs w:val="24"/>
              </w:rPr>
              <w:t>(Rupees thirty two thousand and two hundred ) only</w:t>
            </w:r>
          </w:p>
        </w:tc>
      </w:tr>
      <w:tr w:rsidR="00857CC4" w:rsidRPr="00857CC4" w14:paraId="50C4EACC" w14:textId="77777777" w:rsidTr="00A522B0">
        <w:trPr>
          <w:trHeight w:val="290"/>
        </w:trPr>
        <w:tc>
          <w:tcPr>
            <w:tcW w:w="1118" w:type="dxa"/>
            <w:noWrap/>
            <w:hideMark/>
          </w:tcPr>
          <w:p w14:paraId="7AD52D43" w14:textId="77777777" w:rsidR="00857CC4" w:rsidRPr="00857CC4" w:rsidRDefault="00857CC4" w:rsidP="00857CC4">
            <w:pPr>
              <w:jc w:val="center"/>
              <w:rPr>
                <w:sz w:val="24"/>
                <w:szCs w:val="24"/>
              </w:rPr>
            </w:pPr>
          </w:p>
        </w:tc>
        <w:tc>
          <w:tcPr>
            <w:tcW w:w="2109" w:type="dxa"/>
            <w:noWrap/>
            <w:hideMark/>
          </w:tcPr>
          <w:p w14:paraId="5F365B98" w14:textId="77777777" w:rsidR="00857CC4" w:rsidRPr="00857CC4" w:rsidRDefault="00857CC4" w:rsidP="00857CC4">
            <w:pPr>
              <w:jc w:val="center"/>
              <w:rPr>
                <w:sz w:val="24"/>
                <w:szCs w:val="24"/>
              </w:rPr>
            </w:pPr>
          </w:p>
        </w:tc>
        <w:tc>
          <w:tcPr>
            <w:tcW w:w="1984" w:type="dxa"/>
            <w:noWrap/>
            <w:hideMark/>
          </w:tcPr>
          <w:p w14:paraId="4364BCF2" w14:textId="77777777" w:rsidR="00857CC4" w:rsidRPr="00857CC4" w:rsidRDefault="00857CC4" w:rsidP="00857CC4">
            <w:pPr>
              <w:jc w:val="center"/>
              <w:rPr>
                <w:sz w:val="24"/>
                <w:szCs w:val="24"/>
              </w:rPr>
            </w:pPr>
          </w:p>
        </w:tc>
        <w:tc>
          <w:tcPr>
            <w:tcW w:w="1843" w:type="dxa"/>
            <w:noWrap/>
            <w:hideMark/>
          </w:tcPr>
          <w:p w14:paraId="0AB16AE1" w14:textId="77777777" w:rsidR="00857CC4" w:rsidRPr="00857CC4" w:rsidRDefault="00857CC4" w:rsidP="00857CC4">
            <w:pPr>
              <w:jc w:val="center"/>
              <w:rPr>
                <w:sz w:val="24"/>
                <w:szCs w:val="24"/>
              </w:rPr>
            </w:pPr>
          </w:p>
        </w:tc>
        <w:tc>
          <w:tcPr>
            <w:tcW w:w="992" w:type="dxa"/>
            <w:noWrap/>
            <w:hideMark/>
          </w:tcPr>
          <w:p w14:paraId="535E00D8" w14:textId="77777777" w:rsidR="00857CC4" w:rsidRPr="00857CC4" w:rsidRDefault="00857CC4">
            <w:pPr>
              <w:jc w:val="center"/>
              <w:rPr>
                <w:sz w:val="24"/>
                <w:szCs w:val="24"/>
              </w:rPr>
            </w:pPr>
          </w:p>
        </w:tc>
        <w:tc>
          <w:tcPr>
            <w:tcW w:w="1948" w:type="dxa"/>
            <w:noWrap/>
            <w:hideMark/>
          </w:tcPr>
          <w:p w14:paraId="585346C5" w14:textId="77777777" w:rsidR="00857CC4" w:rsidRPr="00857CC4" w:rsidRDefault="00857CC4">
            <w:pPr>
              <w:jc w:val="center"/>
              <w:rPr>
                <w:sz w:val="24"/>
                <w:szCs w:val="24"/>
              </w:rPr>
            </w:pPr>
          </w:p>
        </w:tc>
        <w:tc>
          <w:tcPr>
            <w:tcW w:w="4180" w:type="dxa"/>
            <w:noWrap/>
            <w:hideMark/>
          </w:tcPr>
          <w:p w14:paraId="0DCEC76A" w14:textId="77777777" w:rsidR="00857CC4" w:rsidRPr="00857CC4" w:rsidRDefault="00857CC4">
            <w:pPr>
              <w:jc w:val="center"/>
              <w:rPr>
                <w:sz w:val="24"/>
                <w:szCs w:val="24"/>
              </w:rPr>
            </w:pPr>
          </w:p>
        </w:tc>
      </w:tr>
      <w:tr w:rsidR="00857CC4" w:rsidRPr="00857CC4" w14:paraId="298B8B16" w14:textId="77777777" w:rsidTr="00857CC4">
        <w:trPr>
          <w:trHeight w:val="310"/>
        </w:trPr>
        <w:tc>
          <w:tcPr>
            <w:tcW w:w="1118" w:type="dxa"/>
            <w:shd w:val="clear" w:color="auto" w:fill="E2EFD9" w:themeFill="accent6" w:themeFillTint="33"/>
            <w:hideMark/>
          </w:tcPr>
          <w:p w14:paraId="2D708447" w14:textId="77777777" w:rsidR="00857CC4" w:rsidRPr="00857CC4" w:rsidRDefault="00857CC4" w:rsidP="00857CC4">
            <w:pPr>
              <w:jc w:val="center"/>
              <w:rPr>
                <w:sz w:val="24"/>
                <w:szCs w:val="24"/>
              </w:rPr>
            </w:pPr>
          </w:p>
        </w:tc>
        <w:tc>
          <w:tcPr>
            <w:tcW w:w="13056" w:type="dxa"/>
            <w:gridSpan w:val="6"/>
            <w:shd w:val="clear" w:color="auto" w:fill="E2EFD9" w:themeFill="accent6" w:themeFillTint="33"/>
            <w:noWrap/>
            <w:hideMark/>
          </w:tcPr>
          <w:p w14:paraId="508F6E69" w14:textId="5EB50187" w:rsidR="00857CC4" w:rsidRPr="00857CC4" w:rsidRDefault="00857CC4" w:rsidP="00857CC4">
            <w:pPr>
              <w:rPr>
                <w:b/>
                <w:bCs/>
                <w:sz w:val="24"/>
                <w:szCs w:val="24"/>
              </w:rPr>
            </w:pPr>
            <w:r w:rsidRPr="00857CC4">
              <w:rPr>
                <w:b/>
                <w:bCs/>
                <w:sz w:val="24"/>
                <w:szCs w:val="24"/>
              </w:rPr>
              <w:t>2. Internet Connection</w:t>
            </w:r>
            <w:r>
              <w:rPr>
                <w:b/>
                <w:bCs/>
                <w:sz w:val="24"/>
                <w:szCs w:val="24"/>
              </w:rPr>
              <w:t xml:space="preserve"> Rs 13800</w:t>
            </w:r>
          </w:p>
        </w:tc>
      </w:tr>
      <w:tr w:rsidR="00857CC4" w:rsidRPr="00857CC4" w14:paraId="27DF11BE" w14:textId="77777777" w:rsidTr="00A522B0">
        <w:trPr>
          <w:trHeight w:val="508"/>
        </w:trPr>
        <w:tc>
          <w:tcPr>
            <w:tcW w:w="1118" w:type="dxa"/>
            <w:noWrap/>
            <w:hideMark/>
          </w:tcPr>
          <w:p w14:paraId="696395C5" w14:textId="77777777" w:rsidR="00857CC4" w:rsidRPr="00857CC4" w:rsidRDefault="00857CC4">
            <w:pPr>
              <w:jc w:val="center"/>
              <w:rPr>
                <w:b/>
                <w:bCs/>
                <w:sz w:val="24"/>
                <w:szCs w:val="24"/>
              </w:rPr>
            </w:pPr>
          </w:p>
        </w:tc>
        <w:tc>
          <w:tcPr>
            <w:tcW w:w="2109" w:type="dxa"/>
            <w:noWrap/>
            <w:hideMark/>
          </w:tcPr>
          <w:p w14:paraId="2C758B0C" w14:textId="77777777" w:rsidR="00857CC4" w:rsidRPr="00857CC4" w:rsidRDefault="00857CC4">
            <w:pPr>
              <w:jc w:val="center"/>
              <w:rPr>
                <w:b/>
                <w:bCs/>
                <w:sz w:val="24"/>
                <w:szCs w:val="24"/>
              </w:rPr>
            </w:pPr>
            <w:r w:rsidRPr="00857CC4">
              <w:rPr>
                <w:b/>
                <w:bCs/>
                <w:sz w:val="24"/>
                <w:szCs w:val="24"/>
              </w:rPr>
              <w:t>Activities</w:t>
            </w:r>
          </w:p>
        </w:tc>
        <w:tc>
          <w:tcPr>
            <w:tcW w:w="1984" w:type="dxa"/>
            <w:noWrap/>
            <w:hideMark/>
          </w:tcPr>
          <w:p w14:paraId="34641517" w14:textId="77777777" w:rsidR="00857CC4" w:rsidRPr="00857CC4" w:rsidRDefault="00857CC4">
            <w:pPr>
              <w:jc w:val="center"/>
              <w:rPr>
                <w:b/>
                <w:bCs/>
                <w:sz w:val="24"/>
                <w:szCs w:val="24"/>
              </w:rPr>
            </w:pPr>
            <w:r w:rsidRPr="00857CC4">
              <w:rPr>
                <w:b/>
                <w:bCs/>
                <w:sz w:val="24"/>
                <w:szCs w:val="24"/>
              </w:rPr>
              <w:t>Unit Cost (Rs)</w:t>
            </w:r>
          </w:p>
        </w:tc>
        <w:tc>
          <w:tcPr>
            <w:tcW w:w="1843" w:type="dxa"/>
            <w:hideMark/>
          </w:tcPr>
          <w:p w14:paraId="7E89E300" w14:textId="77777777" w:rsidR="00857CC4" w:rsidRPr="00857CC4" w:rsidRDefault="00857CC4">
            <w:pPr>
              <w:jc w:val="center"/>
              <w:rPr>
                <w:b/>
                <w:bCs/>
                <w:sz w:val="24"/>
                <w:szCs w:val="24"/>
              </w:rPr>
            </w:pPr>
            <w:r w:rsidRPr="00857CC4">
              <w:rPr>
                <w:b/>
                <w:bCs/>
                <w:sz w:val="24"/>
                <w:szCs w:val="24"/>
              </w:rPr>
              <w:t>Target ( No. of months)</w:t>
            </w:r>
          </w:p>
        </w:tc>
        <w:tc>
          <w:tcPr>
            <w:tcW w:w="992" w:type="dxa"/>
            <w:hideMark/>
          </w:tcPr>
          <w:p w14:paraId="0AD67A6E" w14:textId="77777777" w:rsidR="00857CC4" w:rsidRPr="00857CC4" w:rsidRDefault="00857CC4">
            <w:pPr>
              <w:jc w:val="center"/>
              <w:rPr>
                <w:b/>
                <w:bCs/>
                <w:sz w:val="24"/>
                <w:szCs w:val="24"/>
              </w:rPr>
            </w:pPr>
            <w:r w:rsidRPr="00857CC4">
              <w:rPr>
                <w:b/>
                <w:bCs/>
                <w:sz w:val="24"/>
                <w:szCs w:val="24"/>
              </w:rPr>
              <w:t>Amount (Rs)</w:t>
            </w:r>
          </w:p>
        </w:tc>
        <w:tc>
          <w:tcPr>
            <w:tcW w:w="6128" w:type="dxa"/>
            <w:gridSpan w:val="2"/>
            <w:noWrap/>
            <w:hideMark/>
          </w:tcPr>
          <w:p w14:paraId="61237226" w14:textId="77777777" w:rsidR="00857CC4" w:rsidRPr="00857CC4" w:rsidRDefault="00857CC4">
            <w:pPr>
              <w:jc w:val="center"/>
              <w:rPr>
                <w:b/>
                <w:bCs/>
                <w:sz w:val="24"/>
                <w:szCs w:val="24"/>
              </w:rPr>
            </w:pPr>
            <w:r w:rsidRPr="00857CC4">
              <w:rPr>
                <w:b/>
                <w:bCs/>
                <w:sz w:val="24"/>
                <w:szCs w:val="24"/>
              </w:rPr>
              <w:t>Remarks</w:t>
            </w:r>
          </w:p>
        </w:tc>
      </w:tr>
      <w:tr w:rsidR="00857CC4" w:rsidRPr="00857CC4" w14:paraId="207E8D1B" w14:textId="77777777" w:rsidTr="00A522B0">
        <w:trPr>
          <w:trHeight w:val="475"/>
        </w:trPr>
        <w:tc>
          <w:tcPr>
            <w:tcW w:w="1118" w:type="dxa"/>
            <w:noWrap/>
            <w:hideMark/>
          </w:tcPr>
          <w:p w14:paraId="33B87C1E" w14:textId="77777777" w:rsidR="00857CC4" w:rsidRPr="00857CC4" w:rsidRDefault="00857CC4">
            <w:pPr>
              <w:jc w:val="center"/>
              <w:rPr>
                <w:b/>
                <w:bCs/>
                <w:sz w:val="24"/>
                <w:szCs w:val="24"/>
              </w:rPr>
            </w:pPr>
          </w:p>
        </w:tc>
        <w:tc>
          <w:tcPr>
            <w:tcW w:w="2109" w:type="dxa"/>
            <w:noWrap/>
            <w:hideMark/>
          </w:tcPr>
          <w:p w14:paraId="477E596C" w14:textId="77777777" w:rsidR="00857CC4" w:rsidRPr="00857CC4" w:rsidRDefault="00857CC4" w:rsidP="00857CC4">
            <w:pPr>
              <w:jc w:val="center"/>
              <w:rPr>
                <w:sz w:val="24"/>
                <w:szCs w:val="24"/>
              </w:rPr>
            </w:pPr>
            <w:r w:rsidRPr="00857CC4">
              <w:rPr>
                <w:sz w:val="24"/>
                <w:szCs w:val="24"/>
              </w:rPr>
              <w:t>Bandwith 1 mbps</w:t>
            </w:r>
          </w:p>
        </w:tc>
        <w:tc>
          <w:tcPr>
            <w:tcW w:w="1984" w:type="dxa"/>
            <w:noWrap/>
            <w:hideMark/>
          </w:tcPr>
          <w:p w14:paraId="55396BDC" w14:textId="77777777" w:rsidR="00857CC4" w:rsidRPr="00857CC4" w:rsidRDefault="00857CC4">
            <w:pPr>
              <w:jc w:val="center"/>
              <w:rPr>
                <w:sz w:val="24"/>
                <w:szCs w:val="24"/>
              </w:rPr>
            </w:pPr>
            <w:r w:rsidRPr="00857CC4">
              <w:rPr>
                <w:sz w:val="24"/>
                <w:szCs w:val="24"/>
              </w:rPr>
              <w:t>1150</w:t>
            </w:r>
          </w:p>
        </w:tc>
        <w:tc>
          <w:tcPr>
            <w:tcW w:w="1843" w:type="dxa"/>
            <w:noWrap/>
            <w:hideMark/>
          </w:tcPr>
          <w:p w14:paraId="16EBB8C8" w14:textId="77777777" w:rsidR="00857CC4" w:rsidRPr="00857CC4" w:rsidRDefault="00857CC4">
            <w:pPr>
              <w:jc w:val="center"/>
              <w:rPr>
                <w:sz w:val="24"/>
                <w:szCs w:val="24"/>
              </w:rPr>
            </w:pPr>
            <w:r w:rsidRPr="00857CC4">
              <w:rPr>
                <w:sz w:val="24"/>
                <w:szCs w:val="24"/>
              </w:rPr>
              <w:t>12</w:t>
            </w:r>
          </w:p>
        </w:tc>
        <w:tc>
          <w:tcPr>
            <w:tcW w:w="992" w:type="dxa"/>
            <w:hideMark/>
          </w:tcPr>
          <w:p w14:paraId="6C1C8CAC" w14:textId="77777777" w:rsidR="00857CC4" w:rsidRPr="00857CC4" w:rsidRDefault="00857CC4">
            <w:pPr>
              <w:jc w:val="center"/>
              <w:rPr>
                <w:sz w:val="24"/>
                <w:szCs w:val="24"/>
              </w:rPr>
            </w:pPr>
            <w:r w:rsidRPr="00857CC4">
              <w:rPr>
                <w:sz w:val="24"/>
                <w:szCs w:val="24"/>
              </w:rPr>
              <w:t>13800</w:t>
            </w:r>
          </w:p>
        </w:tc>
        <w:tc>
          <w:tcPr>
            <w:tcW w:w="6128" w:type="dxa"/>
            <w:gridSpan w:val="2"/>
            <w:hideMark/>
          </w:tcPr>
          <w:p w14:paraId="1E4D8F48" w14:textId="77777777" w:rsidR="00857CC4" w:rsidRPr="00857CC4" w:rsidRDefault="00857CC4">
            <w:pPr>
              <w:jc w:val="center"/>
              <w:rPr>
                <w:sz w:val="24"/>
                <w:szCs w:val="24"/>
              </w:rPr>
            </w:pPr>
            <w:r w:rsidRPr="00857CC4">
              <w:rPr>
                <w:sz w:val="24"/>
                <w:szCs w:val="24"/>
              </w:rPr>
              <w:t>ongoing: Proposed for monthly rental bill</w:t>
            </w:r>
          </w:p>
        </w:tc>
      </w:tr>
      <w:tr w:rsidR="00857CC4" w:rsidRPr="00857CC4" w14:paraId="7508836D" w14:textId="77777777" w:rsidTr="00A522B0">
        <w:trPr>
          <w:trHeight w:val="310"/>
        </w:trPr>
        <w:tc>
          <w:tcPr>
            <w:tcW w:w="1118" w:type="dxa"/>
            <w:noWrap/>
            <w:hideMark/>
          </w:tcPr>
          <w:p w14:paraId="31F81761" w14:textId="77777777" w:rsidR="00857CC4" w:rsidRPr="00857CC4" w:rsidRDefault="00857CC4">
            <w:pPr>
              <w:jc w:val="center"/>
              <w:rPr>
                <w:sz w:val="24"/>
                <w:szCs w:val="24"/>
              </w:rPr>
            </w:pPr>
          </w:p>
        </w:tc>
        <w:tc>
          <w:tcPr>
            <w:tcW w:w="5936" w:type="dxa"/>
            <w:gridSpan w:val="3"/>
            <w:noWrap/>
            <w:hideMark/>
          </w:tcPr>
          <w:p w14:paraId="15A5C486" w14:textId="77777777" w:rsidR="00857CC4" w:rsidRPr="00857CC4" w:rsidRDefault="00857CC4" w:rsidP="00857CC4">
            <w:pPr>
              <w:jc w:val="right"/>
              <w:rPr>
                <w:b/>
                <w:bCs/>
                <w:sz w:val="24"/>
                <w:szCs w:val="24"/>
              </w:rPr>
            </w:pPr>
            <w:r w:rsidRPr="00857CC4">
              <w:rPr>
                <w:b/>
                <w:bCs/>
                <w:sz w:val="24"/>
                <w:szCs w:val="24"/>
              </w:rPr>
              <w:t>Total</w:t>
            </w:r>
          </w:p>
        </w:tc>
        <w:tc>
          <w:tcPr>
            <w:tcW w:w="992" w:type="dxa"/>
            <w:noWrap/>
            <w:hideMark/>
          </w:tcPr>
          <w:p w14:paraId="13710BD2" w14:textId="77777777" w:rsidR="00857CC4" w:rsidRPr="00857CC4" w:rsidRDefault="00857CC4">
            <w:pPr>
              <w:jc w:val="center"/>
              <w:rPr>
                <w:sz w:val="24"/>
                <w:szCs w:val="24"/>
              </w:rPr>
            </w:pPr>
            <w:r w:rsidRPr="00857CC4">
              <w:rPr>
                <w:sz w:val="24"/>
                <w:szCs w:val="24"/>
              </w:rPr>
              <w:t>13800</w:t>
            </w:r>
          </w:p>
        </w:tc>
        <w:tc>
          <w:tcPr>
            <w:tcW w:w="6128" w:type="dxa"/>
            <w:gridSpan w:val="2"/>
            <w:hideMark/>
          </w:tcPr>
          <w:p w14:paraId="72DF212C" w14:textId="77777777" w:rsidR="00857CC4" w:rsidRPr="00857CC4" w:rsidRDefault="00857CC4">
            <w:pPr>
              <w:jc w:val="center"/>
              <w:rPr>
                <w:sz w:val="24"/>
                <w:szCs w:val="24"/>
              </w:rPr>
            </w:pPr>
            <w:r w:rsidRPr="00857CC4">
              <w:rPr>
                <w:sz w:val="24"/>
                <w:szCs w:val="24"/>
              </w:rPr>
              <w:t> </w:t>
            </w:r>
          </w:p>
        </w:tc>
      </w:tr>
      <w:tr w:rsidR="00857CC4" w:rsidRPr="00857CC4" w14:paraId="595F1922" w14:textId="77777777" w:rsidTr="00857CC4">
        <w:trPr>
          <w:trHeight w:val="310"/>
        </w:trPr>
        <w:tc>
          <w:tcPr>
            <w:tcW w:w="1118" w:type="dxa"/>
            <w:noWrap/>
            <w:hideMark/>
          </w:tcPr>
          <w:p w14:paraId="62A6E2E8" w14:textId="77777777" w:rsidR="00857CC4" w:rsidRPr="00857CC4" w:rsidRDefault="00857CC4">
            <w:pPr>
              <w:jc w:val="center"/>
              <w:rPr>
                <w:sz w:val="24"/>
                <w:szCs w:val="24"/>
              </w:rPr>
            </w:pPr>
          </w:p>
        </w:tc>
        <w:tc>
          <w:tcPr>
            <w:tcW w:w="13056" w:type="dxa"/>
            <w:gridSpan w:val="6"/>
            <w:noWrap/>
            <w:hideMark/>
          </w:tcPr>
          <w:p w14:paraId="375BD74B" w14:textId="77777777" w:rsidR="00857CC4" w:rsidRPr="00857CC4" w:rsidRDefault="00857CC4">
            <w:pPr>
              <w:jc w:val="center"/>
              <w:rPr>
                <w:b/>
                <w:bCs/>
                <w:i/>
                <w:iCs/>
                <w:sz w:val="24"/>
                <w:szCs w:val="24"/>
              </w:rPr>
            </w:pPr>
            <w:r w:rsidRPr="00857CC4">
              <w:rPr>
                <w:b/>
                <w:bCs/>
                <w:i/>
                <w:iCs/>
                <w:sz w:val="24"/>
                <w:szCs w:val="24"/>
              </w:rPr>
              <w:t>(Rupees thirteen thousand eight hundred ) only</w:t>
            </w:r>
          </w:p>
        </w:tc>
      </w:tr>
      <w:tr w:rsidR="00857CC4" w:rsidRPr="00857CC4" w14:paraId="5E9949BB" w14:textId="77777777" w:rsidTr="00A522B0">
        <w:trPr>
          <w:trHeight w:val="290"/>
        </w:trPr>
        <w:tc>
          <w:tcPr>
            <w:tcW w:w="1118" w:type="dxa"/>
            <w:noWrap/>
            <w:hideMark/>
          </w:tcPr>
          <w:p w14:paraId="305412BB" w14:textId="77777777" w:rsidR="00857CC4" w:rsidRPr="00857CC4" w:rsidRDefault="00857CC4">
            <w:pPr>
              <w:jc w:val="center"/>
              <w:rPr>
                <w:b/>
                <w:bCs/>
                <w:i/>
                <w:iCs/>
                <w:sz w:val="24"/>
                <w:szCs w:val="24"/>
              </w:rPr>
            </w:pPr>
          </w:p>
        </w:tc>
        <w:tc>
          <w:tcPr>
            <w:tcW w:w="2109" w:type="dxa"/>
            <w:noWrap/>
            <w:hideMark/>
          </w:tcPr>
          <w:p w14:paraId="245F608F" w14:textId="77777777" w:rsidR="00857CC4" w:rsidRPr="00857CC4" w:rsidRDefault="00857CC4" w:rsidP="00857CC4">
            <w:pPr>
              <w:jc w:val="center"/>
              <w:rPr>
                <w:sz w:val="24"/>
                <w:szCs w:val="24"/>
              </w:rPr>
            </w:pPr>
          </w:p>
        </w:tc>
        <w:tc>
          <w:tcPr>
            <w:tcW w:w="1984" w:type="dxa"/>
            <w:noWrap/>
            <w:hideMark/>
          </w:tcPr>
          <w:p w14:paraId="7A081281" w14:textId="77777777" w:rsidR="00857CC4" w:rsidRPr="00857CC4" w:rsidRDefault="00857CC4" w:rsidP="00857CC4">
            <w:pPr>
              <w:jc w:val="center"/>
              <w:rPr>
                <w:sz w:val="24"/>
                <w:szCs w:val="24"/>
              </w:rPr>
            </w:pPr>
          </w:p>
        </w:tc>
        <w:tc>
          <w:tcPr>
            <w:tcW w:w="1843" w:type="dxa"/>
            <w:noWrap/>
            <w:hideMark/>
          </w:tcPr>
          <w:p w14:paraId="22BAE6C9" w14:textId="77777777" w:rsidR="00857CC4" w:rsidRPr="00857CC4" w:rsidRDefault="00857CC4" w:rsidP="00857CC4">
            <w:pPr>
              <w:jc w:val="center"/>
              <w:rPr>
                <w:sz w:val="24"/>
                <w:szCs w:val="24"/>
              </w:rPr>
            </w:pPr>
          </w:p>
        </w:tc>
        <w:tc>
          <w:tcPr>
            <w:tcW w:w="992" w:type="dxa"/>
            <w:noWrap/>
            <w:hideMark/>
          </w:tcPr>
          <w:p w14:paraId="773473AD" w14:textId="77777777" w:rsidR="00857CC4" w:rsidRPr="00857CC4" w:rsidRDefault="00857CC4" w:rsidP="00857CC4">
            <w:pPr>
              <w:jc w:val="center"/>
              <w:rPr>
                <w:sz w:val="24"/>
                <w:szCs w:val="24"/>
              </w:rPr>
            </w:pPr>
          </w:p>
        </w:tc>
        <w:tc>
          <w:tcPr>
            <w:tcW w:w="1948" w:type="dxa"/>
            <w:noWrap/>
            <w:hideMark/>
          </w:tcPr>
          <w:p w14:paraId="324698B4" w14:textId="77777777" w:rsidR="00857CC4" w:rsidRPr="00857CC4" w:rsidRDefault="00857CC4" w:rsidP="00857CC4">
            <w:pPr>
              <w:jc w:val="center"/>
              <w:rPr>
                <w:sz w:val="24"/>
                <w:szCs w:val="24"/>
              </w:rPr>
            </w:pPr>
          </w:p>
        </w:tc>
        <w:tc>
          <w:tcPr>
            <w:tcW w:w="4180" w:type="dxa"/>
            <w:noWrap/>
            <w:hideMark/>
          </w:tcPr>
          <w:p w14:paraId="595CF7BF" w14:textId="77777777" w:rsidR="00857CC4" w:rsidRPr="00857CC4" w:rsidRDefault="00857CC4" w:rsidP="00857CC4">
            <w:pPr>
              <w:jc w:val="center"/>
              <w:rPr>
                <w:sz w:val="24"/>
                <w:szCs w:val="24"/>
              </w:rPr>
            </w:pPr>
          </w:p>
        </w:tc>
      </w:tr>
      <w:tr w:rsidR="00857CC4" w:rsidRPr="00857CC4" w14:paraId="56547AED" w14:textId="77777777" w:rsidTr="00857CC4">
        <w:trPr>
          <w:trHeight w:val="600"/>
        </w:trPr>
        <w:tc>
          <w:tcPr>
            <w:tcW w:w="1118" w:type="dxa"/>
            <w:shd w:val="clear" w:color="auto" w:fill="E2EFD9" w:themeFill="accent6" w:themeFillTint="33"/>
            <w:noWrap/>
            <w:hideMark/>
          </w:tcPr>
          <w:p w14:paraId="39AE61A0" w14:textId="77777777" w:rsidR="00857CC4" w:rsidRPr="00857CC4" w:rsidRDefault="00857CC4" w:rsidP="00857CC4">
            <w:pPr>
              <w:jc w:val="center"/>
              <w:rPr>
                <w:sz w:val="24"/>
                <w:szCs w:val="24"/>
              </w:rPr>
            </w:pPr>
          </w:p>
        </w:tc>
        <w:tc>
          <w:tcPr>
            <w:tcW w:w="13056" w:type="dxa"/>
            <w:gridSpan w:val="6"/>
            <w:shd w:val="clear" w:color="auto" w:fill="E2EFD9" w:themeFill="accent6" w:themeFillTint="33"/>
            <w:hideMark/>
          </w:tcPr>
          <w:p w14:paraId="71E41708" w14:textId="77777777" w:rsidR="00857CC4" w:rsidRPr="00857CC4" w:rsidRDefault="00857CC4">
            <w:pPr>
              <w:jc w:val="center"/>
              <w:rPr>
                <w:b/>
                <w:bCs/>
                <w:sz w:val="24"/>
                <w:szCs w:val="24"/>
              </w:rPr>
            </w:pPr>
            <w:r w:rsidRPr="00857CC4">
              <w:rPr>
                <w:b/>
                <w:bCs/>
                <w:sz w:val="24"/>
                <w:szCs w:val="24"/>
              </w:rPr>
              <w:t>3. Procurement of Computer set and office chair for  ASHA Programme Manager and Assistant ASHA Programme Manager in the State. Rs. 146000</w:t>
            </w:r>
          </w:p>
        </w:tc>
      </w:tr>
      <w:tr w:rsidR="00857CC4" w:rsidRPr="00857CC4" w14:paraId="27E41822" w14:textId="77777777" w:rsidTr="00857CC4">
        <w:trPr>
          <w:trHeight w:val="643"/>
        </w:trPr>
        <w:tc>
          <w:tcPr>
            <w:tcW w:w="1118" w:type="dxa"/>
            <w:noWrap/>
            <w:hideMark/>
          </w:tcPr>
          <w:p w14:paraId="01FCBB08" w14:textId="77777777" w:rsidR="00857CC4" w:rsidRPr="00857CC4" w:rsidRDefault="00857CC4">
            <w:pPr>
              <w:jc w:val="center"/>
              <w:rPr>
                <w:b/>
                <w:bCs/>
                <w:sz w:val="24"/>
                <w:szCs w:val="24"/>
              </w:rPr>
            </w:pPr>
          </w:p>
        </w:tc>
        <w:tc>
          <w:tcPr>
            <w:tcW w:w="13056" w:type="dxa"/>
            <w:gridSpan w:val="6"/>
            <w:hideMark/>
          </w:tcPr>
          <w:p w14:paraId="579FC8B8" w14:textId="77777777" w:rsidR="00857CC4" w:rsidRPr="00857CC4" w:rsidRDefault="00857CC4">
            <w:pPr>
              <w:jc w:val="center"/>
              <w:rPr>
                <w:sz w:val="24"/>
                <w:szCs w:val="24"/>
              </w:rPr>
            </w:pPr>
            <w:r w:rsidRPr="00857CC4">
              <w:rPr>
                <w:sz w:val="24"/>
                <w:szCs w:val="24"/>
              </w:rPr>
              <w:t xml:space="preserve">The computers of  ASHA Programme Manager and Assistant ASHA Programme Manager in the State are outdated and required frequent repairing. This hampers the function of the two managers. </w:t>
            </w:r>
          </w:p>
        </w:tc>
      </w:tr>
      <w:tr w:rsidR="00857CC4" w:rsidRPr="00857CC4" w14:paraId="642EC0ED" w14:textId="77777777" w:rsidTr="00857CC4">
        <w:trPr>
          <w:trHeight w:val="290"/>
        </w:trPr>
        <w:tc>
          <w:tcPr>
            <w:tcW w:w="1118" w:type="dxa"/>
            <w:noWrap/>
            <w:hideMark/>
          </w:tcPr>
          <w:p w14:paraId="747EA04C" w14:textId="77777777" w:rsidR="00857CC4" w:rsidRPr="00857CC4" w:rsidRDefault="00857CC4">
            <w:pPr>
              <w:jc w:val="center"/>
              <w:rPr>
                <w:sz w:val="24"/>
                <w:szCs w:val="24"/>
              </w:rPr>
            </w:pPr>
          </w:p>
        </w:tc>
        <w:tc>
          <w:tcPr>
            <w:tcW w:w="13056" w:type="dxa"/>
            <w:gridSpan w:val="6"/>
            <w:hideMark/>
          </w:tcPr>
          <w:p w14:paraId="38D87C8B" w14:textId="77777777" w:rsidR="00857CC4" w:rsidRPr="00857CC4" w:rsidRDefault="00857CC4" w:rsidP="0020735C">
            <w:pPr>
              <w:rPr>
                <w:b/>
                <w:bCs/>
                <w:sz w:val="24"/>
                <w:szCs w:val="24"/>
              </w:rPr>
            </w:pPr>
            <w:r w:rsidRPr="00857CC4">
              <w:rPr>
                <w:b/>
                <w:bCs/>
                <w:sz w:val="24"/>
                <w:szCs w:val="24"/>
              </w:rPr>
              <w:t>Detail Budget estimate :</w:t>
            </w:r>
          </w:p>
        </w:tc>
      </w:tr>
      <w:tr w:rsidR="00857CC4" w:rsidRPr="00857CC4" w14:paraId="36E1C5A0" w14:textId="77777777" w:rsidTr="00A522B0">
        <w:trPr>
          <w:trHeight w:val="290"/>
        </w:trPr>
        <w:tc>
          <w:tcPr>
            <w:tcW w:w="1118" w:type="dxa"/>
            <w:noWrap/>
            <w:hideMark/>
          </w:tcPr>
          <w:p w14:paraId="70AC3B88" w14:textId="77777777" w:rsidR="00857CC4" w:rsidRPr="00857CC4" w:rsidRDefault="00857CC4">
            <w:pPr>
              <w:jc w:val="center"/>
              <w:rPr>
                <w:b/>
                <w:bCs/>
                <w:sz w:val="24"/>
                <w:szCs w:val="24"/>
              </w:rPr>
            </w:pPr>
          </w:p>
        </w:tc>
        <w:tc>
          <w:tcPr>
            <w:tcW w:w="2109" w:type="dxa"/>
            <w:noWrap/>
            <w:hideMark/>
          </w:tcPr>
          <w:p w14:paraId="1A74BEC7" w14:textId="77777777" w:rsidR="00857CC4" w:rsidRPr="00857CC4" w:rsidRDefault="00857CC4">
            <w:pPr>
              <w:jc w:val="center"/>
              <w:rPr>
                <w:b/>
                <w:bCs/>
                <w:sz w:val="24"/>
                <w:szCs w:val="24"/>
              </w:rPr>
            </w:pPr>
            <w:r w:rsidRPr="00857CC4">
              <w:rPr>
                <w:b/>
                <w:bCs/>
                <w:sz w:val="24"/>
                <w:szCs w:val="24"/>
              </w:rPr>
              <w:t>Sl. No</w:t>
            </w:r>
          </w:p>
        </w:tc>
        <w:tc>
          <w:tcPr>
            <w:tcW w:w="1984" w:type="dxa"/>
            <w:noWrap/>
            <w:hideMark/>
          </w:tcPr>
          <w:p w14:paraId="0BC7A134" w14:textId="77777777" w:rsidR="00857CC4" w:rsidRPr="00857CC4" w:rsidRDefault="00857CC4">
            <w:pPr>
              <w:jc w:val="center"/>
              <w:rPr>
                <w:b/>
                <w:bCs/>
                <w:sz w:val="24"/>
                <w:szCs w:val="24"/>
              </w:rPr>
            </w:pPr>
            <w:r w:rsidRPr="00857CC4">
              <w:rPr>
                <w:b/>
                <w:bCs/>
                <w:sz w:val="24"/>
                <w:szCs w:val="24"/>
              </w:rPr>
              <w:t>Particulars</w:t>
            </w:r>
          </w:p>
        </w:tc>
        <w:tc>
          <w:tcPr>
            <w:tcW w:w="1843" w:type="dxa"/>
            <w:noWrap/>
            <w:hideMark/>
          </w:tcPr>
          <w:p w14:paraId="047FF141" w14:textId="77777777" w:rsidR="00857CC4" w:rsidRPr="00857CC4" w:rsidRDefault="00857CC4">
            <w:pPr>
              <w:jc w:val="center"/>
              <w:rPr>
                <w:b/>
                <w:bCs/>
                <w:sz w:val="24"/>
                <w:szCs w:val="24"/>
              </w:rPr>
            </w:pPr>
            <w:r w:rsidRPr="00857CC4">
              <w:rPr>
                <w:b/>
                <w:bCs/>
                <w:sz w:val="24"/>
                <w:szCs w:val="24"/>
              </w:rPr>
              <w:t>Unit cost (in Rs)</w:t>
            </w:r>
          </w:p>
        </w:tc>
        <w:tc>
          <w:tcPr>
            <w:tcW w:w="992" w:type="dxa"/>
            <w:noWrap/>
            <w:hideMark/>
          </w:tcPr>
          <w:p w14:paraId="3B570848" w14:textId="77777777" w:rsidR="00857CC4" w:rsidRPr="00857CC4" w:rsidRDefault="00857CC4">
            <w:pPr>
              <w:jc w:val="center"/>
              <w:rPr>
                <w:b/>
                <w:bCs/>
                <w:sz w:val="24"/>
                <w:szCs w:val="24"/>
              </w:rPr>
            </w:pPr>
            <w:r w:rsidRPr="00857CC4">
              <w:rPr>
                <w:b/>
                <w:bCs/>
                <w:sz w:val="24"/>
                <w:szCs w:val="24"/>
              </w:rPr>
              <w:t>Target</w:t>
            </w:r>
          </w:p>
        </w:tc>
        <w:tc>
          <w:tcPr>
            <w:tcW w:w="1948" w:type="dxa"/>
            <w:noWrap/>
            <w:hideMark/>
          </w:tcPr>
          <w:p w14:paraId="14E57871" w14:textId="77777777" w:rsidR="00857CC4" w:rsidRPr="00857CC4" w:rsidRDefault="00857CC4">
            <w:pPr>
              <w:jc w:val="center"/>
              <w:rPr>
                <w:b/>
                <w:bCs/>
                <w:sz w:val="24"/>
                <w:szCs w:val="24"/>
              </w:rPr>
            </w:pPr>
            <w:r w:rsidRPr="00857CC4">
              <w:rPr>
                <w:b/>
                <w:bCs/>
                <w:sz w:val="24"/>
                <w:szCs w:val="24"/>
              </w:rPr>
              <w:t>Amount (In Rs)</w:t>
            </w:r>
          </w:p>
        </w:tc>
        <w:tc>
          <w:tcPr>
            <w:tcW w:w="4180" w:type="dxa"/>
            <w:noWrap/>
            <w:hideMark/>
          </w:tcPr>
          <w:p w14:paraId="424A4910" w14:textId="77777777" w:rsidR="00857CC4" w:rsidRPr="00857CC4" w:rsidRDefault="00857CC4">
            <w:pPr>
              <w:jc w:val="center"/>
              <w:rPr>
                <w:b/>
                <w:bCs/>
                <w:sz w:val="24"/>
                <w:szCs w:val="24"/>
              </w:rPr>
            </w:pPr>
            <w:r w:rsidRPr="00857CC4">
              <w:rPr>
                <w:b/>
                <w:bCs/>
                <w:sz w:val="24"/>
                <w:szCs w:val="24"/>
              </w:rPr>
              <w:t>Remarks</w:t>
            </w:r>
          </w:p>
        </w:tc>
      </w:tr>
      <w:tr w:rsidR="00857CC4" w:rsidRPr="00857CC4" w14:paraId="43BB04E6" w14:textId="77777777" w:rsidTr="00A522B0">
        <w:trPr>
          <w:trHeight w:val="290"/>
        </w:trPr>
        <w:tc>
          <w:tcPr>
            <w:tcW w:w="1118" w:type="dxa"/>
            <w:noWrap/>
            <w:hideMark/>
          </w:tcPr>
          <w:p w14:paraId="0E676AA9" w14:textId="77777777" w:rsidR="00857CC4" w:rsidRPr="00857CC4" w:rsidRDefault="00857CC4">
            <w:pPr>
              <w:jc w:val="center"/>
              <w:rPr>
                <w:b/>
                <w:bCs/>
                <w:sz w:val="24"/>
                <w:szCs w:val="24"/>
              </w:rPr>
            </w:pPr>
          </w:p>
        </w:tc>
        <w:tc>
          <w:tcPr>
            <w:tcW w:w="2109" w:type="dxa"/>
            <w:noWrap/>
            <w:hideMark/>
          </w:tcPr>
          <w:p w14:paraId="30739F93" w14:textId="77777777" w:rsidR="00857CC4" w:rsidRPr="00857CC4" w:rsidRDefault="00857CC4">
            <w:pPr>
              <w:jc w:val="center"/>
              <w:rPr>
                <w:sz w:val="24"/>
                <w:szCs w:val="24"/>
              </w:rPr>
            </w:pPr>
            <w:r w:rsidRPr="00857CC4">
              <w:rPr>
                <w:sz w:val="24"/>
                <w:szCs w:val="24"/>
              </w:rPr>
              <w:t>1</w:t>
            </w:r>
          </w:p>
        </w:tc>
        <w:tc>
          <w:tcPr>
            <w:tcW w:w="1984" w:type="dxa"/>
            <w:noWrap/>
            <w:hideMark/>
          </w:tcPr>
          <w:p w14:paraId="5EBD9D7F" w14:textId="77777777" w:rsidR="00857CC4" w:rsidRPr="00857CC4" w:rsidRDefault="00857CC4" w:rsidP="00857CC4">
            <w:pPr>
              <w:jc w:val="center"/>
              <w:rPr>
                <w:sz w:val="24"/>
                <w:szCs w:val="24"/>
              </w:rPr>
            </w:pPr>
            <w:r w:rsidRPr="00857CC4">
              <w:rPr>
                <w:sz w:val="24"/>
                <w:szCs w:val="24"/>
              </w:rPr>
              <w:t>Computer set</w:t>
            </w:r>
          </w:p>
        </w:tc>
        <w:tc>
          <w:tcPr>
            <w:tcW w:w="1843" w:type="dxa"/>
            <w:noWrap/>
            <w:hideMark/>
          </w:tcPr>
          <w:p w14:paraId="2B4FFBD6" w14:textId="77777777" w:rsidR="00857CC4" w:rsidRPr="00857CC4" w:rsidRDefault="00857CC4" w:rsidP="00857CC4">
            <w:pPr>
              <w:jc w:val="center"/>
              <w:rPr>
                <w:sz w:val="24"/>
                <w:szCs w:val="24"/>
              </w:rPr>
            </w:pPr>
            <w:r w:rsidRPr="00857CC4">
              <w:rPr>
                <w:sz w:val="24"/>
                <w:szCs w:val="24"/>
              </w:rPr>
              <w:t>50000</w:t>
            </w:r>
          </w:p>
        </w:tc>
        <w:tc>
          <w:tcPr>
            <w:tcW w:w="992" w:type="dxa"/>
            <w:noWrap/>
            <w:hideMark/>
          </w:tcPr>
          <w:p w14:paraId="367D0D65" w14:textId="77777777" w:rsidR="00857CC4" w:rsidRPr="00857CC4" w:rsidRDefault="00857CC4">
            <w:pPr>
              <w:jc w:val="center"/>
              <w:rPr>
                <w:sz w:val="24"/>
                <w:szCs w:val="24"/>
              </w:rPr>
            </w:pPr>
            <w:r w:rsidRPr="00857CC4">
              <w:rPr>
                <w:sz w:val="24"/>
                <w:szCs w:val="24"/>
              </w:rPr>
              <w:t>2</w:t>
            </w:r>
          </w:p>
        </w:tc>
        <w:tc>
          <w:tcPr>
            <w:tcW w:w="1948" w:type="dxa"/>
            <w:hideMark/>
          </w:tcPr>
          <w:p w14:paraId="7677AE8F" w14:textId="77777777" w:rsidR="00857CC4" w:rsidRPr="00857CC4" w:rsidRDefault="00857CC4" w:rsidP="00857CC4">
            <w:pPr>
              <w:jc w:val="center"/>
              <w:rPr>
                <w:sz w:val="24"/>
                <w:szCs w:val="24"/>
              </w:rPr>
            </w:pPr>
            <w:r w:rsidRPr="00857CC4">
              <w:rPr>
                <w:sz w:val="24"/>
                <w:szCs w:val="24"/>
              </w:rPr>
              <w:t>100000</w:t>
            </w:r>
          </w:p>
        </w:tc>
        <w:tc>
          <w:tcPr>
            <w:tcW w:w="4180" w:type="dxa"/>
            <w:vMerge w:val="restart"/>
            <w:hideMark/>
          </w:tcPr>
          <w:p w14:paraId="6870A01A" w14:textId="77777777" w:rsidR="00857CC4" w:rsidRPr="00857CC4" w:rsidRDefault="00857CC4" w:rsidP="000C6D73">
            <w:pPr>
              <w:rPr>
                <w:sz w:val="24"/>
                <w:szCs w:val="24"/>
              </w:rPr>
            </w:pPr>
            <w:r w:rsidRPr="00857CC4">
              <w:rPr>
                <w:sz w:val="24"/>
                <w:szCs w:val="24"/>
              </w:rPr>
              <w:t>The State had the approval in the last 2 years but could not procure due to shortage of fund. Last year it was proposed in FMR 16.3.4</w:t>
            </w:r>
          </w:p>
        </w:tc>
      </w:tr>
      <w:tr w:rsidR="00857CC4" w:rsidRPr="00857CC4" w14:paraId="3AA1CFE6" w14:textId="77777777" w:rsidTr="00A522B0">
        <w:trPr>
          <w:trHeight w:val="290"/>
        </w:trPr>
        <w:tc>
          <w:tcPr>
            <w:tcW w:w="1118" w:type="dxa"/>
            <w:noWrap/>
            <w:hideMark/>
          </w:tcPr>
          <w:p w14:paraId="78B7C444" w14:textId="77777777" w:rsidR="00857CC4" w:rsidRPr="00857CC4" w:rsidRDefault="00857CC4" w:rsidP="00857CC4">
            <w:pPr>
              <w:jc w:val="center"/>
              <w:rPr>
                <w:sz w:val="24"/>
                <w:szCs w:val="24"/>
              </w:rPr>
            </w:pPr>
          </w:p>
        </w:tc>
        <w:tc>
          <w:tcPr>
            <w:tcW w:w="2109" w:type="dxa"/>
            <w:noWrap/>
            <w:hideMark/>
          </w:tcPr>
          <w:p w14:paraId="3CF1674E" w14:textId="77777777" w:rsidR="00857CC4" w:rsidRPr="00857CC4" w:rsidRDefault="00857CC4">
            <w:pPr>
              <w:jc w:val="center"/>
              <w:rPr>
                <w:sz w:val="24"/>
                <w:szCs w:val="24"/>
              </w:rPr>
            </w:pPr>
            <w:r w:rsidRPr="00857CC4">
              <w:rPr>
                <w:sz w:val="24"/>
                <w:szCs w:val="24"/>
              </w:rPr>
              <w:t>2</w:t>
            </w:r>
          </w:p>
        </w:tc>
        <w:tc>
          <w:tcPr>
            <w:tcW w:w="1984" w:type="dxa"/>
            <w:noWrap/>
            <w:hideMark/>
          </w:tcPr>
          <w:p w14:paraId="1414E5E5" w14:textId="77777777" w:rsidR="00857CC4" w:rsidRPr="00857CC4" w:rsidRDefault="00857CC4" w:rsidP="00857CC4">
            <w:pPr>
              <w:jc w:val="center"/>
              <w:rPr>
                <w:sz w:val="24"/>
                <w:szCs w:val="24"/>
              </w:rPr>
            </w:pPr>
            <w:r w:rsidRPr="00857CC4">
              <w:rPr>
                <w:sz w:val="24"/>
                <w:szCs w:val="24"/>
              </w:rPr>
              <w:t>Office Chair</w:t>
            </w:r>
          </w:p>
        </w:tc>
        <w:tc>
          <w:tcPr>
            <w:tcW w:w="1843" w:type="dxa"/>
            <w:noWrap/>
            <w:hideMark/>
          </w:tcPr>
          <w:p w14:paraId="00C42B68" w14:textId="77777777" w:rsidR="00857CC4" w:rsidRPr="00857CC4" w:rsidRDefault="00857CC4" w:rsidP="00857CC4">
            <w:pPr>
              <w:jc w:val="center"/>
              <w:rPr>
                <w:sz w:val="24"/>
                <w:szCs w:val="24"/>
              </w:rPr>
            </w:pPr>
            <w:r w:rsidRPr="00857CC4">
              <w:rPr>
                <w:sz w:val="24"/>
                <w:szCs w:val="24"/>
              </w:rPr>
              <w:t>3000</w:t>
            </w:r>
          </w:p>
        </w:tc>
        <w:tc>
          <w:tcPr>
            <w:tcW w:w="992" w:type="dxa"/>
            <w:noWrap/>
            <w:hideMark/>
          </w:tcPr>
          <w:p w14:paraId="00C1E484" w14:textId="77777777" w:rsidR="00857CC4" w:rsidRPr="00857CC4" w:rsidRDefault="00857CC4">
            <w:pPr>
              <w:jc w:val="center"/>
              <w:rPr>
                <w:sz w:val="24"/>
                <w:szCs w:val="24"/>
              </w:rPr>
            </w:pPr>
            <w:r w:rsidRPr="00857CC4">
              <w:rPr>
                <w:sz w:val="24"/>
                <w:szCs w:val="24"/>
              </w:rPr>
              <w:t>2</w:t>
            </w:r>
          </w:p>
        </w:tc>
        <w:tc>
          <w:tcPr>
            <w:tcW w:w="1948" w:type="dxa"/>
            <w:hideMark/>
          </w:tcPr>
          <w:p w14:paraId="2968441E" w14:textId="77777777" w:rsidR="00857CC4" w:rsidRPr="00857CC4" w:rsidRDefault="00857CC4" w:rsidP="00857CC4">
            <w:pPr>
              <w:jc w:val="center"/>
              <w:rPr>
                <w:sz w:val="24"/>
                <w:szCs w:val="24"/>
              </w:rPr>
            </w:pPr>
            <w:r w:rsidRPr="00857CC4">
              <w:rPr>
                <w:sz w:val="24"/>
                <w:szCs w:val="24"/>
              </w:rPr>
              <w:t>6000</w:t>
            </w:r>
          </w:p>
        </w:tc>
        <w:tc>
          <w:tcPr>
            <w:tcW w:w="4180" w:type="dxa"/>
            <w:vMerge/>
            <w:hideMark/>
          </w:tcPr>
          <w:p w14:paraId="2009FFAA" w14:textId="77777777" w:rsidR="00857CC4" w:rsidRPr="00857CC4" w:rsidRDefault="00857CC4" w:rsidP="00857CC4">
            <w:pPr>
              <w:jc w:val="center"/>
              <w:rPr>
                <w:sz w:val="24"/>
                <w:szCs w:val="24"/>
              </w:rPr>
            </w:pPr>
          </w:p>
        </w:tc>
      </w:tr>
      <w:tr w:rsidR="00857CC4" w:rsidRPr="00857CC4" w14:paraId="376E573E" w14:textId="77777777" w:rsidTr="00A522B0">
        <w:trPr>
          <w:trHeight w:val="290"/>
        </w:trPr>
        <w:tc>
          <w:tcPr>
            <w:tcW w:w="1118" w:type="dxa"/>
            <w:noWrap/>
            <w:hideMark/>
          </w:tcPr>
          <w:p w14:paraId="6CB1700C" w14:textId="77777777" w:rsidR="00857CC4" w:rsidRPr="00857CC4" w:rsidRDefault="00857CC4" w:rsidP="00857CC4">
            <w:pPr>
              <w:jc w:val="center"/>
              <w:rPr>
                <w:sz w:val="24"/>
                <w:szCs w:val="24"/>
              </w:rPr>
            </w:pPr>
          </w:p>
        </w:tc>
        <w:tc>
          <w:tcPr>
            <w:tcW w:w="6928" w:type="dxa"/>
            <w:gridSpan w:val="4"/>
            <w:noWrap/>
            <w:hideMark/>
          </w:tcPr>
          <w:p w14:paraId="6E247B6F" w14:textId="77777777" w:rsidR="00857CC4" w:rsidRPr="00857CC4" w:rsidRDefault="00857CC4" w:rsidP="00857CC4">
            <w:pPr>
              <w:jc w:val="right"/>
              <w:rPr>
                <w:b/>
                <w:bCs/>
                <w:sz w:val="24"/>
                <w:szCs w:val="24"/>
              </w:rPr>
            </w:pPr>
            <w:r w:rsidRPr="00857CC4">
              <w:rPr>
                <w:b/>
                <w:bCs/>
                <w:sz w:val="24"/>
                <w:szCs w:val="24"/>
              </w:rPr>
              <w:t xml:space="preserve">Total    </w:t>
            </w:r>
          </w:p>
        </w:tc>
        <w:tc>
          <w:tcPr>
            <w:tcW w:w="1948" w:type="dxa"/>
            <w:noWrap/>
            <w:hideMark/>
          </w:tcPr>
          <w:p w14:paraId="08A053EE" w14:textId="77777777" w:rsidR="00857CC4" w:rsidRPr="00857CC4" w:rsidRDefault="00857CC4" w:rsidP="00857CC4">
            <w:pPr>
              <w:jc w:val="center"/>
              <w:rPr>
                <w:b/>
                <w:bCs/>
                <w:sz w:val="24"/>
                <w:szCs w:val="24"/>
              </w:rPr>
            </w:pPr>
            <w:r w:rsidRPr="00857CC4">
              <w:rPr>
                <w:b/>
                <w:bCs/>
                <w:sz w:val="24"/>
                <w:szCs w:val="24"/>
              </w:rPr>
              <w:t>106000</w:t>
            </w:r>
          </w:p>
        </w:tc>
        <w:tc>
          <w:tcPr>
            <w:tcW w:w="4180" w:type="dxa"/>
            <w:noWrap/>
            <w:hideMark/>
          </w:tcPr>
          <w:p w14:paraId="09C075A8" w14:textId="77777777" w:rsidR="00857CC4" w:rsidRPr="00857CC4" w:rsidRDefault="00857CC4" w:rsidP="00857CC4">
            <w:pPr>
              <w:jc w:val="center"/>
              <w:rPr>
                <w:sz w:val="24"/>
                <w:szCs w:val="24"/>
              </w:rPr>
            </w:pPr>
            <w:r w:rsidRPr="00857CC4">
              <w:rPr>
                <w:sz w:val="24"/>
                <w:szCs w:val="24"/>
              </w:rPr>
              <w:t> </w:t>
            </w:r>
          </w:p>
        </w:tc>
      </w:tr>
      <w:tr w:rsidR="00857CC4" w:rsidRPr="00857CC4" w14:paraId="59D1C75C" w14:textId="77777777" w:rsidTr="00857CC4">
        <w:trPr>
          <w:trHeight w:val="290"/>
        </w:trPr>
        <w:tc>
          <w:tcPr>
            <w:tcW w:w="1118" w:type="dxa"/>
            <w:noWrap/>
            <w:hideMark/>
          </w:tcPr>
          <w:p w14:paraId="1F15BB9E" w14:textId="77777777" w:rsidR="00857CC4" w:rsidRPr="00857CC4" w:rsidRDefault="00857CC4" w:rsidP="00857CC4">
            <w:pPr>
              <w:jc w:val="center"/>
              <w:rPr>
                <w:sz w:val="24"/>
                <w:szCs w:val="24"/>
              </w:rPr>
            </w:pPr>
          </w:p>
        </w:tc>
        <w:tc>
          <w:tcPr>
            <w:tcW w:w="13056" w:type="dxa"/>
            <w:gridSpan w:val="6"/>
            <w:noWrap/>
            <w:hideMark/>
          </w:tcPr>
          <w:p w14:paraId="1FCB6AED" w14:textId="77777777" w:rsidR="00857CC4" w:rsidRPr="00857CC4" w:rsidRDefault="00857CC4">
            <w:pPr>
              <w:jc w:val="center"/>
              <w:rPr>
                <w:b/>
                <w:bCs/>
                <w:sz w:val="24"/>
                <w:szCs w:val="24"/>
              </w:rPr>
            </w:pPr>
            <w:r w:rsidRPr="00857CC4">
              <w:rPr>
                <w:b/>
                <w:bCs/>
                <w:sz w:val="24"/>
                <w:szCs w:val="24"/>
              </w:rPr>
              <w:t>(Rupees one lakh six thousand) only</w:t>
            </w:r>
          </w:p>
        </w:tc>
      </w:tr>
    </w:tbl>
    <w:p w14:paraId="1928B7A6" w14:textId="77777777" w:rsidR="00ED6781" w:rsidRDefault="00ED6781" w:rsidP="009B20C7">
      <w:pPr>
        <w:jc w:val="center"/>
        <w:rPr>
          <w:sz w:val="24"/>
          <w:szCs w:val="24"/>
        </w:rPr>
      </w:pPr>
    </w:p>
    <w:tbl>
      <w:tblPr>
        <w:tblW w:w="14281" w:type="dxa"/>
        <w:tblInd w:w="113" w:type="dxa"/>
        <w:tblLook w:val="04A0" w:firstRow="1" w:lastRow="0" w:firstColumn="1" w:lastColumn="0" w:noHBand="0" w:noVBand="1"/>
      </w:tblPr>
      <w:tblGrid>
        <w:gridCol w:w="2972"/>
        <w:gridCol w:w="1542"/>
        <w:gridCol w:w="893"/>
        <w:gridCol w:w="1096"/>
        <w:gridCol w:w="1659"/>
        <w:gridCol w:w="6119"/>
      </w:tblGrid>
      <w:tr w:rsidR="00ED6781" w:rsidRPr="0020735C" w14:paraId="4458ADCC" w14:textId="77777777" w:rsidTr="000C6D73">
        <w:trPr>
          <w:trHeight w:val="1485"/>
        </w:trPr>
        <w:tc>
          <w:tcPr>
            <w:tcW w:w="14281" w:type="dxa"/>
            <w:gridSpan w:val="6"/>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FD187EF" w14:textId="6A43518D" w:rsidR="00ED6781" w:rsidRPr="0020735C" w:rsidRDefault="00ED6781" w:rsidP="00ED6781">
            <w:pPr>
              <w:spacing w:after="0" w:line="240" w:lineRule="auto"/>
              <w:rPr>
                <w:rFonts w:eastAsia="Times New Roman" w:cstheme="minorHAnsi"/>
                <w:b/>
                <w:bCs/>
                <w:color w:val="000000"/>
                <w:lang w:val="en-US"/>
              </w:rPr>
            </w:pPr>
            <w:r w:rsidRPr="0020735C">
              <w:rPr>
                <w:rFonts w:eastAsia="Times New Roman" w:cstheme="minorHAnsi"/>
                <w:b/>
                <w:bCs/>
                <w:color w:val="000000"/>
                <w:lang w:val="en-US"/>
              </w:rPr>
              <w:t>3.2.4.1                                 TOT for Village Health Sanitation Committee Members Training (Rs.600360)</w:t>
            </w:r>
            <w:r w:rsidRPr="0020735C">
              <w:rPr>
                <w:rFonts w:eastAsia="Times New Roman" w:cstheme="minorHAnsi"/>
                <w:b/>
                <w:bCs/>
                <w:color w:val="000000"/>
                <w:lang w:val="en-US"/>
              </w:rPr>
              <w:br/>
            </w:r>
            <w:r w:rsidRPr="0020735C">
              <w:rPr>
                <w:rFonts w:eastAsia="Times New Roman" w:cstheme="minorHAnsi"/>
                <w:color w:val="000000"/>
                <w:lang w:val="en-US"/>
              </w:rPr>
              <w:t>Training of VHSNC Members will be conducted this year since there was LC/VC election in the state this year with new members. TOT is required which will be conducted at state level for Block/PHC level trainers. The 3 State Trainers will be the Resource Persons. One MO from each 78 Block/PHC will be called for this TOT. There will be 78 trainees. Training will be conducted for 2 days. They will be divided into 2 batches with 39 participants in each batch.</w:t>
            </w:r>
          </w:p>
        </w:tc>
      </w:tr>
      <w:tr w:rsidR="00ED6781" w:rsidRPr="0020735C" w14:paraId="1E8E42D5" w14:textId="77777777" w:rsidTr="00ED6781">
        <w:trPr>
          <w:trHeight w:val="280"/>
        </w:trPr>
        <w:tc>
          <w:tcPr>
            <w:tcW w:w="1428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103A03" w14:textId="460D5E23" w:rsidR="00ED6781" w:rsidRPr="0020735C" w:rsidRDefault="000C6D73" w:rsidP="00ED6781">
            <w:pPr>
              <w:spacing w:after="0" w:line="240" w:lineRule="auto"/>
              <w:rPr>
                <w:rFonts w:eastAsia="Times New Roman" w:cstheme="minorHAnsi"/>
                <w:b/>
                <w:bCs/>
                <w:color w:val="000000"/>
                <w:lang w:val="en-US"/>
              </w:rPr>
            </w:pPr>
            <w:r w:rsidRPr="0020735C">
              <w:rPr>
                <w:rFonts w:eastAsia="Times New Roman" w:cstheme="minorHAnsi"/>
                <w:b/>
                <w:bCs/>
                <w:color w:val="000000"/>
                <w:lang w:val="en-US"/>
              </w:rPr>
              <w:t>Detail costing of TOT for VHSNC at State:</w:t>
            </w:r>
          </w:p>
        </w:tc>
      </w:tr>
      <w:tr w:rsidR="00ED6781" w:rsidRPr="0020735C" w14:paraId="6BF31AC3" w14:textId="77777777" w:rsidTr="0020735C">
        <w:trPr>
          <w:trHeight w:val="280"/>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2A6B2A1"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Activity</w:t>
            </w:r>
          </w:p>
        </w:tc>
        <w:tc>
          <w:tcPr>
            <w:tcW w:w="1542" w:type="dxa"/>
            <w:tcBorders>
              <w:top w:val="nil"/>
              <w:left w:val="nil"/>
              <w:bottom w:val="single" w:sz="4" w:space="0" w:color="auto"/>
              <w:right w:val="single" w:sz="4" w:space="0" w:color="auto"/>
            </w:tcBorders>
            <w:shd w:val="clear" w:color="auto" w:fill="auto"/>
            <w:noWrap/>
            <w:vAlign w:val="center"/>
            <w:hideMark/>
          </w:tcPr>
          <w:p w14:paraId="601FAEBE"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Unit Cost (Rs)</w:t>
            </w:r>
          </w:p>
        </w:tc>
        <w:tc>
          <w:tcPr>
            <w:tcW w:w="893" w:type="dxa"/>
            <w:tcBorders>
              <w:top w:val="nil"/>
              <w:left w:val="nil"/>
              <w:bottom w:val="single" w:sz="4" w:space="0" w:color="auto"/>
              <w:right w:val="single" w:sz="4" w:space="0" w:color="auto"/>
            </w:tcBorders>
            <w:shd w:val="clear" w:color="auto" w:fill="auto"/>
            <w:noWrap/>
            <w:vAlign w:val="center"/>
            <w:hideMark/>
          </w:tcPr>
          <w:p w14:paraId="3A7F8A36"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Days</w:t>
            </w:r>
          </w:p>
        </w:tc>
        <w:tc>
          <w:tcPr>
            <w:tcW w:w="1096" w:type="dxa"/>
            <w:tcBorders>
              <w:top w:val="nil"/>
              <w:left w:val="nil"/>
              <w:bottom w:val="single" w:sz="4" w:space="0" w:color="auto"/>
              <w:right w:val="single" w:sz="4" w:space="0" w:color="auto"/>
            </w:tcBorders>
            <w:shd w:val="clear" w:color="auto" w:fill="auto"/>
            <w:noWrap/>
            <w:vAlign w:val="center"/>
            <w:hideMark/>
          </w:tcPr>
          <w:p w14:paraId="49E615A1"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Target</w:t>
            </w:r>
          </w:p>
        </w:tc>
        <w:tc>
          <w:tcPr>
            <w:tcW w:w="1659" w:type="dxa"/>
            <w:tcBorders>
              <w:top w:val="nil"/>
              <w:left w:val="nil"/>
              <w:bottom w:val="single" w:sz="4" w:space="0" w:color="auto"/>
              <w:right w:val="single" w:sz="4" w:space="0" w:color="auto"/>
            </w:tcBorders>
            <w:shd w:val="clear" w:color="auto" w:fill="auto"/>
            <w:noWrap/>
            <w:vAlign w:val="center"/>
            <w:hideMark/>
          </w:tcPr>
          <w:p w14:paraId="1AD89D6E"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Amount (Rs)</w:t>
            </w:r>
          </w:p>
        </w:tc>
        <w:tc>
          <w:tcPr>
            <w:tcW w:w="6119" w:type="dxa"/>
            <w:tcBorders>
              <w:top w:val="nil"/>
              <w:left w:val="nil"/>
              <w:bottom w:val="single" w:sz="4" w:space="0" w:color="auto"/>
              <w:right w:val="single" w:sz="4" w:space="0" w:color="auto"/>
            </w:tcBorders>
            <w:shd w:val="clear" w:color="auto" w:fill="auto"/>
            <w:noWrap/>
            <w:vAlign w:val="center"/>
            <w:hideMark/>
          </w:tcPr>
          <w:p w14:paraId="031C3392"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Remarks</w:t>
            </w:r>
          </w:p>
        </w:tc>
      </w:tr>
      <w:tr w:rsidR="00ED6781" w:rsidRPr="0020735C" w14:paraId="4CCAE930" w14:textId="77777777" w:rsidTr="0020735C">
        <w:trPr>
          <w:trHeight w:val="561"/>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856A9EB"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DA for MO</w:t>
            </w:r>
          </w:p>
        </w:tc>
        <w:tc>
          <w:tcPr>
            <w:tcW w:w="1542" w:type="dxa"/>
            <w:tcBorders>
              <w:top w:val="nil"/>
              <w:left w:val="nil"/>
              <w:bottom w:val="single" w:sz="4" w:space="0" w:color="auto"/>
              <w:right w:val="single" w:sz="4" w:space="0" w:color="auto"/>
            </w:tcBorders>
            <w:shd w:val="clear" w:color="auto" w:fill="auto"/>
            <w:noWrap/>
            <w:vAlign w:val="center"/>
            <w:hideMark/>
          </w:tcPr>
          <w:p w14:paraId="5FC18FAF"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700</w:t>
            </w:r>
          </w:p>
        </w:tc>
        <w:tc>
          <w:tcPr>
            <w:tcW w:w="893" w:type="dxa"/>
            <w:tcBorders>
              <w:top w:val="nil"/>
              <w:left w:val="nil"/>
              <w:bottom w:val="single" w:sz="4" w:space="0" w:color="auto"/>
              <w:right w:val="single" w:sz="4" w:space="0" w:color="auto"/>
            </w:tcBorders>
            <w:shd w:val="clear" w:color="auto" w:fill="auto"/>
            <w:noWrap/>
            <w:vAlign w:val="center"/>
            <w:hideMark/>
          </w:tcPr>
          <w:p w14:paraId="1FB21B52"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4</w:t>
            </w:r>
          </w:p>
        </w:tc>
        <w:tc>
          <w:tcPr>
            <w:tcW w:w="1096" w:type="dxa"/>
            <w:tcBorders>
              <w:top w:val="nil"/>
              <w:left w:val="nil"/>
              <w:bottom w:val="single" w:sz="4" w:space="0" w:color="auto"/>
              <w:right w:val="single" w:sz="4" w:space="0" w:color="auto"/>
            </w:tcBorders>
            <w:shd w:val="clear" w:color="auto" w:fill="auto"/>
            <w:noWrap/>
            <w:vAlign w:val="center"/>
            <w:hideMark/>
          </w:tcPr>
          <w:p w14:paraId="0ECEDE1A"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39</w:t>
            </w:r>
          </w:p>
        </w:tc>
        <w:tc>
          <w:tcPr>
            <w:tcW w:w="1659" w:type="dxa"/>
            <w:tcBorders>
              <w:top w:val="nil"/>
              <w:left w:val="nil"/>
              <w:bottom w:val="single" w:sz="4" w:space="0" w:color="auto"/>
              <w:right w:val="single" w:sz="4" w:space="0" w:color="auto"/>
            </w:tcBorders>
            <w:shd w:val="clear" w:color="auto" w:fill="auto"/>
            <w:noWrap/>
            <w:vAlign w:val="center"/>
            <w:hideMark/>
          </w:tcPr>
          <w:p w14:paraId="312B3F99"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109200</w:t>
            </w:r>
          </w:p>
        </w:tc>
        <w:tc>
          <w:tcPr>
            <w:tcW w:w="6119" w:type="dxa"/>
            <w:tcBorders>
              <w:top w:val="nil"/>
              <w:left w:val="nil"/>
              <w:bottom w:val="single" w:sz="4" w:space="0" w:color="auto"/>
              <w:right w:val="single" w:sz="4" w:space="0" w:color="auto"/>
            </w:tcBorders>
            <w:shd w:val="clear" w:color="auto" w:fill="auto"/>
            <w:vAlign w:val="center"/>
            <w:hideMark/>
          </w:tcPr>
          <w:p w14:paraId="6333943E"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Proposed as per NHM, Mizoram norms. Two days for coming and going included.</w:t>
            </w:r>
          </w:p>
        </w:tc>
      </w:tr>
      <w:tr w:rsidR="00ED6781" w:rsidRPr="0020735C" w14:paraId="11765E31" w14:textId="77777777" w:rsidTr="0020735C">
        <w:trPr>
          <w:trHeight w:val="282"/>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F60A809" w14:textId="172AC79E"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 xml:space="preserve">Honorarium for state trainers </w:t>
            </w:r>
          </w:p>
        </w:tc>
        <w:tc>
          <w:tcPr>
            <w:tcW w:w="1542" w:type="dxa"/>
            <w:tcBorders>
              <w:top w:val="nil"/>
              <w:left w:val="nil"/>
              <w:bottom w:val="single" w:sz="4" w:space="0" w:color="auto"/>
              <w:right w:val="single" w:sz="4" w:space="0" w:color="auto"/>
            </w:tcBorders>
            <w:shd w:val="clear" w:color="auto" w:fill="auto"/>
            <w:noWrap/>
            <w:vAlign w:val="center"/>
            <w:hideMark/>
          </w:tcPr>
          <w:p w14:paraId="5A1B33B0"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1000</w:t>
            </w:r>
          </w:p>
        </w:tc>
        <w:tc>
          <w:tcPr>
            <w:tcW w:w="893" w:type="dxa"/>
            <w:tcBorders>
              <w:top w:val="nil"/>
              <w:left w:val="nil"/>
              <w:bottom w:val="single" w:sz="4" w:space="0" w:color="auto"/>
              <w:right w:val="single" w:sz="4" w:space="0" w:color="auto"/>
            </w:tcBorders>
            <w:shd w:val="clear" w:color="auto" w:fill="auto"/>
            <w:noWrap/>
            <w:vAlign w:val="center"/>
            <w:hideMark/>
          </w:tcPr>
          <w:p w14:paraId="609ADFA5"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2</w:t>
            </w:r>
          </w:p>
        </w:tc>
        <w:tc>
          <w:tcPr>
            <w:tcW w:w="1096" w:type="dxa"/>
            <w:tcBorders>
              <w:top w:val="nil"/>
              <w:left w:val="nil"/>
              <w:bottom w:val="single" w:sz="4" w:space="0" w:color="auto"/>
              <w:right w:val="single" w:sz="4" w:space="0" w:color="auto"/>
            </w:tcBorders>
            <w:shd w:val="clear" w:color="auto" w:fill="auto"/>
            <w:noWrap/>
            <w:vAlign w:val="center"/>
            <w:hideMark/>
          </w:tcPr>
          <w:p w14:paraId="3082AEAF"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3</w:t>
            </w:r>
          </w:p>
        </w:tc>
        <w:tc>
          <w:tcPr>
            <w:tcW w:w="1659" w:type="dxa"/>
            <w:tcBorders>
              <w:top w:val="nil"/>
              <w:left w:val="nil"/>
              <w:bottom w:val="single" w:sz="4" w:space="0" w:color="auto"/>
              <w:right w:val="single" w:sz="4" w:space="0" w:color="auto"/>
            </w:tcBorders>
            <w:shd w:val="clear" w:color="auto" w:fill="auto"/>
            <w:noWrap/>
            <w:vAlign w:val="center"/>
            <w:hideMark/>
          </w:tcPr>
          <w:p w14:paraId="20743F13"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6000</w:t>
            </w:r>
          </w:p>
        </w:tc>
        <w:tc>
          <w:tcPr>
            <w:tcW w:w="6119" w:type="dxa"/>
            <w:tcBorders>
              <w:top w:val="nil"/>
              <w:left w:val="nil"/>
              <w:bottom w:val="single" w:sz="4" w:space="0" w:color="auto"/>
              <w:right w:val="single" w:sz="4" w:space="0" w:color="auto"/>
            </w:tcBorders>
            <w:shd w:val="clear" w:color="auto" w:fill="auto"/>
            <w:noWrap/>
            <w:vAlign w:val="center"/>
            <w:hideMark/>
          </w:tcPr>
          <w:p w14:paraId="26A48B07"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Proposed as per NHM, Mizoram norms.</w:t>
            </w:r>
          </w:p>
        </w:tc>
      </w:tr>
      <w:tr w:rsidR="00ED6781" w:rsidRPr="0020735C" w14:paraId="0F0EE3D5" w14:textId="77777777" w:rsidTr="0020735C">
        <w:trPr>
          <w:trHeight w:val="1127"/>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083EB1"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TA for MO (POL)</w:t>
            </w:r>
          </w:p>
        </w:tc>
        <w:tc>
          <w:tcPr>
            <w:tcW w:w="1542" w:type="dxa"/>
            <w:tcBorders>
              <w:top w:val="nil"/>
              <w:left w:val="nil"/>
              <w:bottom w:val="single" w:sz="4" w:space="0" w:color="auto"/>
              <w:right w:val="single" w:sz="4" w:space="0" w:color="auto"/>
            </w:tcBorders>
            <w:shd w:val="clear" w:color="auto" w:fill="auto"/>
            <w:noWrap/>
            <w:vAlign w:val="center"/>
            <w:hideMark/>
          </w:tcPr>
          <w:p w14:paraId="2859CB51"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3920</w:t>
            </w:r>
          </w:p>
        </w:tc>
        <w:tc>
          <w:tcPr>
            <w:tcW w:w="893" w:type="dxa"/>
            <w:tcBorders>
              <w:top w:val="nil"/>
              <w:left w:val="nil"/>
              <w:bottom w:val="single" w:sz="4" w:space="0" w:color="auto"/>
              <w:right w:val="single" w:sz="4" w:space="0" w:color="auto"/>
            </w:tcBorders>
            <w:shd w:val="clear" w:color="auto" w:fill="auto"/>
            <w:noWrap/>
            <w:vAlign w:val="center"/>
            <w:hideMark/>
          </w:tcPr>
          <w:p w14:paraId="17D9B30D"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 </w:t>
            </w:r>
          </w:p>
        </w:tc>
        <w:tc>
          <w:tcPr>
            <w:tcW w:w="1096" w:type="dxa"/>
            <w:tcBorders>
              <w:top w:val="nil"/>
              <w:left w:val="nil"/>
              <w:bottom w:val="single" w:sz="4" w:space="0" w:color="auto"/>
              <w:right w:val="single" w:sz="4" w:space="0" w:color="auto"/>
            </w:tcBorders>
            <w:shd w:val="clear" w:color="auto" w:fill="auto"/>
            <w:noWrap/>
            <w:vAlign w:val="center"/>
            <w:hideMark/>
          </w:tcPr>
          <w:p w14:paraId="15B6BE49"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39</w:t>
            </w:r>
          </w:p>
        </w:tc>
        <w:tc>
          <w:tcPr>
            <w:tcW w:w="1659" w:type="dxa"/>
            <w:tcBorders>
              <w:top w:val="nil"/>
              <w:left w:val="nil"/>
              <w:bottom w:val="single" w:sz="4" w:space="0" w:color="auto"/>
              <w:right w:val="single" w:sz="4" w:space="0" w:color="auto"/>
            </w:tcBorders>
            <w:shd w:val="clear" w:color="auto" w:fill="auto"/>
            <w:noWrap/>
            <w:vAlign w:val="center"/>
            <w:hideMark/>
          </w:tcPr>
          <w:p w14:paraId="1EAEB1B7"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152880</w:t>
            </w:r>
          </w:p>
        </w:tc>
        <w:tc>
          <w:tcPr>
            <w:tcW w:w="6119" w:type="dxa"/>
            <w:tcBorders>
              <w:top w:val="nil"/>
              <w:left w:val="nil"/>
              <w:bottom w:val="single" w:sz="4" w:space="0" w:color="auto"/>
              <w:right w:val="single" w:sz="4" w:space="0" w:color="auto"/>
            </w:tcBorders>
            <w:shd w:val="clear" w:color="auto" w:fill="auto"/>
            <w:vAlign w:val="center"/>
            <w:hideMark/>
          </w:tcPr>
          <w:p w14:paraId="2EE47FFD"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Average distance to be covered by MO is 336 Kms. POL is calculated as 6 kms per litere. The average expenditure for 1 MO will be 336/6 X Rs 70 (Rs 70 per litre of diesel. Proposed as per State NHM norms.</w:t>
            </w:r>
          </w:p>
        </w:tc>
      </w:tr>
      <w:tr w:rsidR="00ED6781" w:rsidRPr="0020735C" w14:paraId="5FFB0327" w14:textId="77777777" w:rsidTr="0020735C">
        <w:trPr>
          <w:trHeight w:val="280"/>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470A77"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 xml:space="preserve">Refreshment </w:t>
            </w:r>
          </w:p>
        </w:tc>
        <w:tc>
          <w:tcPr>
            <w:tcW w:w="1542" w:type="dxa"/>
            <w:tcBorders>
              <w:top w:val="nil"/>
              <w:left w:val="nil"/>
              <w:bottom w:val="single" w:sz="4" w:space="0" w:color="auto"/>
              <w:right w:val="single" w:sz="4" w:space="0" w:color="auto"/>
            </w:tcBorders>
            <w:shd w:val="clear" w:color="auto" w:fill="auto"/>
            <w:noWrap/>
            <w:vAlign w:val="center"/>
            <w:hideMark/>
          </w:tcPr>
          <w:p w14:paraId="456957E3"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150</w:t>
            </w:r>
          </w:p>
        </w:tc>
        <w:tc>
          <w:tcPr>
            <w:tcW w:w="893" w:type="dxa"/>
            <w:tcBorders>
              <w:top w:val="nil"/>
              <w:left w:val="nil"/>
              <w:bottom w:val="single" w:sz="4" w:space="0" w:color="auto"/>
              <w:right w:val="single" w:sz="4" w:space="0" w:color="auto"/>
            </w:tcBorders>
            <w:shd w:val="clear" w:color="auto" w:fill="auto"/>
            <w:noWrap/>
            <w:vAlign w:val="center"/>
            <w:hideMark/>
          </w:tcPr>
          <w:p w14:paraId="755D8570"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2</w:t>
            </w:r>
          </w:p>
        </w:tc>
        <w:tc>
          <w:tcPr>
            <w:tcW w:w="1096" w:type="dxa"/>
            <w:tcBorders>
              <w:top w:val="nil"/>
              <w:left w:val="nil"/>
              <w:bottom w:val="single" w:sz="4" w:space="0" w:color="auto"/>
              <w:right w:val="single" w:sz="4" w:space="0" w:color="auto"/>
            </w:tcBorders>
            <w:shd w:val="clear" w:color="auto" w:fill="auto"/>
            <w:noWrap/>
            <w:vAlign w:val="center"/>
            <w:hideMark/>
          </w:tcPr>
          <w:p w14:paraId="1FD5220F"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42</w:t>
            </w:r>
          </w:p>
        </w:tc>
        <w:tc>
          <w:tcPr>
            <w:tcW w:w="1659" w:type="dxa"/>
            <w:tcBorders>
              <w:top w:val="nil"/>
              <w:left w:val="nil"/>
              <w:bottom w:val="single" w:sz="4" w:space="0" w:color="auto"/>
              <w:right w:val="single" w:sz="4" w:space="0" w:color="auto"/>
            </w:tcBorders>
            <w:shd w:val="clear" w:color="auto" w:fill="auto"/>
            <w:noWrap/>
            <w:vAlign w:val="center"/>
            <w:hideMark/>
          </w:tcPr>
          <w:p w14:paraId="4E886367"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12600</w:t>
            </w:r>
          </w:p>
        </w:tc>
        <w:tc>
          <w:tcPr>
            <w:tcW w:w="6119" w:type="dxa"/>
            <w:tcBorders>
              <w:top w:val="nil"/>
              <w:left w:val="nil"/>
              <w:bottom w:val="single" w:sz="4" w:space="0" w:color="auto"/>
              <w:right w:val="single" w:sz="4" w:space="0" w:color="auto"/>
            </w:tcBorders>
            <w:shd w:val="clear" w:color="auto" w:fill="auto"/>
            <w:vAlign w:val="center"/>
            <w:hideMark/>
          </w:tcPr>
          <w:p w14:paraId="615A4AF8"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(39 trainees + 3 Resource persons)</w:t>
            </w:r>
          </w:p>
        </w:tc>
      </w:tr>
      <w:tr w:rsidR="00ED6781" w:rsidRPr="0020735C" w14:paraId="2D21A4EA" w14:textId="77777777" w:rsidTr="0020735C">
        <w:trPr>
          <w:trHeight w:val="280"/>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3BB4E10F"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 xml:space="preserve">Training material etc </w:t>
            </w:r>
          </w:p>
        </w:tc>
        <w:tc>
          <w:tcPr>
            <w:tcW w:w="1542" w:type="dxa"/>
            <w:tcBorders>
              <w:top w:val="nil"/>
              <w:left w:val="nil"/>
              <w:bottom w:val="single" w:sz="4" w:space="0" w:color="auto"/>
              <w:right w:val="single" w:sz="4" w:space="0" w:color="auto"/>
            </w:tcBorders>
            <w:shd w:val="clear" w:color="auto" w:fill="auto"/>
            <w:noWrap/>
            <w:vAlign w:val="center"/>
            <w:hideMark/>
          </w:tcPr>
          <w:p w14:paraId="252AD9E3"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100</w:t>
            </w:r>
          </w:p>
        </w:tc>
        <w:tc>
          <w:tcPr>
            <w:tcW w:w="893" w:type="dxa"/>
            <w:tcBorders>
              <w:top w:val="nil"/>
              <w:left w:val="nil"/>
              <w:bottom w:val="single" w:sz="4" w:space="0" w:color="auto"/>
              <w:right w:val="single" w:sz="4" w:space="0" w:color="auto"/>
            </w:tcBorders>
            <w:shd w:val="clear" w:color="auto" w:fill="auto"/>
            <w:noWrap/>
            <w:vAlign w:val="center"/>
            <w:hideMark/>
          </w:tcPr>
          <w:p w14:paraId="77F5A058"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 </w:t>
            </w:r>
          </w:p>
        </w:tc>
        <w:tc>
          <w:tcPr>
            <w:tcW w:w="1096" w:type="dxa"/>
            <w:tcBorders>
              <w:top w:val="nil"/>
              <w:left w:val="nil"/>
              <w:bottom w:val="single" w:sz="4" w:space="0" w:color="auto"/>
              <w:right w:val="single" w:sz="4" w:space="0" w:color="auto"/>
            </w:tcBorders>
            <w:shd w:val="clear" w:color="auto" w:fill="auto"/>
            <w:noWrap/>
            <w:vAlign w:val="center"/>
            <w:hideMark/>
          </w:tcPr>
          <w:p w14:paraId="251549BB"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39</w:t>
            </w:r>
          </w:p>
        </w:tc>
        <w:tc>
          <w:tcPr>
            <w:tcW w:w="1659" w:type="dxa"/>
            <w:tcBorders>
              <w:top w:val="nil"/>
              <w:left w:val="nil"/>
              <w:bottom w:val="single" w:sz="4" w:space="0" w:color="auto"/>
              <w:right w:val="single" w:sz="4" w:space="0" w:color="auto"/>
            </w:tcBorders>
            <w:shd w:val="clear" w:color="auto" w:fill="auto"/>
            <w:noWrap/>
            <w:vAlign w:val="center"/>
            <w:hideMark/>
          </w:tcPr>
          <w:p w14:paraId="3CBA44DB"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3900</w:t>
            </w:r>
          </w:p>
        </w:tc>
        <w:tc>
          <w:tcPr>
            <w:tcW w:w="6119" w:type="dxa"/>
            <w:tcBorders>
              <w:top w:val="nil"/>
              <w:left w:val="nil"/>
              <w:bottom w:val="single" w:sz="4" w:space="0" w:color="auto"/>
              <w:right w:val="single" w:sz="4" w:space="0" w:color="auto"/>
            </w:tcBorders>
            <w:shd w:val="clear" w:color="auto" w:fill="auto"/>
            <w:noWrap/>
            <w:vAlign w:val="bottom"/>
            <w:hideMark/>
          </w:tcPr>
          <w:p w14:paraId="50F048B2"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 </w:t>
            </w:r>
          </w:p>
        </w:tc>
      </w:tr>
      <w:tr w:rsidR="00ED6781" w:rsidRPr="0020735C" w14:paraId="5AD7AE59" w14:textId="77777777" w:rsidTr="0020735C">
        <w:trPr>
          <w:trHeight w:val="280"/>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7EC06D16"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Hall rent</w:t>
            </w:r>
          </w:p>
        </w:tc>
        <w:tc>
          <w:tcPr>
            <w:tcW w:w="1542" w:type="dxa"/>
            <w:tcBorders>
              <w:top w:val="nil"/>
              <w:left w:val="nil"/>
              <w:bottom w:val="single" w:sz="4" w:space="0" w:color="auto"/>
              <w:right w:val="single" w:sz="4" w:space="0" w:color="auto"/>
            </w:tcBorders>
            <w:shd w:val="clear" w:color="auto" w:fill="auto"/>
            <w:noWrap/>
            <w:vAlign w:val="center"/>
            <w:hideMark/>
          </w:tcPr>
          <w:p w14:paraId="3725DB28"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2000</w:t>
            </w:r>
          </w:p>
        </w:tc>
        <w:tc>
          <w:tcPr>
            <w:tcW w:w="893" w:type="dxa"/>
            <w:tcBorders>
              <w:top w:val="nil"/>
              <w:left w:val="nil"/>
              <w:bottom w:val="single" w:sz="4" w:space="0" w:color="auto"/>
              <w:right w:val="single" w:sz="4" w:space="0" w:color="auto"/>
            </w:tcBorders>
            <w:shd w:val="clear" w:color="auto" w:fill="auto"/>
            <w:noWrap/>
            <w:vAlign w:val="center"/>
            <w:hideMark/>
          </w:tcPr>
          <w:p w14:paraId="4255523E"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2</w:t>
            </w:r>
          </w:p>
        </w:tc>
        <w:tc>
          <w:tcPr>
            <w:tcW w:w="1096" w:type="dxa"/>
            <w:tcBorders>
              <w:top w:val="nil"/>
              <w:left w:val="nil"/>
              <w:bottom w:val="single" w:sz="4" w:space="0" w:color="auto"/>
              <w:right w:val="single" w:sz="4" w:space="0" w:color="auto"/>
            </w:tcBorders>
            <w:shd w:val="clear" w:color="auto" w:fill="auto"/>
            <w:noWrap/>
            <w:vAlign w:val="center"/>
            <w:hideMark/>
          </w:tcPr>
          <w:p w14:paraId="5E40DDA7"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 </w:t>
            </w:r>
          </w:p>
        </w:tc>
        <w:tc>
          <w:tcPr>
            <w:tcW w:w="1659" w:type="dxa"/>
            <w:tcBorders>
              <w:top w:val="nil"/>
              <w:left w:val="nil"/>
              <w:bottom w:val="single" w:sz="4" w:space="0" w:color="auto"/>
              <w:right w:val="single" w:sz="4" w:space="0" w:color="auto"/>
            </w:tcBorders>
            <w:shd w:val="clear" w:color="auto" w:fill="auto"/>
            <w:noWrap/>
            <w:vAlign w:val="center"/>
            <w:hideMark/>
          </w:tcPr>
          <w:p w14:paraId="7984344B" w14:textId="77777777" w:rsidR="00ED6781" w:rsidRPr="0020735C" w:rsidRDefault="00ED6781" w:rsidP="00ED6781">
            <w:pPr>
              <w:spacing w:after="0" w:line="240" w:lineRule="auto"/>
              <w:jc w:val="right"/>
              <w:rPr>
                <w:rFonts w:eastAsia="Times New Roman" w:cstheme="minorHAnsi"/>
                <w:color w:val="000000"/>
                <w:lang w:val="en-US"/>
              </w:rPr>
            </w:pPr>
            <w:r w:rsidRPr="0020735C">
              <w:rPr>
                <w:rFonts w:eastAsia="Times New Roman" w:cstheme="minorHAnsi"/>
                <w:color w:val="000000"/>
                <w:lang w:val="en-US"/>
              </w:rPr>
              <w:t>15600</w:t>
            </w:r>
          </w:p>
        </w:tc>
        <w:tc>
          <w:tcPr>
            <w:tcW w:w="6119" w:type="dxa"/>
            <w:tcBorders>
              <w:top w:val="nil"/>
              <w:left w:val="nil"/>
              <w:bottom w:val="single" w:sz="4" w:space="0" w:color="auto"/>
              <w:right w:val="single" w:sz="4" w:space="0" w:color="auto"/>
            </w:tcBorders>
            <w:shd w:val="clear" w:color="auto" w:fill="auto"/>
            <w:noWrap/>
            <w:vAlign w:val="bottom"/>
            <w:hideMark/>
          </w:tcPr>
          <w:p w14:paraId="5FD71F46" w14:textId="77777777" w:rsidR="00ED6781" w:rsidRPr="0020735C" w:rsidRDefault="00ED6781" w:rsidP="00ED6781">
            <w:pPr>
              <w:spacing w:after="0" w:line="240" w:lineRule="auto"/>
              <w:rPr>
                <w:rFonts w:eastAsia="Times New Roman" w:cstheme="minorHAnsi"/>
                <w:color w:val="000000"/>
                <w:lang w:val="en-US"/>
              </w:rPr>
            </w:pPr>
            <w:r w:rsidRPr="0020735C">
              <w:rPr>
                <w:rFonts w:eastAsia="Times New Roman" w:cstheme="minorHAnsi"/>
                <w:color w:val="000000"/>
                <w:lang w:val="en-US"/>
              </w:rPr>
              <w:t> </w:t>
            </w:r>
          </w:p>
        </w:tc>
      </w:tr>
      <w:tr w:rsidR="00ED6781" w:rsidRPr="0020735C" w14:paraId="5CEC7AEB" w14:textId="77777777" w:rsidTr="0020735C">
        <w:trPr>
          <w:trHeight w:val="280"/>
        </w:trPr>
        <w:tc>
          <w:tcPr>
            <w:tcW w:w="650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F487815"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 xml:space="preserve">Total    </w:t>
            </w:r>
          </w:p>
        </w:tc>
        <w:tc>
          <w:tcPr>
            <w:tcW w:w="1659" w:type="dxa"/>
            <w:tcBorders>
              <w:top w:val="nil"/>
              <w:left w:val="nil"/>
              <w:bottom w:val="single" w:sz="4" w:space="0" w:color="auto"/>
              <w:right w:val="single" w:sz="4" w:space="0" w:color="auto"/>
            </w:tcBorders>
            <w:shd w:val="clear" w:color="auto" w:fill="auto"/>
            <w:noWrap/>
            <w:vAlign w:val="bottom"/>
            <w:hideMark/>
          </w:tcPr>
          <w:p w14:paraId="3A3378BF" w14:textId="77777777" w:rsidR="00ED6781" w:rsidRPr="0020735C" w:rsidRDefault="00ED6781" w:rsidP="00ED6781">
            <w:pPr>
              <w:spacing w:after="0" w:line="240" w:lineRule="auto"/>
              <w:rPr>
                <w:rFonts w:eastAsia="Times New Roman" w:cstheme="minorHAnsi"/>
                <w:b/>
                <w:bCs/>
                <w:color w:val="000000"/>
                <w:lang w:val="en-US"/>
              </w:rPr>
            </w:pPr>
            <w:r w:rsidRPr="0020735C">
              <w:rPr>
                <w:rFonts w:eastAsia="Times New Roman" w:cstheme="minorHAnsi"/>
                <w:b/>
                <w:bCs/>
                <w:color w:val="000000"/>
                <w:lang w:val="en-US"/>
              </w:rPr>
              <w:t xml:space="preserve">        300,180 </w:t>
            </w:r>
          </w:p>
        </w:tc>
        <w:tc>
          <w:tcPr>
            <w:tcW w:w="6119" w:type="dxa"/>
            <w:tcBorders>
              <w:top w:val="nil"/>
              <w:left w:val="nil"/>
              <w:bottom w:val="single" w:sz="4" w:space="0" w:color="auto"/>
              <w:right w:val="single" w:sz="4" w:space="0" w:color="auto"/>
            </w:tcBorders>
            <w:shd w:val="clear" w:color="auto" w:fill="auto"/>
            <w:noWrap/>
            <w:vAlign w:val="bottom"/>
            <w:hideMark/>
          </w:tcPr>
          <w:p w14:paraId="63AC1D4A" w14:textId="77777777" w:rsidR="00ED6781" w:rsidRPr="0020735C" w:rsidRDefault="00ED6781" w:rsidP="00ED6781">
            <w:pPr>
              <w:spacing w:after="0" w:line="240" w:lineRule="auto"/>
              <w:rPr>
                <w:rFonts w:eastAsia="Times New Roman" w:cstheme="minorHAnsi"/>
                <w:b/>
                <w:bCs/>
                <w:color w:val="000000"/>
                <w:lang w:val="en-US"/>
              </w:rPr>
            </w:pPr>
            <w:r w:rsidRPr="0020735C">
              <w:rPr>
                <w:rFonts w:eastAsia="Times New Roman" w:cstheme="minorHAnsi"/>
                <w:b/>
                <w:bCs/>
                <w:color w:val="000000"/>
                <w:lang w:val="en-US"/>
              </w:rPr>
              <w:t> </w:t>
            </w:r>
          </w:p>
        </w:tc>
      </w:tr>
      <w:tr w:rsidR="00ED6781" w:rsidRPr="0020735C" w14:paraId="780D7381" w14:textId="77777777" w:rsidTr="0020735C">
        <w:trPr>
          <w:trHeight w:val="280"/>
        </w:trPr>
        <w:tc>
          <w:tcPr>
            <w:tcW w:w="6503" w:type="dxa"/>
            <w:gridSpan w:val="4"/>
            <w:tcBorders>
              <w:top w:val="single" w:sz="4" w:space="0" w:color="auto"/>
              <w:left w:val="single" w:sz="4" w:space="0" w:color="auto"/>
              <w:bottom w:val="single" w:sz="4" w:space="0" w:color="auto"/>
              <w:right w:val="nil"/>
            </w:tcBorders>
            <w:shd w:val="clear" w:color="auto" w:fill="auto"/>
            <w:noWrap/>
            <w:vAlign w:val="bottom"/>
            <w:hideMark/>
          </w:tcPr>
          <w:p w14:paraId="77347DCE"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Total amount required for 2 batches</w:t>
            </w:r>
          </w:p>
        </w:tc>
        <w:tc>
          <w:tcPr>
            <w:tcW w:w="1659" w:type="dxa"/>
            <w:tcBorders>
              <w:top w:val="nil"/>
              <w:left w:val="nil"/>
              <w:bottom w:val="single" w:sz="4" w:space="0" w:color="auto"/>
              <w:right w:val="nil"/>
            </w:tcBorders>
            <w:shd w:val="clear" w:color="auto" w:fill="auto"/>
            <w:noWrap/>
            <w:vAlign w:val="bottom"/>
            <w:hideMark/>
          </w:tcPr>
          <w:p w14:paraId="33CB5261" w14:textId="77777777" w:rsidR="00ED6781" w:rsidRPr="0020735C" w:rsidRDefault="00ED6781" w:rsidP="00ED6781">
            <w:pPr>
              <w:spacing w:after="0" w:line="240" w:lineRule="auto"/>
              <w:rPr>
                <w:rFonts w:eastAsia="Times New Roman" w:cstheme="minorHAnsi"/>
                <w:b/>
                <w:bCs/>
                <w:color w:val="000000"/>
                <w:lang w:val="en-US"/>
              </w:rPr>
            </w:pPr>
            <w:r w:rsidRPr="0020735C">
              <w:rPr>
                <w:rFonts w:eastAsia="Times New Roman" w:cstheme="minorHAnsi"/>
                <w:b/>
                <w:bCs/>
                <w:color w:val="000000"/>
                <w:lang w:val="en-US"/>
              </w:rPr>
              <w:t xml:space="preserve">        600,360 </w:t>
            </w:r>
          </w:p>
        </w:tc>
        <w:tc>
          <w:tcPr>
            <w:tcW w:w="6119" w:type="dxa"/>
            <w:tcBorders>
              <w:top w:val="nil"/>
              <w:left w:val="nil"/>
              <w:bottom w:val="single" w:sz="4" w:space="0" w:color="auto"/>
              <w:right w:val="single" w:sz="4" w:space="0" w:color="auto"/>
            </w:tcBorders>
            <w:shd w:val="clear" w:color="auto" w:fill="auto"/>
            <w:noWrap/>
            <w:vAlign w:val="bottom"/>
            <w:hideMark/>
          </w:tcPr>
          <w:p w14:paraId="1A242789" w14:textId="77777777" w:rsidR="00ED6781" w:rsidRPr="0020735C" w:rsidRDefault="00ED6781" w:rsidP="00ED6781">
            <w:pPr>
              <w:spacing w:after="0" w:line="240" w:lineRule="auto"/>
              <w:rPr>
                <w:rFonts w:eastAsia="Times New Roman" w:cstheme="minorHAnsi"/>
                <w:b/>
                <w:bCs/>
                <w:color w:val="000000"/>
                <w:lang w:val="en-US"/>
              </w:rPr>
            </w:pPr>
            <w:r w:rsidRPr="0020735C">
              <w:rPr>
                <w:rFonts w:eastAsia="Times New Roman" w:cstheme="minorHAnsi"/>
                <w:b/>
                <w:bCs/>
                <w:color w:val="000000"/>
                <w:lang w:val="en-US"/>
              </w:rPr>
              <w:t> </w:t>
            </w:r>
          </w:p>
        </w:tc>
      </w:tr>
      <w:tr w:rsidR="00ED6781" w:rsidRPr="0020735C" w14:paraId="3F868E10" w14:textId="77777777" w:rsidTr="00ED6781">
        <w:trPr>
          <w:trHeight w:val="280"/>
        </w:trPr>
        <w:tc>
          <w:tcPr>
            <w:tcW w:w="1428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71519AB" w14:textId="77777777" w:rsidR="00ED6781" w:rsidRPr="0020735C" w:rsidRDefault="00ED6781" w:rsidP="00ED6781">
            <w:pPr>
              <w:spacing w:after="0" w:line="240" w:lineRule="auto"/>
              <w:jc w:val="center"/>
              <w:rPr>
                <w:rFonts w:eastAsia="Times New Roman" w:cstheme="minorHAnsi"/>
                <w:b/>
                <w:bCs/>
                <w:color w:val="000000"/>
                <w:lang w:val="en-US"/>
              </w:rPr>
            </w:pPr>
            <w:r w:rsidRPr="0020735C">
              <w:rPr>
                <w:rFonts w:eastAsia="Times New Roman" w:cstheme="minorHAnsi"/>
                <w:b/>
                <w:bCs/>
                <w:color w:val="000000"/>
                <w:lang w:val="en-US"/>
              </w:rPr>
              <w:t>(Rupees five lakhs seventy seven thousand one hundred sixty) only</w:t>
            </w:r>
          </w:p>
        </w:tc>
      </w:tr>
    </w:tbl>
    <w:p w14:paraId="4A1A24F5" w14:textId="77777777" w:rsidR="00ED6781" w:rsidRDefault="00ED6781" w:rsidP="009B20C7">
      <w:pPr>
        <w:jc w:val="center"/>
        <w:rPr>
          <w:sz w:val="24"/>
          <w:szCs w:val="24"/>
        </w:rPr>
      </w:pPr>
    </w:p>
    <w:p w14:paraId="5F38C234" w14:textId="77777777" w:rsidR="00ED6781" w:rsidRDefault="00ED6781" w:rsidP="009B20C7">
      <w:pPr>
        <w:jc w:val="center"/>
        <w:rPr>
          <w:sz w:val="24"/>
          <w:szCs w:val="24"/>
        </w:rPr>
      </w:pPr>
    </w:p>
    <w:p w14:paraId="1F7F1B83" w14:textId="77777777" w:rsidR="00ED6781" w:rsidRDefault="00ED6781" w:rsidP="009B20C7">
      <w:pPr>
        <w:jc w:val="center"/>
        <w:rPr>
          <w:sz w:val="24"/>
          <w:szCs w:val="24"/>
        </w:rPr>
      </w:pPr>
    </w:p>
    <w:tbl>
      <w:tblPr>
        <w:tblStyle w:val="TableGrid"/>
        <w:tblW w:w="0" w:type="auto"/>
        <w:tblLook w:val="04A0" w:firstRow="1" w:lastRow="0" w:firstColumn="1" w:lastColumn="0" w:noHBand="0" w:noVBand="1"/>
      </w:tblPr>
      <w:tblGrid>
        <w:gridCol w:w="960"/>
        <w:gridCol w:w="2252"/>
        <w:gridCol w:w="1305"/>
        <w:gridCol w:w="696"/>
        <w:gridCol w:w="857"/>
        <w:gridCol w:w="1192"/>
        <w:gridCol w:w="4797"/>
      </w:tblGrid>
      <w:tr w:rsidR="00594AA5" w:rsidRPr="00594AA5" w14:paraId="029CE3B8" w14:textId="77777777" w:rsidTr="00594AA5">
        <w:trPr>
          <w:trHeight w:val="913"/>
        </w:trPr>
        <w:tc>
          <w:tcPr>
            <w:tcW w:w="960" w:type="dxa"/>
            <w:shd w:val="clear" w:color="auto" w:fill="FFF2CC" w:themeFill="accent4" w:themeFillTint="33"/>
            <w:noWrap/>
            <w:hideMark/>
          </w:tcPr>
          <w:p w14:paraId="4D953F9F" w14:textId="77777777" w:rsidR="00594AA5" w:rsidRPr="00594AA5" w:rsidRDefault="00594AA5" w:rsidP="00594AA5">
            <w:pPr>
              <w:rPr>
                <w:b/>
                <w:bCs/>
                <w:sz w:val="24"/>
                <w:szCs w:val="24"/>
              </w:rPr>
            </w:pPr>
            <w:r w:rsidRPr="00594AA5">
              <w:rPr>
                <w:b/>
                <w:bCs/>
                <w:sz w:val="24"/>
                <w:szCs w:val="24"/>
              </w:rPr>
              <w:t>3.2.4.2</w:t>
            </w:r>
          </w:p>
        </w:tc>
        <w:tc>
          <w:tcPr>
            <w:tcW w:w="10660" w:type="dxa"/>
            <w:gridSpan w:val="6"/>
            <w:shd w:val="clear" w:color="auto" w:fill="FFF2CC" w:themeFill="accent4" w:themeFillTint="33"/>
            <w:hideMark/>
          </w:tcPr>
          <w:p w14:paraId="71B6886E" w14:textId="77777777" w:rsidR="00594AA5" w:rsidRPr="00594AA5" w:rsidRDefault="00594AA5">
            <w:pPr>
              <w:rPr>
                <w:b/>
                <w:bCs/>
                <w:sz w:val="24"/>
                <w:szCs w:val="24"/>
              </w:rPr>
            </w:pPr>
            <w:r w:rsidRPr="00594AA5">
              <w:rPr>
                <w:b/>
                <w:bCs/>
                <w:sz w:val="24"/>
                <w:szCs w:val="24"/>
              </w:rPr>
              <w:t xml:space="preserve">                                     Village Health Sanitation Committee Members Training (Rs. 1982000)</w:t>
            </w:r>
            <w:r w:rsidRPr="00594AA5">
              <w:rPr>
                <w:b/>
                <w:bCs/>
                <w:sz w:val="24"/>
                <w:szCs w:val="24"/>
              </w:rPr>
              <w:br/>
            </w:r>
            <w:r w:rsidRPr="00594AA5">
              <w:rPr>
                <w:sz w:val="24"/>
                <w:szCs w:val="24"/>
              </w:rPr>
              <w:t>Two members from each VHSNC will be given training.  These trained members will give informal training to other VHSNC members. There are 830 VHSNC in Mizoram</w:t>
            </w:r>
          </w:p>
        </w:tc>
      </w:tr>
      <w:tr w:rsidR="00594AA5" w:rsidRPr="00594AA5" w14:paraId="56992019" w14:textId="77777777" w:rsidTr="00594AA5">
        <w:trPr>
          <w:trHeight w:val="290"/>
        </w:trPr>
        <w:tc>
          <w:tcPr>
            <w:tcW w:w="960" w:type="dxa"/>
            <w:noWrap/>
            <w:hideMark/>
          </w:tcPr>
          <w:p w14:paraId="57D8B1C8" w14:textId="77777777" w:rsidR="00594AA5" w:rsidRPr="00594AA5" w:rsidRDefault="00594AA5">
            <w:pPr>
              <w:rPr>
                <w:b/>
                <w:bCs/>
                <w:sz w:val="24"/>
                <w:szCs w:val="24"/>
              </w:rPr>
            </w:pPr>
          </w:p>
        </w:tc>
        <w:tc>
          <w:tcPr>
            <w:tcW w:w="10660" w:type="dxa"/>
            <w:gridSpan w:val="6"/>
            <w:noWrap/>
            <w:hideMark/>
          </w:tcPr>
          <w:p w14:paraId="2F291861" w14:textId="1429686A" w:rsidR="00594AA5" w:rsidRPr="00594AA5" w:rsidRDefault="00594AA5">
            <w:pPr>
              <w:rPr>
                <w:b/>
                <w:bCs/>
                <w:sz w:val="24"/>
                <w:szCs w:val="24"/>
              </w:rPr>
            </w:pPr>
            <w:r>
              <w:rPr>
                <w:b/>
                <w:bCs/>
                <w:sz w:val="24"/>
                <w:szCs w:val="24"/>
              </w:rPr>
              <w:t>1.</w:t>
            </w:r>
            <w:r w:rsidRPr="00594AA5">
              <w:rPr>
                <w:b/>
                <w:bCs/>
                <w:sz w:val="24"/>
                <w:szCs w:val="24"/>
              </w:rPr>
              <w:t>Detail costing of 1 VHSNC  training:</w:t>
            </w:r>
          </w:p>
        </w:tc>
      </w:tr>
      <w:tr w:rsidR="00594AA5" w:rsidRPr="00594AA5" w14:paraId="37B83A59" w14:textId="77777777" w:rsidTr="00594AA5">
        <w:trPr>
          <w:trHeight w:val="290"/>
        </w:trPr>
        <w:tc>
          <w:tcPr>
            <w:tcW w:w="960" w:type="dxa"/>
            <w:noWrap/>
            <w:hideMark/>
          </w:tcPr>
          <w:p w14:paraId="4B713746" w14:textId="77777777" w:rsidR="00594AA5" w:rsidRPr="00594AA5" w:rsidRDefault="00594AA5">
            <w:pPr>
              <w:rPr>
                <w:b/>
                <w:bCs/>
                <w:sz w:val="24"/>
                <w:szCs w:val="24"/>
              </w:rPr>
            </w:pPr>
          </w:p>
        </w:tc>
        <w:tc>
          <w:tcPr>
            <w:tcW w:w="2252" w:type="dxa"/>
            <w:noWrap/>
            <w:hideMark/>
          </w:tcPr>
          <w:p w14:paraId="51624A40" w14:textId="77777777" w:rsidR="00594AA5" w:rsidRPr="00594AA5" w:rsidRDefault="00594AA5" w:rsidP="00594AA5">
            <w:pPr>
              <w:rPr>
                <w:b/>
                <w:bCs/>
                <w:sz w:val="24"/>
                <w:szCs w:val="24"/>
              </w:rPr>
            </w:pPr>
            <w:r w:rsidRPr="00594AA5">
              <w:rPr>
                <w:b/>
                <w:bCs/>
                <w:sz w:val="24"/>
                <w:szCs w:val="24"/>
              </w:rPr>
              <w:t>Activity</w:t>
            </w:r>
          </w:p>
        </w:tc>
        <w:tc>
          <w:tcPr>
            <w:tcW w:w="1305" w:type="dxa"/>
            <w:noWrap/>
            <w:hideMark/>
          </w:tcPr>
          <w:p w14:paraId="42C76094" w14:textId="77777777" w:rsidR="00594AA5" w:rsidRPr="00594AA5" w:rsidRDefault="00594AA5" w:rsidP="00594AA5">
            <w:pPr>
              <w:rPr>
                <w:b/>
                <w:bCs/>
                <w:sz w:val="24"/>
                <w:szCs w:val="24"/>
              </w:rPr>
            </w:pPr>
            <w:r w:rsidRPr="00594AA5">
              <w:rPr>
                <w:b/>
                <w:bCs/>
                <w:sz w:val="24"/>
                <w:szCs w:val="24"/>
              </w:rPr>
              <w:t>Unit Cost (Rs)</w:t>
            </w:r>
          </w:p>
        </w:tc>
        <w:tc>
          <w:tcPr>
            <w:tcW w:w="483" w:type="dxa"/>
            <w:noWrap/>
            <w:hideMark/>
          </w:tcPr>
          <w:p w14:paraId="75D0D3BF" w14:textId="77777777" w:rsidR="00594AA5" w:rsidRPr="00594AA5" w:rsidRDefault="00594AA5" w:rsidP="00594AA5">
            <w:pPr>
              <w:rPr>
                <w:b/>
                <w:bCs/>
                <w:sz w:val="24"/>
                <w:szCs w:val="24"/>
              </w:rPr>
            </w:pPr>
            <w:r w:rsidRPr="00594AA5">
              <w:rPr>
                <w:b/>
                <w:bCs/>
                <w:sz w:val="24"/>
                <w:szCs w:val="24"/>
              </w:rPr>
              <w:t>Days</w:t>
            </w:r>
          </w:p>
        </w:tc>
        <w:tc>
          <w:tcPr>
            <w:tcW w:w="635" w:type="dxa"/>
            <w:noWrap/>
            <w:hideMark/>
          </w:tcPr>
          <w:p w14:paraId="67583940" w14:textId="77777777" w:rsidR="00594AA5" w:rsidRPr="00594AA5" w:rsidRDefault="00594AA5" w:rsidP="00594AA5">
            <w:pPr>
              <w:rPr>
                <w:b/>
                <w:bCs/>
                <w:sz w:val="24"/>
                <w:szCs w:val="24"/>
              </w:rPr>
            </w:pPr>
            <w:r w:rsidRPr="00594AA5">
              <w:rPr>
                <w:b/>
                <w:bCs/>
                <w:sz w:val="24"/>
                <w:szCs w:val="24"/>
              </w:rPr>
              <w:t>Target</w:t>
            </w:r>
          </w:p>
        </w:tc>
        <w:tc>
          <w:tcPr>
            <w:tcW w:w="1188" w:type="dxa"/>
            <w:noWrap/>
            <w:hideMark/>
          </w:tcPr>
          <w:p w14:paraId="3E99379F" w14:textId="77777777" w:rsidR="00594AA5" w:rsidRPr="00594AA5" w:rsidRDefault="00594AA5" w:rsidP="00594AA5">
            <w:pPr>
              <w:rPr>
                <w:b/>
                <w:bCs/>
                <w:sz w:val="24"/>
                <w:szCs w:val="24"/>
              </w:rPr>
            </w:pPr>
            <w:r w:rsidRPr="00594AA5">
              <w:rPr>
                <w:b/>
                <w:bCs/>
                <w:sz w:val="24"/>
                <w:szCs w:val="24"/>
              </w:rPr>
              <w:t>Amount (Rs)</w:t>
            </w:r>
          </w:p>
        </w:tc>
        <w:tc>
          <w:tcPr>
            <w:tcW w:w="4797" w:type="dxa"/>
            <w:noWrap/>
            <w:hideMark/>
          </w:tcPr>
          <w:p w14:paraId="16F7B3C5" w14:textId="77777777" w:rsidR="00594AA5" w:rsidRPr="00594AA5" w:rsidRDefault="00594AA5" w:rsidP="00594AA5">
            <w:pPr>
              <w:rPr>
                <w:b/>
                <w:bCs/>
                <w:sz w:val="24"/>
                <w:szCs w:val="24"/>
              </w:rPr>
            </w:pPr>
            <w:r w:rsidRPr="00594AA5">
              <w:rPr>
                <w:b/>
                <w:bCs/>
                <w:sz w:val="24"/>
                <w:szCs w:val="24"/>
              </w:rPr>
              <w:t>Remarks</w:t>
            </w:r>
          </w:p>
        </w:tc>
      </w:tr>
      <w:tr w:rsidR="00594AA5" w:rsidRPr="00594AA5" w14:paraId="4C331AB5" w14:textId="77777777" w:rsidTr="00594AA5">
        <w:trPr>
          <w:trHeight w:val="580"/>
        </w:trPr>
        <w:tc>
          <w:tcPr>
            <w:tcW w:w="960" w:type="dxa"/>
            <w:noWrap/>
            <w:hideMark/>
          </w:tcPr>
          <w:p w14:paraId="31A3417F" w14:textId="77777777" w:rsidR="00594AA5" w:rsidRPr="00594AA5" w:rsidRDefault="00594AA5" w:rsidP="00594AA5">
            <w:pPr>
              <w:rPr>
                <w:b/>
                <w:bCs/>
                <w:sz w:val="24"/>
                <w:szCs w:val="24"/>
              </w:rPr>
            </w:pPr>
          </w:p>
        </w:tc>
        <w:tc>
          <w:tcPr>
            <w:tcW w:w="2252" w:type="dxa"/>
            <w:noWrap/>
            <w:hideMark/>
          </w:tcPr>
          <w:p w14:paraId="5F1484D2" w14:textId="77777777" w:rsidR="00594AA5" w:rsidRPr="00594AA5" w:rsidRDefault="00594AA5">
            <w:pPr>
              <w:rPr>
                <w:sz w:val="24"/>
                <w:szCs w:val="24"/>
              </w:rPr>
            </w:pPr>
            <w:r w:rsidRPr="00594AA5">
              <w:rPr>
                <w:sz w:val="24"/>
                <w:szCs w:val="24"/>
              </w:rPr>
              <w:t>DA for participants</w:t>
            </w:r>
          </w:p>
        </w:tc>
        <w:tc>
          <w:tcPr>
            <w:tcW w:w="1305" w:type="dxa"/>
            <w:noWrap/>
            <w:hideMark/>
          </w:tcPr>
          <w:p w14:paraId="31384468" w14:textId="77777777" w:rsidR="00594AA5" w:rsidRPr="00594AA5" w:rsidRDefault="00594AA5" w:rsidP="00594AA5">
            <w:pPr>
              <w:rPr>
                <w:sz w:val="24"/>
                <w:szCs w:val="24"/>
              </w:rPr>
            </w:pPr>
            <w:r w:rsidRPr="00594AA5">
              <w:rPr>
                <w:sz w:val="24"/>
                <w:szCs w:val="24"/>
              </w:rPr>
              <w:t>300</w:t>
            </w:r>
          </w:p>
        </w:tc>
        <w:tc>
          <w:tcPr>
            <w:tcW w:w="483" w:type="dxa"/>
            <w:noWrap/>
            <w:hideMark/>
          </w:tcPr>
          <w:p w14:paraId="56A514A2" w14:textId="77777777" w:rsidR="00594AA5" w:rsidRPr="00594AA5" w:rsidRDefault="00594AA5" w:rsidP="00594AA5">
            <w:pPr>
              <w:rPr>
                <w:sz w:val="24"/>
                <w:szCs w:val="24"/>
              </w:rPr>
            </w:pPr>
            <w:r w:rsidRPr="00594AA5">
              <w:rPr>
                <w:sz w:val="24"/>
                <w:szCs w:val="24"/>
              </w:rPr>
              <w:t>2</w:t>
            </w:r>
          </w:p>
        </w:tc>
        <w:tc>
          <w:tcPr>
            <w:tcW w:w="635" w:type="dxa"/>
            <w:noWrap/>
            <w:hideMark/>
          </w:tcPr>
          <w:p w14:paraId="1615764D" w14:textId="77777777" w:rsidR="00594AA5" w:rsidRPr="00594AA5" w:rsidRDefault="00594AA5" w:rsidP="00594AA5">
            <w:pPr>
              <w:rPr>
                <w:sz w:val="24"/>
                <w:szCs w:val="24"/>
              </w:rPr>
            </w:pPr>
            <w:r w:rsidRPr="00594AA5">
              <w:rPr>
                <w:sz w:val="24"/>
                <w:szCs w:val="24"/>
              </w:rPr>
              <w:t>2</w:t>
            </w:r>
          </w:p>
        </w:tc>
        <w:tc>
          <w:tcPr>
            <w:tcW w:w="1188" w:type="dxa"/>
            <w:noWrap/>
            <w:hideMark/>
          </w:tcPr>
          <w:p w14:paraId="50682D95" w14:textId="77777777" w:rsidR="00594AA5" w:rsidRPr="00594AA5" w:rsidRDefault="00594AA5" w:rsidP="00594AA5">
            <w:pPr>
              <w:rPr>
                <w:sz w:val="24"/>
                <w:szCs w:val="24"/>
              </w:rPr>
            </w:pPr>
            <w:r w:rsidRPr="00594AA5">
              <w:rPr>
                <w:sz w:val="24"/>
                <w:szCs w:val="24"/>
              </w:rPr>
              <w:t>1200</w:t>
            </w:r>
          </w:p>
        </w:tc>
        <w:tc>
          <w:tcPr>
            <w:tcW w:w="4797" w:type="dxa"/>
            <w:hideMark/>
          </w:tcPr>
          <w:p w14:paraId="47A97D27" w14:textId="77777777" w:rsidR="00594AA5" w:rsidRPr="00594AA5" w:rsidRDefault="00594AA5">
            <w:pPr>
              <w:rPr>
                <w:sz w:val="24"/>
                <w:szCs w:val="24"/>
              </w:rPr>
            </w:pPr>
            <w:r w:rsidRPr="00594AA5">
              <w:rPr>
                <w:sz w:val="24"/>
                <w:szCs w:val="24"/>
              </w:rPr>
              <w:t>Two members from each VHSNC will be given training</w:t>
            </w:r>
          </w:p>
        </w:tc>
      </w:tr>
      <w:tr w:rsidR="00594AA5" w:rsidRPr="00594AA5" w14:paraId="3936D97E" w14:textId="77777777" w:rsidTr="00594AA5">
        <w:trPr>
          <w:trHeight w:val="290"/>
        </w:trPr>
        <w:tc>
          <w:tcPr>
            <w:tcW w:w="960" w:type="dxa"/>
            <w:noWrap/>
            <w:hideMark/>
          </w:tcPr>
          <w:p w14:paraId="5F946DEA" w14:textId="77777777" w:rsidR="00594AA5" w:rsidRPr="00594AA5" w:rsidRDefault="00594AA5">
            <w:pPr>
              <w:rPr>
                <w:sz w:val="24"/>
                <w:szCs w:val="24"/>
              </w:rPr>
            </w:pPr>
          </w:p>
        </w:tc>
        <w:tc>
          <w:tcPr>
            <w:tcW w:w="2252" w:type="dxa"/>
            <w:hideMark/>
          </w:tcPr>
          <w:p w14:paraId="5C4993E1" w14:textId="77777777" w:rsidR="00594AA5" w:rsidRPr="00594AA5" w:rsidRDefault="00594AA5">
            <w:pPr>
              <w:rPr>
                <w:sz w:val="24"/>
                <w:szCs w:val="24"/>
              </w:rPr>
            </w:pPr>
            <w:r w:rsidRPr="00594AA5">
              <w:rPr>
                <w:sz w:val="24"/>
                <w:szCs w:val="24"/>
              </w:rPr>
              <w:t xml:space="preserve">TA for participants </w:t>
            </w:r>
          </w:p>
        </w:tc>
        <w:tc>
          <w:tcPr>
            <w:tcW w:w="1305" w:type="dxa"/>
            <w:noWrap/>
            <w:hideMark/>
          </w:tcPr>
          <w:p w14:paraId="0DBB11D5" w14:textId="77777777" w:rsidR="00594AA5" w:rsidRPr="00594AA5" w:rsidRDefault="00594AA5" w:rsidP="00594AA5">
            <w:pPr>
              <w:rPr>
                <w:sz w:val="24"/>
                <w:szCs w:val="24"/>
              </w:rPr>
            </w:pPr>
            <w:r w:rsidRPr="00594AA5">
              <w:rPr>
                <w:sz w:val="24"/>
                <w:szCs w:val="24"/>
              </w:rPr>
              <w:t>100</w:t>
            </w:r>
          </w:p>
        </w:tc>
        <w:tc>
          <w:tcPr>
            <w:tcW w:w="483" w:type="dxa"/>
            <w:noWrap/>
            <w:hideMark/>
          </w:tcPr>
          <w:p w14:paraId="5CA7CBDA" w14:textId="77777777" w:rsidR="00594AA5" w:rsidRPr="00594AA5" w:rsidRDefault="00594AA5" w:rsidP="00594AA5">
            <w:pPr>
              <w:rPr>
                <w:sz w:val="24"/>
                <w:szCs w:val="24"/>
              </w:rPr>
            </w:pPr>
            <w:r w:rsidRPr="00594AA5">
              <w:rPr>
                <w:sz w:val="24"/>
                <w:szCs w:val="24"/>
              </w:rPr>
              <w:t>1</w:t>
            </w:r>
          </w:p>
        </w:tc>
        <w:tc>
          <w:tcPr>
            <w:tcW w:w="635" w:type="dxa"/>
            <w:noWrap/>
            <w:hideMark/>
          </w:tcPr>
          <w:p w14:paraId="2C44623B" w14:textId="77777777" w:rsidR="00594AA5" w:rsidRPr="00594AA5" w:rsidRDefault="00594AA5" w:rsidP="00594AA5">
            <w:pPr>
              <w:rPr>
                <w:sz w:val="24"/>
                <w:szCs w:val="24"/>
              </w:rPr>
            </w:pPr>
            <w:r w:rsidRPr="00594AA5">
              <w:rPr>
                <w:sz w:val="24"/>
                <w:szCs w:val="24"/>
              </w:rPr>
              <w:t>2</w:t>
            </w:r>
          </w:p>
        </w:tc>
        <w:tc>
          <w:tcPr>
            <w:tcW w:w="1188" w:type="dxa"/>
            <w:noWrap/>
            <w:hideMark/>
          </w:tcPr>
          <w:p w14:paraId="56794AD2" w14:textId="77777777" w:rsidR="00594AA5" w:rsidRPr="00594AA5" w:rsidRDefault="00594AA5" w:rsidP="00594AA5">
            <w:pPr>
              <w:rPr>
                <w:sz w:val="24"/>
                <w:szCs w:val="24"/>
              </w:rPr>
            </w:pPr>
            <w:r w:rsidRPr="00594AA5">
              <w:rPr>
                <w:sz w:val="24"/>
                <w:szCs w:val="24"/>
              </w:rPr>
              <w:t>200</w:t>
            </w:r>
          </w:p>
        </w:tc>
        <w:tc>
          <w:tcPr>
            <w:tcW w:w="4797" w:type="dxa"/>
            <w:hideMark/>
          </w:tcPr>
          <w:p w14:paraId="06384EE2" w14:textId="77777777" w:rsidR="00594AA5" w:rsidRPr="00594AA5" w:rsidRDefault="00594AA5">
            <w:pPr>
              <w:rPr>
                <w:sz w:val="24"/>
                <w:szCs w:val="24"/>
              </w:rPr>
            </w:pPr>
            <w:r w:rsidRPr="00594AA5">
              <w:rPr>
                <w:sz w:val="24"/>
                <w:szCs w:val="24"/>
              </w:rPr>
              <w:t> </w:t>
            </w:r>
          </w:p>
        </w:tc>
      </w:tr>
      <w:tr w:rsidR="00594AA5" w:rsidRPr="00594AA5" w14:paraId="47356662" w14:textId="77777777" w:rsidTr="00594AA5">
        <w:trPr>
          <w:trHeight w:val="290"/>
        </w:trPr>
        <w:tc>
          <w:tcPr>
            <w:tcW w:w="960" w:type="dxa"/>
            <w:noWrap/>
            <w:hideMark/>
          </w:tcPr>
          <w:p w14:paraId="084282C1" w14:textId="77777777" w:rsidR="00594AA5" w:rsidRPr="00594AA5" w:rsidRDefault="00594AA5">
            <w:pPr>
              <w:rPr>
                <w:sz w:val="24"/>
                <w:szCs w:val="24"/>
              </w:rPr>
            </w:pPr>
          </w:p>
        </w:tc>
        <w:tc>
          <w:tcPr>
            <w:tcW w:w="2252" w:type="dxa"/>
            <w:hideMark/>
          </w:tcPr>
          <w:p w14:paraId="7A9EE0A1" w14:textId="77777777" w:rsidR="00594AA5" w:rsidRPr="00594AA5" w:rsidRDefault="00594AA5">
            <w:pPr>
              <w:rPr>
                <w:sz w:val="24"/>
                <w:szCs w:val="24"/>
              </w:rPr>
            </w:pPr>
            <w:r w:rsidRPr="00594AA5">
              <w:rPr>
                <w:sz w:val="24"/>
                <w:szCs w:val="24"/>
              </w:rPr>
              <w:t xml:space="preserve">Refreshment </w:t>
            </w:r>
          </w:p>
        </w:tc>
        <w:tc>
          <w:tcPr>
            <w:tcW w:w="1305" w:type="dxa"/>
            <w:noWrap/>
            <w:hideMark/>
          </w:tcPr>
          <w:p w14:paraId="3C1C7B5F" w14:textId="77777777" w:rsidR="00594AA5" w:rsidRPr="00594AA5" w:rsidRDefault="00594AA5" w:rsidP="00594AA5">
            <w:pPr>
              <w:rPr>
                <w:sz w:val="24"/>
                <w:szCs w:val="24"/>
              </w:rPr>
            </w:pPr>
            <w:r w:rsidRPr="00594AA5">
              <w:rPr>
                <w:sz w:val="24"/>
                <w:szCs w:val="24"/>
              </w:rPr>
              <w:t>150</w:t>
            </w:r>
          </w:p>
        </w:tc>
        <w:tc>
          <w:tcPr>
            <w:tcW w:w="483" w:type="dxa"/>
            <w:noWrap/>
            <w:hideMark/>
          </w:tcPr>
          <w:p w14:paraId="2BB5C128" w14:textId="77777777" w:rsidR="00594AA5" w:rsidRPr="00594AA5" w:rsidRDefault="00594AA5" w:rsidP="00594AA5">
            <w:pPr>
              <w:rPr>
                <w:sz w:val="24"/>
                <w:szCs w:val="24"/>
              </w:rPr>
            </w:pPr>
            <w:r w:rsidRPr="00594AA5">
              <w:rPr>
                <w:sz w:val="24"/>
                <w:szCs w:val="24"/>
              </w:rPr>
              <w:t>2</w:t>
            </w:r>
          </w:p>
        </w:tc>
        <w:tc>
          <w:tcPr>
            <w:tcW w:w="635" w:type="dxa"/>
            <w:noWrap/>
            <w:hideMark/>
          </w:tcPr>
          <w:p w14:paraId="76BFE69B" w14:textId="77777777" w:rsidR="00594AA5" w:rsidRPr="00594AA5" w:rsidRDefault="00594AA5" w:rsidP="00594AA5">
            <w:pPr>
              <w:rPr>
                <w:sz w:val="24"/>
                <w:szCs w:val="24"/>
              </w:rPr>
            </w:pPr>
            <w:r w:rsidRPr="00594AA5">
              <w:rPr>
                <w:sz w:val="24"/>
                <w:szCs w:val="24"/>
              </w:rPr>
              <w:t>2</w:t>
            </w:r>
          </w:p>
        </w:tc>
        <w:tc>
          <w:tcPr>
            <w:tcW w:w="1188" w:type="dxa"/>
            <w:noWrap/>
            <w:hideMark/>
          </w:tcPr>
          <w:p w14:paraId="3AFEC8A9" w14:textId="77777777" w:rsidR="00594AA5" w:rsidRPr="00594AA5" w:rsidRDefault="00594AA5" w:rsidP="00594AA5">
            <w:pPr>
              <w:rPr>
                <w:sz w:val="24"/>
                <w:szCs w:val="24"/>
              </w:rPr>
            </w:pPr>
            <w:r w:rsidRPr="00594AA5">
              <w:rPr>
                <w:sz w:val="24"/>
                <w:szCs w:val="24"/>
              </w:rPr>
              <w:t>600</w:t>
            </w:r>
          </w:p>
        </w:tc>
        <w:tc>
          <w:tcPr>
            <w:tcW w:w="4797" w:type="dxa"/>
            <w:hideMark/>
          </w:tcPr>
          <w:p w14:paraId="5B64DB14" w14:textId="77777777" w:rsidR="00594AA5" w:rsidRPr="00594AA5" w:rsidRDefault="00594AA5">
            <w:pPr>
              <w:rPr>
                <w:sz w:val="24"/>
                <w:szCs w:val="24"/>
              </w:rPr>
            </w:pPr>
            <w:r w:rsidRPr="00594AA5">
              <w:rPr>
                <w:sz w:val="24"/>
                <w:szCs w:val="24"/>
              </w:rPr>
              <w:t> </w:t>
            </w:r>
          </w:p>
        </w:tc>
      </w:tr>
      <w:tr w:rsidR="00594AA5" w:rsidRPr="00594AA5" w14:paraId="13233794" w14:textId="77777777" w:rsidTr="00594AA5">
        <w:trPr>
          <w:trHeight w:val="290"/>
        </w:trPr>
        <w:tc>
          <w:tcPr>
            <w:tcW w:w="960" w:type="dxa"/>
            <w:noWrap/>
            <w:hideMark/>
          </w:tcPr>
          <w:p w14:paraId="66A58874" w14:textId="77777777" w:rsidR="00594AA5" w:rsidRPr="00594AA5" w:rsidRDefault="00594AA5">
            <w:pPr>
              <w:rPr>
                <w:sz w:val="24"/>
                <w:szCs w:val="24"/>
              </w:rPr>
            </w:pPr>
          </w:p>
        </w:tc>
        <w:tc>
          <w:tcPr>
            <w:tcW w:w="2252" w:type="dxa"/>
            <w:noWrap/>
            <w:hideMark/>
          </w:tcPr>
          <w:p w14:paraId="7770B596" w14:textId="77777777" w:rsidR="00594AA5" w:rsidRPr="00594AA5" w:rsidRDefault="00594AA5">
            <w:pPr>
              <w:rPr>
                <w:sz w:val="24"/>
                <w:szCs w:val="24"/>
              </w:rPr>
            </w:pPr>
            <w:r w:rsidRPr="00594AA5">
              <w:rPr>
                <w:sz w:val="24"/>
                <w:szCs w:val="24"/>
              </w:rPr>
              <w:t xml:space="preserve">Training material etc </w:t>
            </w:r>
          </w:p>
        </w:tc>
        <w:tc>
          <w:tcPr>
            <w:tcW w:w="1305" w:type="dxa"/>
            <w:noWrap/>
            <w:hideMark/>
          </w:tcPr>
          <w:p w14:paraId="39F32777" w14:textId="77777777" w:rsidR="00594AA5" w:rsidRPr="00594AA5" w:rsidRDefault="00594AA5" w:rsidP="00594AA5">
            <w:pPr>
              <w:rPr>
                <w:sz w:val="24"/>
                <w:szCs w:val="24"/>
              </w:rPr>
            </w:pPr>
            <w:r w:rsidRPr="00594AA5">
              <w:rPr>
                <w:sz w:val="24"/>
                <w:szCs w:val="24"/>
              </w:rPr>
              <w:t>100</w:t>
            </w:r>
          </w:p>
        </w:tc>
        <w:tc>
          <w:tcPr>
            <w:tcW w:w="483" w:type="dxa"/>
            <w:noWrap/>
            <w:hideMark/>
          </w:tcPr>
          <w:p w14:paraId="403DD054" w14:textId="77777777" w:rsidR="00594AA5" w:rsidRPr="00594AA5" w:rsidRDefault="00594AA5">
            <w:pPr>
              <w:rPr>
                <w:sz w:val="24"/>
                <w:szCs w:val="24"/>
              </w:rPr>
            </w:pPr>
            <w:r w:rsidRPr="00594AA5">
              <w:rPr>
                <w:sz w:val="24"/>
                <w:szCs w:val="24"/>
              </w:rPr>
              <w:t> </w:t>
            </w:r>
          </w:p>
        </w:tc>
        <w:tc>
          <w:tcPr>
            <w:tcW w:w="635" w:type="dxa"/>
            <w:noWrap/>
            <w:hideMark/>
          </w:tcPr>
          <w:p w14:paraId="1E6E0707" w14:textId="77777777" w:rsidR="00594AA5" w:rsidRPr="00594AA5" w:rsidRDefault="00594AA5" w:rsidP="00594AA5">
            <w:pPr>
              <w:rPr>
                <w:sz w:val="24"/>
                <w:szCs w:val="24"/>
              </w:rPr>
            </w:pPr>
            <w:r w:rsidRPr="00594AA5">
              <w:rPr>
                <w:sz w:val="24"/>
                <w:szCs w:val="24"/>
              </w:rPr>
              <w:t>2</w:t>
            </w:r>
          </w:p>
        </w:tc>
        <w:tc>
          <w:tcPr>
            <w:tcW w:w="1188" w:type="dxa"/>
            <w:noWrap/>
            <w:hideMark/>
          </w:tcPr>
          <w:p w14:paraId="7E104938" w14:textId="77777777" w:rsidR="00594AA5" w:rsidRPr="00594AA5" w:rsidRDefault="00594AA5" w:rsidP="00594AA5">
            <w:pPr>
              <w:rPr>
                <w:sz w:val="24"/>
                <w:szCs w:val="24"/>
              </w:rPr>
            </w:pPr>
            <w:r w:rsidRPr="00594AA5">
              <w:rPr>
                <w:sz w:val="24"/>
                <w:szCs w:val="24"/>
              </w:rPr>
              <w:t>200</w:t>
            </w:r>
          </w:p>
        </w:tc>
        <w:tc>
          <w:tcPr>
            <w:tcW w:w="4797" w:type="dxa"/>
            <w:noWrap/>
            <w:hideMark/>
          </w:tcPr>
          <w:p w14:paraId="51D5D397" w14:textId="77777777" w:rsidR="00594AA5" w:rsidRPr="00594AA5" w:rsidRDefault="00594AA5">
            <w:pPr>
              <w:rPr>
                <w:sz w:val="24"/>
                <w:szCs w:val="24"/>
              </w:rPr>
            </w:pPr>
            <w:r w:rsidRPr="00594AA5">
              <w:rPr>
                <w:sz w:val="24"/>
                <w:szCs w:val="24"/>
              </w:rPr>
              <w:t> </w:t>
            </w:r>
          </w:p>
        </w:tc>
      </w:tr>
      <w:tr w:rsidR="00594AA5" w:rsidRPr="00594AA5" w14:paraId="0F412F7A" w14:textId="77777777" w:rsidTr="00594AA5">
        <w:trPr>
          <w:trHeight w:val="290"/>
        </w:trPr>
        <w:tc>
          <w:tcPr>
            <w:tcW w:w="960" w:type="dxa"/>
            <w:noWrap/>
            <w:hideMark/>
          </w:tcPr>
          <w:p w14:paraId="4917D593" w14:textId="77777777" w:rsidR="00594AA5" w:rsidRPr="00594AA5" w:rsidRDefault="00594AA5">
            <w:pPr>
              <w:rPr>
                <w:sz w:val="24"/>
                <w:szCs w:val="24"/>
              </w:rPr>
            </w:pPr>
          </w:p>
        </w:tc>
        <w:tc>
          <w:tcPr>
            <w:tcW w:w="4675" w:type="dxa"/>
            <w:gridSpan w:val="4"/>
            <w:noWrap/>
            <w:hideMark/>
          </w:tcPr>
          <w:p w14:paraId="326933B5" w14:textId="77777777" w:rsidR="00594AA5" w:rsidRPr="00594AA5" w:rsidRDefault="00594AA5" w:rsidP="00594AA5">
            <w:pPr>
              <w:jc w:val="right"/>
              <w:rPr>
                <w:sz w:val="24"/>
                <w:szCs w:val="24"/>
              </w:rPr>
            </w:pPr>
            <w:r w:rsidRPr="00594AA5">
              <w:rPr>
                <w:sz w:val="24"/>
                <w:szCs w:val="24"/>
              </w:rPr>
              <w:t xml:space="preserve">Total    </w:t>
            </w:r>
          </w:p>
        </w:tc>
        <w:tc>
          <w:tcPr>
            <w:tcW w:w="1188" w:type="dxa"/>
            <w:noWrap/>
            <w:hideMark/>
          </w:tcPr>
          <w:p w14:paraId="08F16F4A" w14:textId="6150DC52" w:rsidR="00594AA5" w:rsidRPr="00594AA5" w:rsidRDefault="00594AA5">
            <w:pPr>
              <w:rPr>
                <w:sz w:val="24"/>
                <w:szCs w:val="24"/>
              </w:rPr>
            </w:pPr>
            <w:r w:rsidRPr="00594AA5">
              <w:rPr>
                <w:sz w:val="24"/>
                <w:szCs w:val="24"/>
              </w:rPr>
              <w:t xml:space="preserve">       2,200 </w:t>
            </w:r>
          </w:p>
        </w:tc>
        <w:tc>
          <w:tcPr>
            <w:tcW w:w="4797" w:type="dxa"/>
            <w:noWrap/>
            <w:hideMark/>
          </w:tcPr>
          <w:p w14:paraId="314716C4" w14:textId="77777777" w:rsidR="00594AA5" w:rsidRPr="00594AA5" w:rsidRDefault="00594AA5">
            <w:pPr>
              <w:rPr>
                <w:b/>
                <w:bCs/>
                <w:sz w:val="24"/>
                <w:szCs w:val="24"/>
              </w:rPr>
            </w:pPr>
            <w:r w:rsidRPr="00594AA5">
              <w:rPr>
                <w:b/>
                <w:bCs/>
                <w:sz w:val="24"/>
                <w:szCs w:val="24"/>
              </w:rPr>
              <w:t> </w:t>
            </w:r>
          </w:p>
        </w:tc>
      </w:tr>
      <w:tr w:rsidR="00594AA5" w:rsidRPr="00594AA5" w14:paraId="054998A4" w14:textId="77777777" w:rsidTr="00594AA5">
        <w:trPr>
          <w:trHeight w:val="283"/>
        </w:trPr>
        <w:tc>
          <w:tcPr>
            <w:tcW w:w="960" w:type="dxa"/>
            <w:noWrap/>
            <w:hideMark/>
          </w:tcPr>
          <w:p w14:paraId="52C71FBB" w14:textId="77777777" w:rsidR="00594AA5" w:rsidRPr="00594AA5" w:rsidRDefault="00594AA5">
            <w:pPr>
              <w:rPr>
                <w:b/>
                <w:bCs/>
                <w:sz w:val="24"/>
                <w:szCs w:val="24"/>
              </w:rPr>
            </w:pPr>
          </w:p>
        </w:tc>
        <w:tc>
          <w:tcPr>
            <w:tcW w:w="4675" w:type="dxa"/>
            <w:gridSpan w:val="4"/>
            <w:hideMark/>
          </w:tcPr>
          <w:p w14:paraId="3C191C8E" w14:textId="76212FC5" w:rsidR="00594AA5" w:rsidRPr="00C7793B" w:rsidRDefault="00594AA5" w:rsidP="00594AA5">
            <w:pPr>
              <w:rPr>
                <w:sz w:val="24"/>
                <w:szCs w:val="24"/>
              </w:rPr>
            </w:pPr>
            <w:r w:rsidRPr="00C7793B">
              <w:rPr>
                <w:sz w:val="24"/>
                <w:szCs w:val="24"/>
              </w:rPr>
              <w:t xml:space="preserve">The total amount required for 830 VHSNC will be </w:t>
            </w:r>
          </w:p>
        </w:tc>
        <w:tc>
          <w:tcPr>
            <w:tcW w:w="1188" w:type="dxa"/>
            <w:noWrap/>
            <w:hideMark/>
          </w:tcPr>
          <w:p w14:paraId="2A694256" w14:textId="46D08229" w:rsidR="00594AA5" w:rsidRPr="00C7793B" w:rsidRDefault="00594AA5">
            <w:pPr>
              <w:rPr>
                <w:sz w:val="24"/>
                <w:szCs w:val="24"/>
              </w:rPr>
            </w:pPr>
            <w:r w:rsidRPr="00C7793B">
              <w:rPr>
                <w:sz w:val="24"/>
                <w:szCs w:val="24"/>
              </w:rPr>
              <w:t xml:space="preserve">18,26,000 </w:t>
            </w:r>
          </w:p>
        </w:tc>
        <w:tc>
          <w:tcPr>
            <w:tcW w:w="4797" w:type="dxa"/>
            <w:noWrap/>
            <w:hideMark/>
          </w:tcPr>
          <w:p w14:paraId="2322B369" w14:textId="77777777" w:rsidR="00594AA5" w:rsidRPr="00594AA5" w:rsidRDefault="00594AA5">
            <w:pPr>
              <w:rPr>
                <w:sz w:val="24"/>
                <w:szCs w:val="24"/>
              </w:rPr>
            </w:pPr>
          </w:p>
        </w:tc>
      </w:tr>
      <w:tr w:rsidR="00594AA5" w:rsidRPr="00594AA5" w14:paraId="38C1519E" w14:textId="77777777" w:rsidTr="00594AA5">
        <w:trPr>
          <w:trHeight w:val="290"/>
        </w:trPr>
        <w:tc>
          <w:tcPr>
            <w:tcW w:w="960" w:type="dxa"/>
            <w:noWrap/>
            <w:hideMark/>
          </w:tcPr>
          <w:p w14:paraId="737188B8" w14:textId="77777777" w:rsidR="00594AA5" w:rsidRPr="00594AA5" w:rsidRDefault="00594AA5">
            <w:pPr>
              <w:rPr>
                <w:sz w:val="24"/>
                <w:szCs w:val="24"/>
              </w:rPr>
            </w:pPr>
          </w:p>
        </w:tc>
        <w:tc>
          <w:tcPr>
            <w:tcW w:w="2252" w:type="dxa"/>
            <w:noWrap/>
            <w:hideMark/>
          </w:tcPr>
          <w:p w14:paraId="6596DD13" w14:textId="77777777" w:rsidR="00594AA5" w:rsidRPr="00594AA5" w:rsidRDefault="00594AA5">
            <w:pPr>
              <w:rPr>
                <w:sz w:val="24"/>
                <w:szCs w:val="24"/>
              </w:rPr>
            </w:pPr>
          </w:p>
        </w:tc>
        <w:tc>
          <w:tcPr>
            <w:tcW w:w="1305" w:type="dxa"/>
            <w:noWrap/>
            <w:hideMark/>
          </w:tcPr>
          <w:p w14:paraId="67AC00D6" w14:textId="77777777" w:rsidR="00594AA5" w:rsidRPr="00594AA5" w:rsidRDefault="00594AA5">
            <w:pPr>
              <w:rPr>
                <w:sz w:val="24"/>
                <w:szCs w:val="24"/>
              </w:rPr>
            </w:pPr>
          </w:p>
        </w:tc>
        <w:tc>
          <w:tcPr>
            <w:tcW w:w="483" w:type="dxa"/>
            <w:noWrap/>
            <w:hideMark/>
          </w:tcPr>
          <w:p w14:paraId="4CA8F0E7" w14:textId="77777777" w:rsidR="00594AA5" w:rsidRPr="00594AA5" w:rsidRDefault="00594AA5">
            <w:pPr>
              <w:rPr>
                <w:sz w:val="24"/>
                <w:szCs w:val="24"/>
              </w:rPr>
            </w:pPr>
          </w:p>
        </w:tc>
        <w:tc>
          <w:tcPr>
            <w:tcW w:w="635" w:type="dxa"/>
            <w:noWrap/>
            <w:hideMark/>
          </w:tcPr>
          <w:p w14:paraId="082E9B9F" w14:textId="77777777" w:rsidR="00594AA5" w:rsidRPr="00594AA5" w:rsidRDefault="00594AA5">
            <w:pPr>
              <w:rPr>
                <w:sz w:val="24"/>
                <w:szCs w:val="24"/>
              </w:rPr>
            </w:pPr>
          </w:p>
        </w:tc>
        <w:tc>
          <w:tcPr>
            <w:tcW w:w="1188" w:type="dxa"/>
            <w:noWrap/>
            <w:hideMark/>
          </w:tcPr>
          <w:p w14:paraId="7F14E418" w14:textId="77777777" w:rsidR="00594AA5" w:rsidRPr="00594AA5" w:rsidRDefault="00594AA5">
            <w:pPr>
              <w:rPr>
                <w:sz w:val="24"/>
                <w:szCs w:val="24"/>
              </w:rPr>
            </w:pPr>
          </w:p>
        </w:tc>
        <w:tc>
          <w:tcPr>
            <w:tcW w:w="4797" w:type="dxa"/>
            <w:noWrap/>
            <w:hideMark/>
          </w:tcPr>
          <w:p w14:paraId="5F7F7BE8" w14:textId="77777777" w:rsidR="00594AA5" w:rsidRPr="00594AA5" w:rsidRDefault="00594AA5">
            <w:pPr>
              <w:rPr>
                <w:sz w:val="24"/>
                <w:szCs w:val="24"/>
              </w:rPr>
            </w:pPr>
          </w:p>
        </w:tc>
      </w:tr>
      <w:tr w:rsidR="00594AA5" w:rsidRPr="00594AA5" w14:paraId="40A3C172" w14:textId="77777777" w:rsidTr="00594AA5">
        <w:trPr>
          <w:trHeight w:val="540"/>
        </w:trPr>
        <w:tc>
          <w:tcPr>
            <w:tcW w:w="960" w:type="dxa"/>
            <w:noWrap/>
            <w:hideMark/>
          </w:tcPr>
          <w:p w14:paraId="6B64E82C" w14:textId="77777777" w:rsidR="00594AA5" w:rsidRPr="00594AA5" w:rsidRDefault="00594AA5">
            <w:pPr>
              <w:rPr>
                <w:sz w:val="24"/>
                <w:szCs w:val="24"/>
              </w:rPr>
            </w:pPr>
          </w:p>
        </w:tc>
        <w:tc>
          <w:tcPr>
            <w:tcW w:w="10660" w:type="dxa"/>
            <w:gridSpan w:val="6"/>
            <w:hideMark/>
          </w:tcPr>
          <w:p w14:paraId="192BCEA8" w14:textId="31D214A6" w:rsidR="00594AA5" w:rsidRPr="00594AA5" w:rsidRDefault="00594AA5" w:rsidP="00594AA5">
            <w:pPr>
              <w:rPr>
                <w:b/>
                <w:bCs/>
                <w:sz w:val="24"/>
                <w:szCs w:val="24"/>
              </w:rPr>
            </w:pPr>
            <w:r w:rsidRPr="00594AA5">
              <w:rPr>
                <w:b/>
                <w:bCs/>
                <w:sz w:val="24"/>
                <w:szCs w:val="24"/>
              </w:rPr>
              <w:t>2.Detail costing for Trainers honorarium: 830 VHSNC will be divided into 78 batches with 10.64 VHSNC (10.64 x 2 members) in each batch. Each block trainer will train the VHSNC members under their respective block/PHC</w:t>
            </w:r>
          </w:p>
        </w:tc>
      </w:tr>
      <w:tr w:rsidR="00594AA5" w:rsidRPr="00594AA5" w14:paraId="4D2B4AAA" w14:textId="77777777" w:rsidTr="00594AA5">
        <w:trPr>
          <w:trHeight w:val="290"/>
        </w:trPr>
        <w:tc>
          <w:tcPr>
            <w:tcW w:w="960" w:type="dxa"/>
            <w:noWrap/>
            <w:hideMark/>
          </w:tcPr>
          <w:p w14:paraId="65411804" w14:textId="77777777" w:rsidR="00594AA5" w:rsidRPr="00594AA5" w:rsidRDefault="00594AA5" w:rsidP="00594AA5">
            <w:pPr>
              <w:rPr>
                <w:sz w:val="24"/>
                <w:szCs w:val="24"/>
              </w:rPr>
            </w:pPr>
          </w:p>
        </w:tc>
        <w:tc>
          <w:tcPr>
            <w:tcW w:w="2252" w:type="dxa"/>
            <w:noWrap/>
            <w:hideMark/>
          </w:tcPr>
          <w:p w14:paraId="0D4336FC" w14:textId="77777777" w:rsidR="00594AA5" w:rsidRPr="00594AA5" w:rsidRDefault="00594AA5" w:rsidP="00594AA5">
            <w:pPr>
              <w:rPr>
                <w:b/>
                <w:bCs/>
                <w:sz w:val="24"/>
                <w:szCs w:val="24"/>
              </w:rPr>
            </w:pPr>
            <w:r w:rsidRPr="00594AA5">
              <w:rPr>
                <w:b/>
                <w:bCs/>
                <w:sz w:val="24"/>
                <w:szCs w:val="24"/>
              </w:rPr>
              <w:t>Activity</w:t>
            </w:r>
          </w:p>
        </w:tc>
        <w:tc>
          <w:tcPr>
            <w:tcW w:w="1305" w:type="dxa"/>
            <w:noWrap/>
            <w:hideMark/>
          </w:tcPr>
          <w:p w14:paraId="66A119BE" w14:textId="77777777" w:rsidR="00594AA5" w:rsidRPr="00594AA5" w:rsidRDefault="00594AA5" w:rsidP="00594AA5">
            <w:pPr>
              <w:rPr>
                <w:b/>
                <w:bCs/>
                <w:sz w:val="24"/>
                <w:szCs w:val="24"/>
              </w:rPr>
            </w:pPr>
            <w:r w:rsidRPr="00594AA5">
              <w:rPr>
                <w:b/>
                <w:bCs/>
                <w:sz w:val="24"/>
                <w:szCs w:val="24"/>
              </w:rPr>
              <w:t>Unit Cost (Rs)</w:t>
            </w:r>
          </w:p>
        </w:tc>
        <w:tc>
          <w:tcPr>
            <w:tcW w:w="483" w:type="dxa"/>
            <w:noWrap/>
            <w:hideMark/>
          </w:tcPr>
          <w:p w14:paraId="4D6570B4" w14:textId="77777777" w:rsidR="00594AA5" w:rsidRPr="00594AA5" w:rsidRDefault="00594AA5" w:rsidP="00594AA5">
            <w:pPr>
              <w:rPr>
                <w:b/>
                <w:bCs/>
                <w:sz w:val="24"/>
                <w:szCs w:val="24"/>
              </w:rPr>
            </w:pPr>
            <w:r w:rsidRPr="00594AA5">
              <w:rPr>
                <w:b/>
                <w:bCs/>
                <w:sz w:val="24"/>
                <w:szCs w:val="24"/>
              </w:rPr>
              <w:t>Days</w:t>
            </w:r>
          </w:p>
        </w:tc>
        <w:tc>
          <w:tcPr>
            <w:tcW w:w="635" w:type="dxa"/>
            <w:noWrap/>
            <w:hideMark/>
          </w:tcPr>
          <w:p w14:paraId="47A18BB2" w14:textId="77777777" w:rsidR="00594AA5" w:rsidRPr="00594AA5" w:rsidRDefault="00594AA5" w:rsidP="00594AA5">
            <w:pPr>
              <w:rPr>
                <w:b/>
                <w:bCs/>
                <w:sz w:val="24"/>
                <w:szCs w:val="24"/>
              </w:rPr>
            </w:pPr>
            <w:r w:rsidRPr="00594AA5">
              <w:rPr>
                <w:b/>
                <w:bCs/>
                <w:sz w:val="24"/>
                <w:szCs w:val="24"/>
              </w:rPr>
              <w:t>Target</w:t>
            </w:r>
          </w:p>
        </w:tc>
        <w:tc>
          <w:tcPr>
            <w:tcW w:w="1188" w:type="dxa"/>
            <w:noWrap/>
            <w:hideMark/>
          </w:tcPr>
          <w:p w14:paraId="1B79117F" w14:textId="77777777" w:rsidR="00594AA5" w:rsidRPr="00594AA5" w:rsidRDefault="00594AA5" w:rsidP="00594AA5">
            <w:pPr>
              <w:rPr>
                <w:b/>
                <w:bCs/>
                <w:sz w:val="24"/>
                <w:szCs w:val="24"/>
              </w:rPr>
            </w:pPr>
            <w:r w:rsidRPr="00594AA5">
              <w:rPr>
                <w:b/>
                <w:bCs/>
                <w:sz w:val="24"/>
                <w:szCs w:val="24"/>
              </w:rPr>
              <w:t>Amount (Rs)</w:t>
            </w:r>
          </w:p>
        </w:tc>
        <w:tc>
          <w:tcPr>
            <w:tcW w:w="4797" w:type="dxa"/>
            <w:noWrap/>
            <w:hideMark/>
          </w:tcPr>
          <w:p w14:paraId="0EA0E2D9" w14:textId="77777777" w:rsidR="00594AA5" w:rsidRPr="00594AA5" w:rsidRDefault="00594AA5" w:rsidP="00594AA5">
            <w:pPr>
              <w:rPr>
                <w:b/>
                <w:bCs/>
                <w:sz w:val="24"/>
                <w:szCs w:val="24"/>
              </w:rPr>
            </w:pPr>
            <w:r w:rsidRPr="00594AA5">
              <w:rPr>
                <w:b/>
                <w:bCs/>
                <w:sz w:val="24"/>
                <w:szCs w:val="24"/>
              </w:rPr>
              <w:t>Remarks</w:t>
            </w:r>
          </w:p>
        </w:tc>
      </w:tr>
      <w:tr w:rsidR="00594AA5" w:rsidRPr="00594AA5" w14:paraId="0DBD9FC0" w14:textId="77777777" w:rsidTr="00594AA5">
        <w:trPr>
          <w:trHeight w:val="580"/>
        </w:trPr>
        <w:tc>
          <w:tcPr>
            <w:tcW w:w="960" w:type="dxa"/>
            <w:noWrap/>
            <w:hideMark/>
          </w:tcPr>
          <w:p w14:paraId="10DC3F91" w14:textId="77777777" w:rsidR="00594AA5" w:rsidRPr="00594AA5" w:rsidRDefault="00594AA5" w:rsidP="00594AA5">
            <w:pPr>
              <w:rPr>
                <w:b/>
                <w:bCs/>
                <w:sz w:val="24"/>
                <w:szCs w:val="24"/>
              </w:rPr>
            </w:pPr>
          </w:p>
        </w:tc>
        <w:tc>
          <w:tcPr>
            <w:tcW w:w="2252" w:type="dxa"/>
            <w:hideMark/>
          </w:tcPr>
          <w:p w14:paraId="6C7F4F0D" w14:textId="77777777" w:rsidR="00594AA5" w:rsidRPr="00594AA5" w:rsidRDefault="00594AA5">
            <w:pPr>
              <w:rPr>
                <w:sz w:val="24"/>
                <w:szCs w:val="24"/>
              </w:rPr>
            </w:pPr>
            <w:r w:rsidRPr="00594AA5">
              <w:rPr>
                <w:sz w:val="24"/>
                <w:szCs w:val="24"/>
              </w:rPr>
              <w:t>Resource person honorarium</w:t>
            </w:r>
          </w:p>
        </w:tc>
        <w:tc>
          <w:tcPr>
            <w:tcW w:w="1305" w:type="dxa"/>
            <w:noWrap/>
            <w:hideMark/>
          </w:tcPr>
          <w:p w14:paraId="6B089A75" w14:textId="77777777" w:rsidR="00594AA5" w:rsidRPr="00594AA5" w:rsidRDefault="00594AA5" w:rsidP="00594AA5">
            <w:pPr>
              <w:rPr>
                <w:sz w:val="24"/>
                <w:szCs w:val="24"/>
              </w:rPr>
            </w:pPr>
            <w:r w:rsidRPr="00594AA5">
              <w:rPr>
                <w:sz w:val="24"/>
                <w:szCs w:val="24"/>
              </w:rPr>
              <w:t>1000</w:t>
            </w:r>
          </w:p>
        </w:tc>
        <w:tc>
          <w:tcPr>
            <w:tcW w:w="483" w:type="dxa"/>
            <w:noWrap/>
            <w:hideMark/>
          </w:tcPr>
          <w:p w14:paraId="441A7AB5" w14:textId="77777777" w:rsidR="00594AA5" w:rsidRPr="00594AA5" w:rsidRDefault="00594AA5" w:rsidP="00594AA5">
            <w:pPr>
              <w:rPr>
                <w:sz w:val="24"/>
                <w:szCs w:val="24"/>
              </w:rPr>
            </w:pPr>
            <w:r w:rsidRPr="00594AA5">
              <w:rPr>
                <w:sz w:val="24"/>
                <w:szCs w:val="24"/>
              </w:rPr>
              <w:t>2</w:t>
            </w:r>
          </w:p>
        </w:tc>
        <w:tc>
          <w:tcPr>
            <w:tcW w:w="635" w:type="dxa"/>
            <w:noWrap/>
            <w:hideMark/>
          </w:tcPr>
          <w:p w14:paraId="46E24380" w14:textId="77777777" w:rsidR="00594AA5" w:rsidRPr="00594AA5" w:rsidRDefault="00594AA5" w:rsidP="00594AA5">
            <w:pPr>
              <w:rPr>
                <w:sz w:val="24"/>
                <w:szCs w:val="24"/>
              </w:rPr>
            </w:pPr>
            <w:r w:rsidRPr="00594AA5">
              <w:rPr>
                <w:sz w:val="24"/>
                <w:szCs w:val="24"/>
              </w:rPr>
              <w:t>78</w:t>
            </w:r>
          </w:p>
        </w:tc>
        <w:tc>
          <w:tcPr>
            <w:tcW w:w="1188" w:type="dxa"/>
            <w:noWrap/>
            <w:hideMark/>
          </w:tcPr>
          <w:p w14:paraId="714465DB" w14:textId="77777777" w:rsidR="00594AA5" w:rsidRPr="00594AA5" w:rsidRDefault="00594AA5" w:rsidP="00594AA5">
            <w:pPr>
              <w:rPr>
                <w:sz w:val="24"/>
                <w:szCs w:val="24"/>
              </w:rPr>
            </w:pPr>
            <w:r w:rsidRPr="00594AA5">
              <w:rPr>
                <w:sz w:val="24"/>
                <w:szCs w:val="24"/>
              </w:rPr>
              <w:t>156000</w:t>
            </w:r>
          </w:p>
        </w:tc>
        <w:tc>
          <w:tcPr>
            <w:tcW w:w="4797" w:type="dxa"/>
            <w:hideMark/>
          </w:tcPr>
          <w:p w14:paraId="68047306" w14:textId="77777777" w:rsidR="00594AA5" w:rsidRPr="00594AA5" w:rsidRDefault="00594AA5">
            <w:pPr>
              <w:rPr>
                <w:sz w:val="24"/>
                <w:szCs w:val="24"/>
              </w:rPr>
            </w:pPr>
            <w:r w:rsidRPr="00594AA5">
              <w:rPr>
                <w:sz w:val="24"/>
                <w:szCs w:val="24"/>
              </w:rPr>
              <w:t>Proposed as per state NHM Mizoram norms</w:t>
            </w:r>
          </w:p>
        </w:tc>
      </w:tr>
      <w:tr w:rsidR="00594AA5" w:rsidRPr="00594AA5" w14:paraId="2331DFD6" w14:textId="77777777" w:rsidTr="00594AA5">
        <w:trPr>
          <w:trHeight w:val="530"/>
        </w:trPr>
        <w:tc>
          <w:tcPr>
            <w:tcW w:w="960" w:type="dxa"/>
            <w:noWrap/>
            <w:hideMark/>
          </w:tcPr>
          <w:p w14:paraId="3EA631D0" w14:textId="77777777" w:rsidR="00594AA5" w:rsidRPr="00594AA5" w:rsidRDefault="00594AA5">
            <w:pPr>
              <w:rPr>
                <w:sz w:val="24"/>
                <w:szCs w:val="24"/>
              </w:rPr>
            </w:pPr>
          </w:p>
        </w:tc>
        <w:tc>
          <w:tcPr>
            <w:tcW w:w="4675" w:type="dxa"/>
            <w:gridSpan w:val="4"/>
            <w:hideMark/>
          </w:tcPr>
          <w:p w14:paraId="08D1C0B9" w14:textId="0B194A60" w:rsidR="00594AA5" w:rsidRPr="00594AA5" w:rsidRDefault="00594AA5" w:rsidP="00594AA5">
            <w:pPr>
              <w:rPr>
                <w:b/>
                <w:bCs/>
                <w:sz w:val="24"/>
                <w:szCs w:val="24"/>
              </w:rPr>
            </w:pPr>
            <w:r w:rsidRPr="00594AA5">
              <w:rPr>
                <w:b/>
                <w:bCs/>
                <w:sz w:val="24"/>
                <w:szCs w:val="24"/>
              </w:rPr>
              <w:t xml:space="preserve">The total requirement for VHSNC members training </w:t>
            </w:r>
            <w:r>
              <w:rPr>
                <w:b/>
                <w:bCs/>
                <w:sz w:val="24"/>
                <w:szCs w:val="24"/>
              </w:rPr>
              <w:t>will be-</w:t>
            </w:r>
            <w:r w:rsidRPr="00C7793B">
              <w:rPr>
                <w:sz w:val="24"/>
                <w:szCs w:val="24"/>
              </w:rPr>
              <w:t>18,26,000</w:t>
            </w:r>
            <w:r>
              <w:rPr>
                <w:b/>
                <w:bCs/>
                <w:sz w:val="24"/>
                <w:szCs w:val="24"/>
              </w:rPr>
              <w:t xml:space="preserve"> +</w:t>
            </w:r>
            <w:r w:rsidR="00C7793B" w:rsidRPr="00594AA5">
              <w:rPr>
                <w:sz w:val="24"/>
                <w:szCs w:val="24"/>
              </w:rPr>
              <w:t>156000</w:t>
            </w:r>
          </w:p>
        </w:tc>
        <w:tc>
          <w:tcPr>
            <w:tcW w:w="1188" w:type="dxa"/>
            <w:noWrap/>
            <w:hideMark/>
          </w:tcPr>
          <w:p w14:paraId="71DB299C" w14:textId="77777777" w:rsidR="00594AA5" w:rsidRPr="00594AA5" w:rsidRDefault="00594AA5">
            <w:pPr>
              <w:rPr>
                <w:b/>
                <w:bCs/>
                <w:sz w:val="24"/>
                <w:szCs w:val="24"/>
              </w:rPr>
            </w:pPr>
            <w:r w:rsidRPr="00594AA5">
              <w:rPr>
                <w:b/>
                <w:bCs/>
                <w:sz w:val="24"/>
                <w:szCs w:val="24"/>
              </w:rPr>
              <w:t xml:space="preserve">    19,82,000 </w:t>
            </w:r>
          </w:p>
        </w:tc>
        <w:tc>
          <w:tcPr>
            <w:tcW w:w="4797" w:type="dxa"/>
            <w:noWrap/>
            <w:hideMark/>
          </w:tcPr>
          <w:p w14:paraId="7FD82C8B" w14:textId="77777777" w:rsidR="00594AA5" w:rsidRPr="00594AA5" w:rsidRDefault="00594AA5">
            <w:pPr>
              <w:rPr>
                <w:b/>
                <w:bCs/>
                <w:sz w:val="24"/>
                <w:szCs w:val="24"/>
              </w:rPr>
            </w:pPr>
          </w:p>
        </w:tc>
      </w:tr>
    </w:tbl>
    <w:p w14:paraId="4DFA7488" w14:textId="269153E4" w:rsidR="00ED6781" w:rsidRDefault="00ED6781" w:rsidP="00594AA5">
      <w:pPr>
        <w:rPr>
          <w:sz w:val="24"/>
          <w:szCs w:val="24"/>
        </w:rPr>
      </w:pPr>
    </w:p>
    <w:p w14:paraId="304C2C0B" w14:textId="75427025" w:rsidR="00594AA5" w:rsidRDefault="00594AA5" w:rsidP="00594AA5">
      <w:pPr>
        <w:rPr>
          <w:sz w:val="24"/>
          <w:szCs w:val="24"/>
        </w:rPr>
      </w:pPr>
    </w:p>
    <w:p w14:paraId="10D52698" w14:textId="5C363F1A" w:rsidR="00594AA5" w:rsidRDefault="00594AA5" w:rsidP="00594AA5">
      <w:pPr>
        <w:rPr>
          <w:sz w:val="24"/>
          <w:szCs w:val="24"/>
        </w:rPr>
      </w:pPr>
    </w:p>
    <w:p w14:paraId="281FB6E4" w14:textId="63B818A0" w:rsidR="00594AA5" w:rsidRDefault="00594AA5" w:rsidP="00594AA5">
      <w:pPr>
        <w:rPr>
          <w:sz w:val="24"/>
          <w:szCs w:val="24"/>
        </w:rPr>
      </w:pPr>
    </w:p>
    <w:p w14:paraId="28959D20" w14:textId="0EB996CA" w:rsidR="00594AA5" w:rsidRDefault="00594AA5" w:rsidP="00594AA5">
      <w:pPr>
        <w:rPr>
          <w:sz w:val="24"/>
          <w:szCs w:val="24"/>
        </w:rPr>
      </w:pPr>
    </w:p>
    <w:p w14:paraId="00DA85C6" w14:textId="5A4AADDB" w:rsidR="00594AA5" w:rsidRDefault="00594AA5" w:rsidP="00594AA5">
      <w:pPr>
        <w:rPr>
          <w:sz w:val="24"/>
          <w:szCs w:val="24"/>
        </w:rPr>
      </w:pPr>
    </w:p>
    <w:p w14:paraId="30BA7DBA" w14:textId="68F231D8" w:rsidR="00972C53" w:rsidRPr="004B2110" w:rsidRDefault="00972C53" w:rsidP="00972C53">
      <w:pPr>
        <w:jc w:val="both"/>
        <w:rPr>
          <w:sz w:val="24"/>
          <w:szCs w:val="24"/>
        </w:rPr>
      </w:pPr>
    </w:p>
    <w:tbl>
      <w:tblPr>
        <w:tblW w:w="14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6001"/>
        <w:gridCol w:w="703"/>
        <w:gridCol w:w="1596"/>
        <w:gridCol w:w="1872"/>
        <w:gridCol w:w="3113"/>
      </w:tblGrid>
      <w:tr w:rsidR="00972C53" w:rsidRPr="00770B46" w14:paraId="5620C757" w14:textId="77777777" w:rsidTr="009759D6">
        <w:trPr>
          <w:trHeight w:val="596"/>
        </w:trPr>
        <w:tc>
          <w:tcPr>
            <w:tcW w:w="918" w:type="dxa"/>
            <w:shd w:val="clear" w:color="auto" w:fill="FFF2CC" w:themeFill="accent4" w:themeFillTint="33"/>
            <w:vAlign w:val="center"/>
            <w:hideMark/>
          </w:tcPr>
          <w:p w14:paraId="7D7621CE" w14:textId="77F14DEA" w:rsidR="00972C53" w:rsidRPr="00770B46" w:rsidRDefault="00972C53" w:rsidP="00E0595F">
            <w:pPr>
              <w:spacing w:after="0" w:line="240" w:lineRule="auto"/>
              <w:jc w:val="center"/>
              <w:rPr>
                <w:rFonts w:ascii="Calibri" w:eastAsia="Times New Roman" w:hAnsi="Calibri" w:cs="Calibri"/>
                <w:b/>
                <w:bCs/>
                <w:sz w:val="24"/>
                <w:szCs w:val="24"/>
              </w:rPr>
            </w:pPr>
            <w:r w:rsidRPr="00770B46">
              <w:rPr>
                <w:rFonts w:ascii="Calibri" w:eastAsia="Times New Roman" w:hAnsi="Calibri" w:cs="Calibri"/>
                <w:b/>
                <w:bCs/>
                <w:sz w:val="24"/>
                <w:szCs w:val="24"/>
              </w:rPr>
              <w:t>6.2.6.</w:t>
            </w:r>
            <w:r w:rsidR="009759D6">
              <w:rPr>
                <w:rFonts w:ascii="Calibri" w:eastAsia="Times New Roman" w:hAnsi="Calibri" w:cs="Calibri"/>
                <w:b/>
                <w:bCs/>
                <w:sz w:val="24"/>
                <w:szCs w:val="24"/>
              </w:rPr>
              <w:t>4</w:t>
            </w:r>
          </w:p>
        </w:tc>
        <w:tc>
          <w:tcPr>
            <w:tcW w:w="13285" w:type="dxa"/>
            <w:gridSpan w:val="5"/>
            <w:shd w:val="clear" w:color="auto" w:fill="FFF2CC" w:themeFill="accent4" w:themeFillTint="33"/>
            <w:noWrap/>
            <w:vAlign w:val="center"/>
            <w:hideMark/>
          </w:tcPr>
          <w:p w14:paraId="697916BB" w14:textId="77777777" w:rsidR="00972C53" w:rsidRDefault="00972C53" w:rsidP="00E0595F">
            <w:pPr>
              <w:spacing w:after="0" w:line="240" w:lineRule="auto"/>
              <w:jc w:val="center"/>
              <w:rPr>
                <w:rFonts w:ascii="Calibri" w:eastAsia="Times New Roman" w:hAnsi="Calibri" w:cs="Calibri"/>
                <w:b/>
                <w:bCs/>
                <w:color w:val="000000"/>
                <w:sz w:val="26"/>
                <w:szCs w:val="26"/>
              </w:rPr>
            </w:pPr>
            <w:r w:rsidRPr="00770B46">
              <w:rPr>
                <w:rFonts w:ascii="Calibri" w:eastAsia="Times New Roman" w:hAnsi="Calibri" w:cs="Calibri"/>
                <w:b/>
                <w:bCs/>
                <w:color w:val="000000"/>
                <w:sz w:val="26"/>
                <w:szCs w:val="26"/>
              </w:rPr>
              <w:t>Procurement of Home Based Care for Young Child (HBYC) Kit</w:t>
            </w:r>
          </w:p>
          <w:p w14:paraId="37FBE8DA" w14:textId="553EE55E" w:rsidR="009759D6" w:rsidRPr="00770B46" w:rsidRDefault="009759D6" w:rsidP="00E0595F">
            <w:pPr>
              <w:spacing w:after="0" w:line="240" w:lineRule="auto"/>
              <w:jc w:val="center"/>
              <w:rPr>
                <w:rFonts w:ascii="Calibri" w:eastAsia="Times New Roman" w:hAnsi="Calibri" w:cs="Calibri"/>
                <w:b/>
                <w:bCs/>
                <w:color w:val="000000"/>
                <w:sz w:val="26"/>
                <w:szCs w:val="26"/>
              </w:rPr>
            </w:pPr>
            <w:r w:rsidRPr="004B2110">
              <w:rPr>
                <w:sz w:val="24"/>
                <w:szCs w:val="24"/>
              </w:rPr>
              <w:t>Home Based Care for Young Child (HBYC) was implemented in the state for 5 districts and it will also be rollout in the remaining 4 districts within this year. For the implementation of HBYC programme, Kit of HBYC is needed by ASHA for their home visit. The ASHAs have to make a home visit under HBYC in the 3</w:t>
            </w:r>
            <w:r w:rsidRPr="004B2110">
              <w:rPr>
                <w:sz w:val="24"/>
                <w:szCs w:val="24"/>
                <w:vertAlign w:val="superscript"/>
              </w:rPr>
              <w:t>rd</w:t>
            </w:r>
            <w:r w:rsidRPr="004B2110">
              <w:rPr>
                <w:sz w:val="24"/>
                <w:szCs w:val="24"/>
              </w:rPr>
              <w:t>, 6</w:t>
            </w:r>
            <w:r w:rsidRPr="004B2110">
              <w:rPr>
                <w:sz w:val="24"/>
                <w:szCs w:val="24"/>
                <w:vertAlign w:val="superscript"/>
              </w:rPr>
              <w:t>th</w:t>
            </w:r>
            <w:r w:rsidRPr="004B2110">
              <w:rPr>
                <w:sz w:val="24"/>
                <w:szCs w:val="24"/>
              </w:rPr>
              <w:t xml:space="preserve"> 9</w:t>
            </w:r>
            <w:r w:rsidRPr="004B2110">
              <w:rPr>
                <w:sz w:val="24"/>
                <w:szCs w:val="24"/>
                <w:vertAlign w:val="superscript"/>
              </w:rPr>
              <w:t>th</w:t>
            </w:r>
            <w:r w:rsidRPr="004B2110">
              <w:rPr>
                <w:sz w:val="24"/>
                <w:szCs w:val="24"/>
              </w:rPr>
              <w:t xml:space="preserve"> 12</w:t>
            </w:r>
            <w:r w:rsidRPr="004B2110">
              <w:rPr>
                <w:sz w:val="24"/>
                <w:szCs w:val="24"/>
                <w:vertAlign w:val="superscript"/>
              </w:rPr>
              <w:t>th</w:t>
            </w:r>
            <w:r w:rsidRPr="004B2110">
              <w:rPr>
                <w:sz w:val="24"/>
                <w:szCs w:val="24"/>
              </w:rPr>
              <w:t xml:space="preserve"> and 15</w:t>
            </w:r>
            <w:r w:rsidRPr="004B2110">
              <w:rPr>
                <w:sz w:val="24"/>
                <w:szCs w:val="24"/>
                <w:vertAlign w:val="superscript"/>
              </w:rPr>
              <w:t>th</w:t>
            </w:r>
            <w:r w:rsidRPr="004B2110">
              <w:rPr>
                <w:sz w:val="24"/>
                <w:szCs w:val="24"/>
              </w:rPr>
              <w:t xml:space="preserve"> month to get the incentives and the ASHAs needed this HBYC kit on this home visit. There are 1091 ASHAs in the state of Mizoram and HBYC kit calculated at the rate of Rs1000 per ASHA</w:t>
            </w:r>
          </w:p>
        </w:tc>
      </w:tr>
      <w:tr w:rsidR="00972C53" w:rsidRPr="00770B46" w14:paraId="16C4BE41" w14:textId="77777777" w:rsidTr="009759D6">
        <w:trPr>
          <w:trHeight w:val="284"/>
        </w:trPr>
        <w:tc>
          <w:tcPr>
            <w:tcW w:w="14203" w:type="dxa"/>
            <w:gridSpan w:val="6"/>
            <w:shd w:val="clear" w:color="auto" w:fill="FFFFFF" w:themeFill="background1"/>
            <w:noWrap/>
            <w:vAlign w:val="center"/>
            <w:hideMark/>
          </w:tcPr>
          <w:p w14:paraId="428C2DC5" w14:textId="77777777" w:rsidR="00972C53" w:rsidRPr="00770B46" w:rsidRDefault="00972C53" w:rsidP="00E0595F">
            <w:pPr>
              <w:spacing w:after="0" w:line="240" w:lineRule="auto"/>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Detail costing for procurement of HBYC Kit:</w:t>
            </w:r>
          </w:p>
        </w:tc>
      </w:tr>
      <w:tr w:rsidR="00972C53" w:rsidRPr="00770B46" w14:paraId="5BD0820F" w14:textId="77777777" w:rsidTr="00972C53">
        <w:trPr>
          <w:trHeight w:val="569"/>
        </w:trPr>
        <w:tc>
          <w:tcPr>
            <w:tcW w:w="918" w:type="dxa"/>
            <w:shd w:val="clear" w:color="auto" w:fill="auto"/>
            <w:noWrap/>
            <w:vAlign w:val="center"/>
            <w:hideMark/>
          </w:tcPr>
          <w:p w14:paraId="14C3755E" w14:textId="77777777" w:rsidR="00972C53" w:rsidRPr="00770B46"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Sl. No</w:t>
            </w:r>
          </w:p>
        </w:tc>
        <w:tc>
          <w:tcPr>
            <w:tcW w:w="6030" w:type="dxa"/>
            <w:shd w:val="clear" w:color="auto" w:fill="auto"/>
            <w:vAlign w:val="center"/>
            <w:hideMark/>
          </w:tcPr>
          <w:p w14:paraId="297A6201" w14:textId="77777777" w:rsidR="00972C53" w:rsidRPr="00770B46"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Particulars/Items</w:t>
            </w:r>
          </w:p>
        </w:tc>
        <w:tc>
          <w:tcPr>
            <w:tcW w:w="674" w:type="dxa"/>
            <w:shd w:val="clear" w:color="auto" w:fill="auto"/>
            <w:vAlign w:val="center"/>
            <w:hideMark/>
          </w:tcPr>
          <w:p w14:paraId="570E8572" w14:textId="77777777" w:rsidR="00972C53"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 xml:space="preserve">Rate </w:t>
            </w:r>
          </w:p>
          <w:p w14:paraId="63225262" w14:textId="77777777" w:rsidR="00972C53" w:rsidRPr="00770B46"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w:t>
            </w:r>
            <w:r>
              <w:rPr>
                <w:rFonts w:ascii="Calibri" w:eastAsia="Times New Roman" w:hAnsi="Calibri" w:cs="Calibri"/>
                <w:b/>
                <w:bCs/>
                <w:color w:val="000000"/>
                <w:sz w:val="24"/>
                <w:szCs w:val="24"/>
              </w:rPr>
              <w:t>I</w:t>
            </w:r>
            <w:r w:rsidRPr="00770B46">
              <w:rPr>
                <w:rFonts w:ascii="Calibri" w:eastAsia="Times New Roman" w:hAnsi="Calibri" w:cs="Calibri"/>
                <w:b/>
                <w:bCs/>
                <w:color w:val="000000"/>
                <w:sz w:val="24"/>
                <w:szCs w:val="24"/>
              </w:rPr>
              <w:t>n Rs)</w:t>
            </w:r>
          </w:p>
        </w:tc>
        <w:tc>
          <w:tcPr>
            <w:tcW w:w="1596" w:type="dxa"/>
            <w:shd w:val="clear" w:color="auto" w:fill="auto"/>
            <w:noWrap/>
            <w:vAlign w:val="center"/>
            <w:hideMark/>
          </w:tcPr>
          <w:p w14:paraId="36BF6FFD" w14:textId="77777777" w:rsidR="00972C53" w:rsidRPr="00770B46"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Target</w:t>
            </w:r>
          </w:p>
        </w:tc>
        <w:tc>
          <w:tcPr>
            <w:tcW w:w="1872" w:type="dxa"/>
            <w:shd w:val="clear" w:color="auto" w:fill="auto"/>
            <w:vAlign w:val="center"/>
            <w:hideMark/>
          </w:tcPr>
          <w:p w14:paraId="69381673" w14:textId="77777777" w:rsidR="00972C53" w:rsidRPr="00770B46"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Amount</w:t>
            </w:r>
            <w:r w:rsidRPr="00770B46">
              <w:rPr>
                <w:rFonts w:ascii="Calibri" w:eastAsia="Times New Roman" w:hAnsi="Calibri" w:cs="Calibri"/>
                <w:b/>
                <w:bCs/>
                <w:color w:val="000000"/>
                <w:sz w:val="24"/>
                <w:szCs w:val="24"/>
              </w:rPr>
              <w:br/>
              <w:t>(In Rs)</w:t>
            </w:r>
          </w:p>
        </w:tc>
        <w:tc>
          <w:tcPr>
            <w:tcW w:w="3113" w:type="dxa"/>
            <w:shd w:val="clear" w:color="auto" w:fill="auto"/>
            <w:noWrap/>
            <w:vAlign w:val="center"/>
            <w:hideMark/>
          </w:tcPr>
          <w:p w14:paraId="27C215F1" w14:textId="77777777" w:rsidR="00972C53" w:rsidRPr="00770B46"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Remarks</w:t>
            </w:r>
          </w:p>
        </w:tc>
      </w:tr>
      <w:tr w:rsidR="00972C53" w:rsidRPr="00770B46" w14:paraId="16D43E87" w14:textId="77777777" w:rsidTr="00972C53">
        <w:trPr>
          <w:trHeight w:val="4843"/>
        </w:trPr>
        <w:tc>
          <w:tcPr>
            <w:tcW w:w="918" w:type="dxa"/>
            <w:shd w:val="clear" w:color="auto" w:fill="auto"/>
            <w:vAlign w:val="center"/>
            <w:hideMark/>
          </w:tcPr>
          <w:p w14:paraId="691A6C89" w14:textId="77777777" w:rsidR="00972C53" w:rsidRPr="00770B46" w:rsidRDefault="00972C53" w:rsidP="00E0595F">
            <w:pPr>
              <w:spacing w:after="0" w:line="240" w:lineRule="auto"/>
              <w:jc w:val="center"/>
              <w:rPr>
                <w:rFonts w:ascii="Calibri" w:eastAsia="Times New Roman" w:hAnsi="Calibri" w:cs="Calibri"/>
                <w:bCs/>
                <w:sz w:val="24"/>
                <w:szCs w:val="24"/>
              </w:rPr>
            </w:pPr>
            <w:r w:rsidRPr="00770B46">
              <w:rPr>
                <w:rFonts w:ascii="Calibri" w:eastAsia="Times New Roman" w:hAnsi="Calibri" w:cs="Calibri"/>
                <w:bCs/>
                <w:sz w:val="24"/>
                <w:szCs w:val="24"/>
              </w:rPr>
              <w:t>1</w:t>
            </w:r>
          </w:p>
        </w:tc>
        <w:tc>
          <w:tcPr>
            <w:tcW w:w="6030" w:type="dxa"/>
            <w:shd w:val="clear" w:color="auto" w:fill="auto"/>
            <w:vAlign w:val="center"/>
            <w:hideMark/>
          </w:tcPr>
          <w:p w14:paraId="35C2C3F9" w14:textId="77777777" w:rsidR="00972C53" w:rsidRPr="00770B46" w:rsidRDefault="00972C53" w:rsidP="00E0595F">
            <w:pPr>
              <w:spacing w:after="0" w:line="240" w:lineRule="auto"/>
              <w:rPr>
                <w:rFonts w:ascii="Calibri" w:eastAsia="Times New Roman" w:hAnsi="Calibri" w:cs="Calibri"/>
                <w:color w:val="000000"/>
                <w:sz w:val="24"/>
                <w:szCs w:val="24"/>
              </w:rPr>
            </w:pPr>
            <w:r w:rsidRPr="00770B46">
              <w:rPr>
                <w:rFonts w:ascii="Calibri" w:eastAsia="Times New Roman" w:hAnsi="Calibri" w:cs="Calibri"/>
                <w:color w:val="000000"/>
                <w:sz w:val="24"/>
                <w:szCs w:val="24"/>
                <w:u w:val="single"/>
              </w:rPr>
              <w:t>HBYC Kit:</w:t>
            </w:r>
            <w:r w:rsidRPr="00770B46">
              <w:rPr>
                <w:rFonts w:ascii="Calibri" w:eastAsia="Times New Roman" w:hAnsi="Calibri" w:cs="Calibri"/>
                <w:color w:val="000000"/>
                <w:sz w:val="24"/>
                <w:szCs w:val="24"/>
              </w:rPr>
              <w:br/>
              <w:t>1. Red bangle attached with string @ Rs 40</w:t>
            </w:r>
            <w:r w:rsidRPr="00770B46">
              <w:rPr>
                <w:rFonts w:ascii="Calibri" w:eastAsia="Times New Roman" w:hAnsi="Calibri" w:cs="Calibri"/>
                <w:color w:val="000000"/>
                <w:sz w:val="24"/>
                <w:szCs w:val="24"/>
              </w:rPr>
              <w:br/>
              <w:t>2. Rattle or hand bell @ Rs 100</w:t>
            </w:r>
            <w:r w:rsidRPr="00770B46">
              <w:rPr>
                <w:rFonts w:ascii="Calibri" w:eastAsia="Times New Roman" w:hAnsi="Calibri" w:cs="Calibri"/>
                <w:color w:val="000000"/>
                <w:sz w:val="24"/>
                <w:szCs w:val="24"/>
              </w:rPr>
              <w:br/>
              <w:t>3. Small tourch @ Rs 50</w:t>
            </w:r>
            <w:r w:rsidRPr="00770B46">
              <w:rPr>
                <w:rFonts w:ascii="Calibri" w:eastAsia="Times New Roman" w:hAnsi="Calibri" w:cs="Calibri"/>
                <w:color w:val="000000"/>
                <w:sz w:val="24"/>
                <w:szCs w:val="24"/>
              </w:rPr>
              <w:br/>
              <w:t>4. Small mirror with plastic cover @ Rs 50</w:t>
            </w:r>
            <w:r w:rsidRPr="00770B46">
              <w:rPr>
                <w:rFonts w:ascii="Calibri" w:eastAsia="Times New Roman" w:hAnsi="Calibri" w:cs="Calibri"/>
                <w:color w:val="000000"/>
                <w:sz w:val="24"/>
                <w:szCs w:val="24"/>
              </w:rPr>
              <w:br/>
              <w:t>5. Different colour cubes @ Rs 300</w:t>
            </w:r>
            <w:r w:rsidRPr="00770B46">
              <w:rPr>
                <w:rFonts w:ascii="Calibri" w:eastAsia="Times New Roman" w:hAnsi="Calibri" w:cs="Calibri"/>
                <w:color w:val="000000"/>
                <w:sz w:val="24"/>
                <w:szCs w:val="24"/>
              </w:rPr>
              <w:br/>
              <w:t>6. Rasin or Kismis @ Rs 20</w:t>
            </w:r>
            <w:r w:rsidRPr="00770B46">
              <w:rPr>
                <w:rFonts w:ascii="Calibri" w:eastAsia="Times New Roman" w:hAnsi="Calibri" w:cs="Calibri"/>
                <w:color w:val="000000"/>
                <w:sz w:val="24"/>
                <w:szCs w:val="24"/>
              </w:rPr>
              <w:br/>
              <w:t>7. Bowl with few pebbles @ Rs 40</w:t>
            </w:r>
            <w:r w:rsidRPr="00770B46">
              <w:rPr>
                <w:rFonts w:ascii="Calibri" w:eastAsia="Times New Roman" w:hAnsi="Calibri" w:cs="Calibri"/>
                <w:color w:val="000000"/>
                <w:sz w:val="24"/>
                <w:szCs w:val="24"/>
              </w:rPr>
              <w:br/>
              <w:t>8. Crayons packet with writing pad/ note book @ Rs 50</w:t>
            </w:r>
            <w:r w:rsidRPr="00770B46">
              <w:rPr>
                <w:rFonts w:ascii="Calibri" w:eastAsia="Times New Roman" w:hAnsi="Calibri" w:cs="Calibri"/>
                <w:color w:val="000000"/>
                <w:sz w:val="24"/>
                <w:szCs w:val="24"/>
              </w:rPr>
              <w:br/>
              <w:t>9. Colorful Toy like car or red ball with a small cloth or bowl to the cover toys @ Rs 100</w:t>
            </w:r>
            <w:r w:rsidRPr="00770B46">
              <w:rPr>
                <w:rFonts w:ascii="Calibri" w:eastAsia="Times New Roman" w:hAnsi="Calibri" w:cs="Calibri"/>
                <w:color w:val="000000"/>
                <w:sz w:val="24"/>
                <w:szCs w:val="24"/>
              </w:rPr>
              <w:br/>
              <w:t>10. Pull Toy with a string @ Rs 100</w:t>
            </w:r>
            <w:r w:rsidRPr="00770B46">
              <w:rPr>
                <w:rFonts w:ascii="Calibri" w:eastAsia="Times New Roman" w:hAnsi="Calibri" w:cs="Calibri"/>
                <w:color w:val="000000"/>
                <w:sz w:val="24"/>
                <w:szCs w:val="24"/>
              </w:rPr>
              <w:br/>
              <w:t>11. Doll @ Rs 100</w:t>
            </w:r>
            <w:r w:rsidRPr="00770B46">
              <w:rPr>
                <w:rFonts w:ascii="Calibri" w:eastAsia="Times New Roman" w:hAnsi="Calibri" w:cs="Calibri"/>
                <w:color w:val="000000"/>
                <w:sz w:val="24"/>
                <w:szCs w:val="24"/>
              </w:rPr>
              <w:br/>
              <w:t>12. Small Picture Book with lamination - 1 picture per page @ Rs 50</w:t>
            </w:r>
            <w:r w:rsidRPr="00770B46">
              <w:rPr>
                <w:rFonts w:ascii="Calibri" w:eastAsia="Times New Roman" w:hAnsi="Calibri" w:cs="Calibri"/>
                <w:color w:val="000000"/>
                <w:sz w:val="24"/>
                <w:szCs w:val="24"/>
              </w:rPr>
              <w:br/>
            </w:r>
            <w:r w:rsidRPr="00770B46">
              <w:rPr>
                <w:rFonts w:ascii="Calibri" w:eastAsia="Times New Roman" w:hAnsi="Calibri" w:cs="Calibri"/>
                <w:b/>
                <w:bCs/>
                <w:color w:val="000000"/>
                <w:sz w:val="24"/>
                <w:szCs w:val="24"/>
              </w:rPr>
              <w:t>Total Rs 1000</w:t>
            </w:r>
          </w:p>
        </w:tc>
        <w:tc>
          <w:tcPr>
            <w:tcW w:w="674" w:type="dxa"/>
            <w:shd w:val="clear" w:color="auto" w:fill="auto"/>
            <w:noWrap/>
            <w:vAlign w:val="center"/>
            <w:hideMark/>
          </w:tcPr>
          <w:p w14:paraId="0BE4F922" w14:textId="77777777" w:rsidR="00972C53" w:rsidRPr="00770B46" w:rsidRDefault="00972C53" w:rsidP="00E0595F">
            <w:pPr>
              <w:spacing w:after="0" w:line="240" w:lineRule="auto"/>
              <w:jc w:val="center"/>
              <w:rPr>
                <w:rFonts w:ascii="Calibri" w:eastAsia="Times New Roman" w:hAnsi="Calibri" w:cs="Calibri"/>
                <w:color w:val="000000"/>
                <w:sz w:val="24"/>
                <w:szCs w:val="24"/>
              </w:rPr>
            </w:pPr>
            <w:r w:rsidRPr="00770B46">
              <w:rPr>
                <w:rFonts w:ascii="Calibri" w:eastAsia="Times New Roman" w:hAnsi="Calibri" w:cs="Calibri"/>
                <w:color w:val="000000"/>
                <w:sz w:val="24"/>
                <w:szCs w:val="24"/>
              </w:rPr>
              <w:t>1000</w:t>
            </w:r>
          </w:p>
        </w:tc>
        <w:tc>
          <w:tcPr>
            <w:tcW w:w="1596" w:type="dxa"/>
            <w:shd w:val="clear" w:color="auto" w:fill="auto"/>
            <w:noWrap/>
            <w:vAlign w:val="center"/>
            <w:hideMark/>
          </w:tcPr>
          <w:p w14:paraId="6A364060" w14:textId="77777777" w:rsidR="00972C53" w:rsidRPr="00770B46" w:rsidRDefault="00972C53" w:rsidP="00E0595F">
            <w:pPr>
              <w:spacing w:after="0" w:line="240" w:lineRule="auto"/>
              <w:jc w:val="center"/>
              <w:rPr>
                <w:rFonts w:ascii="Calibri" w:eastAsia="Times New Roman" w:hAnsi="Calibri" w:cs="Calibri"/>
                <w:color w:val="000000"/>
                <w:sz w:val="24"/>
                <w:szCs w:val="24"/>
              </w:rPr>
            </w:pPr>
            <w:r w:rsidRPr="00770B46">
              <w:rPr>
                <w:rFonts w:ascii="Calibri" w:eastAsia="Times New Roman" w:hAnsi="Calibri" w:cs="Calibri"/>
                <w:color w:val="000000"/>
                <w:sz w:val="24"/>
                <w:szCs w:val="24"/>
              </w:rPr>
              <w:t>1091</w:t>
            </w:r>
          </w:p>
        </w:tc>
        <w:tc>
          <w:tcPr>
            <w:tcW w:w="1872" w:type="dxa"/>
            <w:shd w:val="clear" w:color="auto" w:fill="auto"/>
            <w:noWrap/>
            <w:vAlign w:val="center"/>
            <w:hideMark/>
          </w:tcPr>
          <w:p w14:paraId="3E509777" w14:textId="77777777" w:rsidR="00972C53" w:rsidRPr="00770B46" w:rsidRDefault="00972C53" w:rsidP="00E0595F">
            <w:pPr>
              <w:spacing w:after="0" w:line="240" w:lineRule="auto"/>
              <w:jc w:val="center"/>
              <w:rPr>
                <w:rFonts w:ascii="Calibri" w:eastAsia="Times New Roman" w:hAnsi="Calibri" w:cs="Calibri"/>
                <w:color w:val="000000"/>
                <w:sz w:val="24"/>
                <w:szCs w:val="24"/>
              </w:rPr>
            </w:pPr>
            <w:r w:rsidRPr="00770B46">
              <w:rPr>
                <w:rFonts w:ascii="Calibri" w:eastAsia="Times New Roman" w:hAnsi="Calibri" w:cs="Calibri"/>
                <w:color w:val="000000"/>
                <w:sz w:val="24"/>
                <w:szCs w:val="24"/>
              </w:rPr>
              <w:t xml:space="preserve">    1,091,000 </w:t>
            </w:r>
          </w:p>
        </w:tc>
        <w:tc>
          <w:tcPr>
            <w:tcW w:w="3113" w:type="dxa"/>
            <w:shd w:val="clear" w:color="auto" w:fill="auto"/>
            <w:vAlign w:val="center"/>
            <w:hideMark/>
          </w:tcPr>
          <w:p w14:paraId="34CF7BFC" w14:textId="77777777" w:rsidR="00972C53" w:rsidRPr="00770B46" w:rsidRDefault="00972C53" w:rsidP="00E0595F">
            <w:pPr>
              <w:spacing w:after="0" w:line="240" w:lineRule="auto"/>
              <w:rPr>
                <w:rFonts w:ascii="Calibri" w:eastAsia="Times New Roman" w:hAnsi="Calibri" w:cs="Calibri"/>
                <w:color w:val="000000"/>
                <w:sz w:val="24"/>
                <w:szCs w:val="24"/>
              </w:rPr>
            </w:pPr>
            <w:r w:rsidRPr="00770B46">
              <w:rPr>
                <w:rFonts w:ascii="Calibri" w:eastAsia="Times New Roman" w:hAnsi="Calibri" w:cs="Calibri"/>
                <w:color w:val="000000"/>
                <w:sz w:val="24"/>
                <w:szCs w:val="24"/>
              </w:rPr>
              <w:t>HBYC Kit is proposed for the total 1091 ASHAs (Rural 1012 and 79 Urban ASHAs) at the rate of Rs 1000 per ASHA.</w:t>
            </w:r>
          </w:p>
        </w:tc>
      </w:tr>
      <w:tr w:rsidR="00972C53" w:rsidRPr="00770B46" w14:paraId="6A06DD41" w14:textId="77777777" w:rsidTr="00972C53">
        <w:trPr>
          <w:trHeight w:val="284"/>
        </w:trPr>
        <w:tc>
          <w:tcPr>
            <w:tcW w:w="9218" w:type="dxa"/>
            <w:gridSpan w:val="4"/>
            <w:shd w:val="clear" w:color="auto" w:fill="auto"/>
            <w:noWrap/>
            <w:vAlign w:val="center"/>
            <w:hideMark/>
          </w:tcPr>
          <w:p w14:paraId="676F7B8F" w14:textId="77777777" w:rsidR="00972C53" w:rsidRPr="00770B46" w:rsidRDefault="00972C53" w:rsidP="00E0595F">
            <w:pPr>
              <w:spacing w:after="0" w:line="240" w:lineRule="auto"/>
              <w:jc w:val="right"/>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Total</w:t>
            </w:r>
          </w:p>
        </w:tc>
        <w:tc>
          <w:tcPr>
            <w:tcW w:w="1872" w:type="dxa"/>
            <w:shd w:val="clear" w:color="auto" w:fill="auto"/>
            <w:noWrap/>
            <w:vAlign w:val="center"/>
            <w:hideMark/>
          </w:tcPr>
          <w:p w14:paraId="3AE417D5" w14:textId="77777777" w:rsidR="00972C53" w:rsidRPr="00770B46"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1,091,000</w:t>
            </w:r>
          </w:p>
        </w:tc>
        <w:tc>
          <w:tcPr>
            <w:tcW w:w="3113" w:type="dxa"/>
            <w:shd w:val="clear" w:color="auto" w:fill="auto"/>
            <w:vAlign w:val="center"/>
            <w:hideMark/>
          </w:tcPr>
          <w:p w14:paraId="5B731C05" w14:textId="77777777" w:rsidR="00972C53" w:rsidRPr="00770B46" w:rsidRDefault="00972C53" w:rsidP="00E0595F">
            <w:pPr>
              <w:spacing w:after="0" w:line="240" w:lineRule="auto"/>
              <w:rPr>
                <w:rFonts w:ascii="Calibri" w:eastAsia="Times New Roman" w:hAnsi="Calibri" w:cs="Calibri"/>
                <w:color w:val="000000"/>
                <w:sz w:val="24"/>
                <w:szCs w:val="24"/>
              </w:rPr>
            </w:pPr>
            <w:r w:rsidRPr="00770B46">
              <w:rPr>
                <w:rFonts w:ascii="Calibri" w:eastAsia="Times New Roman" w:hAnsi="Calibri" w:cs="Calibri"/>
                <w:color w:val="000000"/>
                <w:sz w:val="24"/>
                <w:szCs w:val="24"/>
              </w:rPr>
              <w:t> </w:t>
            </w:r>
          </w:p>
        </w:tc>
      </w:tr>
      <w:tr w:rsidR="00972C53" w:rsidRPr="00770B46" w14:paraId="060F1158" w14:textId="77777777" w:rsidTr="00972C53">
        <w:trPr>
          <w:trHeight w:val="284"/>
        </w:trPr>
        <w:tc>
          <w:tcPr>
            <w:tcW w:w="14203" w:type="dxa"/>
            <w:gridSpan w:val="6"/>
            <w:shd w:val="clear" w:color="auto" w:fill="auto"/>
            <w:noWrap/>
            <w:vAlign w:val="center"/>
            <w:hideMark/>
          </w:tcPr>
          <w:p w14:paraId="246306F8" w14:textId="77777777" w:rsidR="00972C53" w:rsidRPr="00770B46" w:rsidRDefault="00972C53" w:rsidP="00E0595F">
            <w:pPr>
              <w:spacing w:after="0" w:line="240" w:lineRule="auto"/>
              <w:jc w:val="center"/>
              <w:rPr>
                <w:rFonts w:ascii="Calibri" w:eastAsia="Times New Roman" w:hAnsi="Calibri" w:cs="Calibri"/>
                <w:b/>
                <w:bCs/>
                <w:color w:val="000000"/>
                <w:sz w:val="24"/>
                <w:szCs w:val="24"/>
              </w:rPr>
            </w:pPr>
            <w:r w:rsidRPr="00770B46">
              <w:rPr>
                <w:rFonts w:ascii="Calibri" w:eastAsia="Times New Roman" w:hAnsi="Calibri" w:cs="Calibri"/>
                <w:b/>
                <w:bCs/>
                <w:color w:val="000000"/>
                <w:sz w:val="24"/>
                <w:szCs w:val="24"/>
              </w:rPr>
              <w:t>(Rupees ten lakhs ninety one thousand) only</w:t>
            </w:r>
          </w:p>
        </w:tc>
      </w:tr>
    </w:tbl>
    <w:p w14:paraId="0B1907C2" w14:textId="00C384F6" w:rsidR="00972C53" w:rsidRDefault="00972C53" w:rsidP="00972C53"/>
    <w:p w14:paraId="67D0733C" w14:textId="77777777" w:rsidR="009759D6" w:rsidRDefault="009759D6" w:rsidP="00972C53"/>
    <w:p w14:paraId="1E5F1217" w14:textId="77777777" w:rsidR="00972C53" w:rsidRDefault="00972C53" w:rsidP="009B20C7">
      <w:pPr>
        <w:jc w:val="center"/>
        <w:rPr>
          <w:sz w:val="24"/>
          <w:szCs w:val="24"/>
        </w:rPr>
      </w:pPr>
    </w:p>
    <w:tbl>
      <w:tblPr>
        <w:tblW w:w="1559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3760"/>
        <w:gridCol w:w="1520"/>
        <w:gridCol w:w="1460"/>
        <w:gridCol w:w="804"/>
        <w:gridCol w:w="1646"/>
        <w:gridCol w:w="5103"/>
      </w:tblGrid>
      <w:tr w:rsidR="009645A9" w:rsidRPr="009B7621" w14:paraId="79C3B4D5" w14:textId="77777777" w:rsidTr="00724081">
        <w:trPr>
          <w:trHeight w:val="495"/>
        </w:trPr>
        <w:tc>
          <w:tcPr>
            <w:tcW w:w="1300" w:type="dxa"/>
            <w:shd w:val="clear" w:color="auto" w:fill="FFF2CC" w:themeFill="accent4" w:themeFillTint="33"/>
            <w:hideMark/>
          </w:tcPr>
          <w:p w14:paraId="1E6B40EE" w14:textId="5CEC6786" w:rsidR="009645A9" w:rsidRPr="00724081" w:rsidRDefault="00724081" w:rsidP="00E0595F">
            <w:pPr>
              <w:spacing w:after="0" w:line="240" w:lineRule="auto"/>
              <w:rPr>
                <w:rFonts w:ascii="Calibri" w:eastAsia="Times New Roman" w:hAnsi="Calibri" w:cs="Calibri"/>
                <w:b/>
                <w:bCs/>
                <w:sz w:val="28"/>
                <w:szCs w:val="28"/>
                <w:lang w:eastAsia="en-IN"/>
              </w:rPr>
            </w:pPr>
            <w:r w:rsidRPr="00724081">
              <w:rPr>
                <w:rFonts w:ascii="Calibri" w:eastAsia="Times New Roman" w:hAnsi="Calibri" w:cs="Calibri"/>
                <w:b/>
                <w:bCs/>
                <w:sz w:val="28"/>
                <w:szCs w:val="28"/>
                <w:lang w:eastAsia="en-IN"/>
              </w:rPr>
              <w:lastRenderedPageBreak/>
              <w:t>16.1.2.1.9</w:t>
            </w:r>
          </w:p>
        </w:tc>
        <w:tc>
          <w:tcPr>
            <w:tcW w:w="14293" w:type="dxa"/>
            <w:gridSpan w:val="6"/>
            <w:shd w:val="clear" w:color="auto" w:fill="FFF2CC" w:themeFill="accent4" w:themeFillTint="33"/>
            <w:noWrap/>
            <w:vAlign w:val="center"/>
            <w:hideMark/>
          </w:tcPr>
          <w:p w14:paraId="13A69C37" w14:textId="77777777" w:rsidR="009645A9" w:rsidRPr="00724081" w:rsidRDefault="009645A9" w:rsidP="00E0595F">
            <w:pPr>
              <w:spacing w:after="0" w:line="240" w:lineRule="auto"/>
              <w:jc w:val="center"/>
              <w:rPr>
                <w:rFonts w:ascii="Calibri" w:eastAsia="Times New Roman" w:hAnsi="Calibri" w:cs="Calibri"/>
                <w:b/>
                <w:bCs/>
                <w:color w:val="000000"/>
                <w:sz w:val="28"/>
                <w:szCs w:val="28"/>
                <w:lang w:eastAsia="en-IN"/>
              </w:rPr>
            </w:pPr>
            <w:r w:rsidRPr="00724081">
              <w:rPr>
                <w:rFonts w:ascii="Calibri" w:eastAsia="Times New Roman" w:hAnsi="Calibri" w:cs="Calibri"/>
                <w:b/>
                <w:bCs/>
                <w:color w:val="000000"/>
                <w:sz w:val="28"/>
                <w:szCs w:val="28"/>
                <w:lang w:eastAsia="en-IN"/>
              </w:rPr>
              <w:t>Quarterly ASHA and ASHA Facilitators Review Meeting at PHC (941640)</w:t>
            </w:r>
          </w:p>
        </w:tc>
      </w:tr>
      <w:tr w:rsidR="009645A9" w:rsidRPr="009B7621" w14:paraId="527935E4" w14:textId="77777777" w:rsidTr="00724081">
        <w:trPr>
          <w:trHeight w:val="435"/>
        </w:trPr>
        <w:tc>
          <w:tcPr>
            <w:tcW w:w="1300" w:type="dxa"/>
            <w:shd w:val="clear" w:color="auto" w:fill="auto"/>
          </w:tcPr>
          <w:p w14:paraId="63FD3AD3" w14:textId="3AE5720E" w:rsidR="009645A9" w:rsidRPr="009B7621" w:rsidRDefault="009645A9" w:rsidP="00E0595F">
            <w:pPr>
              <w:spacing w:after="0" w:line="240" w:lineRule="auto"/>
              <w:rPr>
                <w:rFonts w:ascii="Calibri" w:eastAsia="Times New Roman" w:hAnsi="Calibri" w:cs="Calibri"/>
                <w:b/>
                <w:bCs/>
                <w:lang w:eastAsia="en-IN"/>
              </w:rPr>
            </w:pPr>
          </w:p>
        </w:tc>
        <w:tc>
          <w:tcPr>
            <w:tcW w:w="14293" w:type="dxa"/>
            <w:gridSpan w:val="6"/>
            <w:shd w:val="clear" w:color="auto" w:fill="FFFFFF" w:themeFill="background1"/>
            <w:noWrap/>
            <w:vAlign w:val="center"/>
            <w:hideMark/>
          </w:tcPr>
          <w:p w14:paraId="04C69CC7" w14:textId="77777777" w:rsidR="009645A9" w:rsidRPr="009B7621" w:rsidRDefault="009645A9" w:rsidP="00E0595F">
            <w:pPr>
              <w:spacing w:after="0" w:line="240" w:lineRule="auto"/>
              <w:rPr>
                <w:rFonts w:ascii="Calibri" w:eastAsia="Times New Roman" w:hAnsi="Calibri" w:cs="Calibri"/>
                <w:b/>
                <w:bCs/>
                <w:color w:val="000000"/>
                <w:sz w:val="24"/>
                <w:szCs w:val="24"/>
                <w:lang w:eastAsia="en-IN"/>
              </w:rPr>
            </w:pPr>
            <w:r w:rsidRPr="009B7621">
              <w:rPr>
                <w:rFonts w:ascii="Calibri" w:eastAsia="Times New Roman" w:hAnsi="Calibri" w:cs="Calibri"/>
                <w:b/>
                <w:bCs/>
                <w:color w:val="000000"/>
                <w:sz w:val="24"/>
                <w:szCs w:val="24"/>
                <w:lang w:eastAsia="en-IN"/>
              </w:rPr>
              <w:t>Detail Costing of 1012 ASHA and 109 ASHA Facilitators for Quarterly Review Meeting:</w:t>
            </w:r>
          </w:p>
        </w:tc>
      </w:tr>
      <w:tr w:rsidR="009645A9" w:rsidRPr="009B7621" w14:paraId="1831579A" w14:textId="77777777" w:rsidTr="009645A9">
        <w:trPr>
          <w:trHeight w:val="400"/>
        </w:trPr>
        <w:tc>
          <w:tcPr>
            <w:tcW w:w="1300" w:type="dxa"/>
            <w:shd w:val="clear" w:color="auto" w:fill="auto"/>
            <w:noWrap/>
            <w:vAlign w:val="bottom"/>
            <w:hideMark/>
          </w:tcPr>
          <w:p w14:paraId="0F153D21" w14:textId="744C66EE" w:rsidR="009645A9" w:rsidRPr="009B7621" w:rsidRDefault="00724081" w:rsidP="00E0595F">
            <w:pPr>
              <w:spacing w:after="0" w:line="240" w:lineRule="auto"/>
              <w:rPr>
                <w:rFonts w:ascii="Calibri" w:eastAsia="Times New Roman" w:hAnsi="Calibri" w:cs="Calibri"/>
                <w:b/>
                <w:bCs/>
                <w:color w:val="000000"/>
                <w:sz w:val="24"/>
                <w:szCs w:val="24"/>
                <w:lang w:eastAsia="en-IN"/>
              </w:rPr>
            </w:pPr>
            <w:r>
              <w:rPr>
                <w:rFonts w:ascii="Calibri" w:eastAsia="Times New Roman" w:hAnsi="Calibri" w:cs="Calibri"/>
                <w:b/>
                <w:bCs/>
                <w:color w:val="000000"/>
                <w:sz w:val="24"/>
                <w:szCs w:val="24"/>
                <w:lang w:eastAsia="en-IN"/>
              </w:rPr>
              <w:t xml:space="preserve"> </w:t>
            </w:r>
          </w:p>
        </w:tc>
        <w:tc>
          <w:tcPr>
            <w:tcW w:w="14293" w:type="dxa"/>
            <w:gridSpan w:val="6"/>
            <w:shd w:val="clear" w:color="000000" w:fill="FFFFFF"/>
            <w:vAlign w:val="center"/>
            <w:hideMark/>
          </w:tcPr>
          <w:p w14:paraId="3CD6D189" w14:textId="77777777" w:rsidR="009645A9" w:rsidRPr="009B7621" w:rsidRDefault="009645A9" w:rsidP="00E0595F">
            <w:pPr>
              <w:spacing w:after="0" w:line="240" w:lineRule="auto"/>
              <w:rPr>
                <w:rFonts w:ascii="Calibri" w:eastAsia="Times New Roman" w:hAnsi="Calibri" w:cs="Calibri"/>
                <w:color w:val="000000"/>
                <w:sz w:val="24"/>
                <w:szCs w:val="24"/>
                <w:lang w:eastAsia="en-IN"/>
              </w:rPr>
            </w:pPr>
            <w:r w:rsidRPr="009B7621">
              <w:rPr>
                <w:rFonts w:ascii="Calibri" w:eastAsia="Times New Roman" w:hAnsi="Calibri" w:cs="Calibri"/>
                <w:color w:val="000000"/>
                <w:sz w:val="24"/>
                <w:szCs w:val="24"/>
                <w:lang w:eastAsia="en-IN"/>
              </w:rPr>
              <w:t>Quarterly ASHA Review Meeting will be conducted at PHC level</w:t>
            </w:r>
          </w:p>
        </w:tc>
      </w:tr>
      <w:tr w:rsidR="009645A9" w:rsidRPr="009B7621" w14:paraId="667A9C4A" w14:textId="77777777" w:rsidTr="009645A9">
        <w:trPr>
          <w:trHeight w:val="290"/>
        </w:trPr>
        <w:tc>
          <w:tcPr>
            <w:tcW w:w="1300" w:type="dxa"/>
            <w:shd w:val="clear" w:color="auto" w:fill="auto"/>
            <w:noWrap/>
            <w:vAlign w:val="bottom"/>
            <w:hideMark/>
          </w:tcPr>
          <w:p w14:paraId="37FA78D3" w14:textId="77777777" w:rsidR="009645A9" w:rsidRPr="009B7621" w:rsidRDefault="009645A9" w:rsidP="00E0595F">
            <w:pPr>
              <w:spacing w:after="0" w:line="240" w:lineRule="auto"/>
              <w:rPr>
                <w:rFonts w:ascii="Calibri" w:eastAsia="Times New Roman" w:hAnsi="Calibri" w:cs="Calibri"/>
                <w:color w:val="000000"/>
                <w:sz w:val="24"/>
                <w:szCs w:val="24"/>
                <w:lang w:eastAsia="en-IN"/>
              </w:rPr>
            </w:pPr>
          </w:p>
        </w:tc>
        <w:tc>
          <w:tcPr>
            <w:tcW w:w="3760" w:type="dxa"/>
            <w:shd w:val="clear" w:color="auto" w:fill="auto"/>
            <w:noWrap/>
            <w:vAlign w:val="center"/>
            <w:hideMark/>
          </w:tcPr>
          <w:p w14:paraId="1EFA143D" w14:textId="77777777" w:rsidR="009645A9" w:rsidRPr="009B7621" w:rsidRDefault="009645A9" w:rsidP="00E0595F">
            <w:pPr>
              <w:spacing w:after="0" w:line="240" w:lineRule="auto"/>
              <w:jc w:val="center"/>
              <w:rPr>
                <w:rFonts w:ascii="Calibri" w:eastAsia="Times New Roman" w:hAnsi="Calibri" w:cs="Calibri"/>
                <w:b/>
                <w:bCs/>
                <w:color w:val="000000"/>
                <w:lang w:eastAsia="en-IN"/>
              </w:rPr>
            </w:pPr>
            <w:r w:rsidRPr="009B7621">
              <w:rPr>
                <w:rFonts w:ascii="Calibri" w:eastAsia="Times New Roman" w:hAnsi="Calibri" w:cs="Calibri"/>
                <w:b/>
                <w:bCs/>
                <w:color w:val="000000"/>
                <w:lang w:eastAsia="en-IN"/>
              </w:rPr>
              <w:t>Activities</w:t>
            </w:r>
          </w:p>
        </w:tc>
        <w:tc>
          <w:tcPr>
            <w:tcW w:w="1520" w:type="dxa"/>
            <w:shd w:val="clear" w:color="auto" w:fill="auto"/>
            <w:noWrap/>
            <w:vAlign w:val="center"/>
            <w:hideMark/>
          </w:tcPr>
          <w:p w14:paraId="7AE73CFA" w14:textId="77777777" w:rsidR="009645A9" w:rsidRPr="009B7621" w:rsidRDefault="009645A9" w:rsidP="00E0595F">
            <w:pPr>
              <w:spacing w:after="0" w:line="240" w:lineRule="auto"/>
              <w:jc w:val="center"/>
              <w:rPr>
                <w:rFonts w:ascii="Calibri" w:eastAsia="Times New Roman" w:hAnsi="Calibri" w:cs="Calibri"/>
                <w:b/>
                <w:bCs/>
                <w:color w:val="000000"/>
                <w:lang w:eastAsia="en-IN"/>
              </w:rPr>
            </w:pPr>
            <w:r w:rsidRPr="009B7621">
              <w:rPr>
                <w:rFonts w:ascii="Calibri" w:eastAsia="Times New Roman" w:hAnsi="Calibri" w:cs="Calibri"/>
                <w:b/>
                <w:bCs/>
                <w:color w:val="000000"/>
                <w:lang w:eastAsia="en-IN"/>
              </w:rPr>
              <w:t>Unit Cost (Rs)</w:t>
            </w:r>
          </w:p>
        </w:tc>
        <w:tc>
          <w:tcPr>
            <w:tcW w:w="1460" w:type="dxa"/>
            <w:shd w:val="clear" w:color="auto" w:fill="auto"/>
            <w:noWrap/>
            <w:vAlign w:val="center"/>
            <w:hideMark/>
          </w:tcPr>
          <w:p w14:paraId="141B3457" w14:textId="77777777" w:rsidR="009645A9" w:rsidRPr="009B7621" w:rsidRDefault="009645A9" w:rsidP="00E0595F">
            <w:pPr>
              <w:spacing w:after="0" w:line="240" w:lineRule="auto"/>
              <w:jc w:val="center"/>
              <w:rPr>
                <w:rFonts w:ascii="Calibri" w:eastAsia="Times New Roman" w:hAnsi="Calibri" w:cs="Calibri"/>
                <w:b/>
                <w:bCs/>
                <w:color w:val="000000"/>
                <w:lang w:eastAsia="en-IN"/>
              </w:rPr>
            </w:pPr>
            <w:r w:rsidRPr="009B7621">
              <w:rPr>
                <w:rFonts w:ascii="Calibri" w:eastAsia="Times New Roman" w:hAnsi="Calibri" w:cs="Calibri"/>
                <w:b/>
                <w:bCs/>
                <w:color w:val="000000"/>
                <w:lang w:eastAsia="en-IN"/>
              </w:rPr>
              <w:t>Days</w:t>
            </w:r>
          </w:p>
        </w:tc>
        <w:tc>
          <w:tcPr>
            <w:tcW w:w="804" w:type="dxa"/>
            <w:shd w:val="clear" w:color="auto" w:fill="auto"/>
            <w:noWrap/>
            <w:vAlign w:val="center"/>
            <w:hideMark/>
          </w:tcPr>
          <w:p w14:paraId="72B3A846" w14:textId="77777777" w:rsidR="009645A9" w:rsidRPr="009B7621" w:rsidRDefault="009645A9" w:rsidP="00E0595F">
            <w:pPr>
              <w:spacing w:after="0" w:line="240" w:lineRule="auto"/>
              <w:jc w:val="center"/>
              <w:rPr>
                <w:rFonts w:ascii="Calibri" w:eastAsia="Times New Roman" w:hAnsi="Calibri" w:cs="Calibri"/>
                <w:b/>
                <w:bCs/>
                <w:color w:val="000000"/>
                <w:lang w:eastAsia="en-IN"/>
              </w:rPr>
            </w:pPr>
            <w:r w:rsidRPr="009B7621">
              <w:rPr>
                <w:rFonts w:ascii="Calibri" w:eastAsia="Times New Roman" w:hAnsi="Calibri" w:cs="Calibri"/>
                <w:b/>
                <w:bCs/>
                <w:color w:val="000000"/>
                <w:lang w:eastAsia="en-IN"/>
              </w:rPr>
              <w:t>Target</w:t>
            </w:r>
          </w:p>
        </w:tc>
        <w:tc>
          <w:tcPr>
            <w:tcW w:w="1646" w:type="dxa"/>
            <w:shd w:val="clear" w:color="auto" w:fill="auto"/>
            <w:noWrap/>
            <w:vAlign w:val="center"/>
            <w:hideMark/>
          </w:tcPr>
          <w:p w14:paraId="714B67E2" w14:textId="77777777" w:rsidR="009645A9" w:rsidRPr="009B7621" w:rsidRDefault="009645A9" w:rsidP="00E0595F">
            <w:pPr>
              <w:spacing w:after="0" w:line="240" w:lineRule="auto"/>
              <w:jc w:val="center"/>
              <w:rPr>
                <w:rFonts w:ascii="Calibri" w:eastAsia="Times New Roman" w:hAnsi="Calibri" w:cs="Calibri"/>
                <w:b/>
                <w:bCs/>
                <w:color w:val="000000"/>
                <w:lang w:eastAsia="en-IN"/>
              </w:rPr>
            </w:pPr>
            <w:r w:rsidRPr="009B7621">
              <w:rPr>
                <w:rFonts w:ascii="Calibri" w:eastAsia="Times New Roman" w:hAnsi="Calibri" w:cs="Calibri"/>
                <w:b/>
                <w:bCs/>
                <w:color w:val="000000"/>
                <w:lang w:eastAsia="en-IN"/>
              </w:rPr>
              <w:t>Amount (Rs)</w:t>
            </w:r>
          </w:p>
        </w:tc>
        <w:tc>
          <w:tcPr>
            <w:tcW w:w="5103" w:type="dxa"/>
            <w:shd w:val="clear" w:color="auto" w:fill="auto"/>
            <w:noWrap/>
            <w:vAlign w:val="center"/>
            <w:hideMark/>
          </w:tcPr>
          <w:p w14:paraId="74DD3D03" w14:textId="77777777" w:rsidR="009645A9" w:rsidRPr="009B7621" w:rsidRDefault="009645A9" w:rsidP="00E0595F">
            <w:pPr>
              <w:spacing w:after="0" w:line="240" w:lineRule="auto"/>
              <w:jc w:val="center"/>
              <w:rPr>
                <w:rFonts w:ascii="Calibri" w:eastAsia="Times New Roman" w:hAnsi="Calibri" w:cs="Calibri"/>
                <w:b/>
                <w:bCs/>
                <w:color w:val="000000"/>
                <w:lang w:eastAsia="en-IN"/>
              </w:rPr>
            </w:pPr>
            <w:r w:rsidRPr="009B7621">
              <w:rPr>
                <w:rFonts w:ascii="Calibri" w:eastAsia="Times New Roman" w:hAnsi="Calibri" w:cs="Calibri"/>
                <w:b/>
                <w:bCs/>
                <w:color w:val="000000"/>
                <w:lang w:eastAsia="en-IN"/>
              </w:rPr>
              <w:t>Remarks</w:t>
            </w:r>
          </w:p>
        </w:tc>
      </w:tr>
      <w:tr w:rsidR="009645A9" w:rsidRPr="009B7621" w14:paraId="0B290485" w14:textId="77777777" w:rsidTr="009645A9">
        <w:trPr>
          <w:trHeight w:val="310"/>
        </w:trPr>
        <w:tc>
          <w:tcPr>
            <w:tcW w:w="1300" w:type="dxa"/>
            <w:shd w:val="clear" w:color="auto" w:fill="auto"/>
            <w:noWrap/>
            <w:vAlign w:val="bottom"/>
            <w:hideMark/>
          </w:tcPr>
          <w:p w14:paraId="08CABAFF" w14:textId="77777777" w:rsidR="009645A9" w:rsidRPr="009B7621" w:rsidRDefault="009645A9" w:rsidP="00E0595F">
            <w:pPr>
              <w:spacing w:after="0" w:line="240" w:lineRule="auto"/>
              <w:jc w:val="center"/>
              <w:rPr>
                <w:rFonts w:ascii="Calibri" w:eastAsia="Times New Roman" w:hAnsi="Calibri" w:cs="Calibri"/>
                <w:b/>
                <w:bCs/>
                <w:color w:val="000000"/>
                <w:lang w:eastAsia="en-IN"/>
              </w:rPr>
            </w:pPr>
          </w:p>
        </w:tc>
        <w:tc>
          <w:tcPr>
            <w:tcW w:w="3760" w:type="dxa"/>
            <w:shd w:val="clear" w:color="000000" w:fill="FFFFFF"/>
            <w:vAlign w:val="center"/>
            <w:hideMark/>
          </w:tcPr>
          <w:p w14:paraId="647482A1" w14:textId="77777777" w:rsidR="009645A9" w:rsidRPr="009B7621" w:rsidRDefault="009645A9" w:rsidP="00E0595F">
            <w:pPr>
              <w:spacing w:after="0" w:line="240" w:lineRule="auto"/>
              <w:rPr>
                <w:rFonts w:ascii="Times" w:eastAsia="Times New Roman" w:hAnsi="Times" w:cs="Times"/>
                <w:color w:val="000000"/>
                <w:sz w:val="24"/>
                <w:szCs w:val="24"/>
                <w:lang w:eastAsia="en-IN"/>
              </w:rPr>
            </w:pPr>
            <w:r w:rsidRPr="009B7621">
              <w:rPr>
                <w:rFonts w:ascii="Times" w:eastAsia="Times New Roman" w:hAnsi="Times" w:cs="Times"/>
                <w:color w:val="000000"/>
                <w:sz w:val="24"/>
                <w:szCs w:val="24"/>
                <w:lang w:eastAsia="en-IN"/>
              </w:rPr>
              <w:t xml:space="preserve">TA </w:t>
            </w:r>
          </w:p>
        </w:tc>
        <w:tc>
          <w:tcPr>
            <w:tcW w:w="1520" w:type="dxa"/>
            <w:shd w:val="clear" w:color="000000" w:fill="FFFFFF"/>
            <w:vAlign w:val="center"/>
            <w:hideMark/>
          </w:tcPr>
          <w:p w14:paraId="64C44AF4" w14:textId="77777777" w:rsidR="009645A9" w:rsidRPr="009B7621" w:rsidRDefault="009645A9" w:rsidP="00E0595F">
            <w:pPr>
              <w:spacing w:after="0" w:line="240" w:lineRule="auto"/>
              <w:jc w:val="center"/>
              <w:rPr>
                <w:rFonts w:ascii="Times" w:eastAsia="Times New Roman" w:hAnsi="Times" w:cs="Times"/>
                <w:color w:val="000000"/>
                <w:sz w:val="24"/>
                <w:szCs w:val="24"/>
                <w:lang w:eastAsia="en-IN"/>
              </w:rPr>
            </w:pPr>
            <w:r w:rsidRPr="009B7621">
              <w:rPr>
                <w:rFonts w:ascii="Times" w:eastAsia="Times New Roman" w:hAnsi="Times" w:cs="Times"/>
                <w:color w:val="000000"/>
                <w:sz w:val="24"/>
                <w:szCs w:val="24"/>
                <w:lang w:eastAsia="en-IN"/>
              </w:rPr>
              <w:t>150</w:t>
            </w:r>
          </w:p>
        </w:tc>
        <w:tc>
          <w:tcPr>
            <w:tcW w:w="1460" w:type="dxa"/>
            <w:shd w:val="clear" w:color="000000" w:fill="FFFFFF"/>
            <w:vAlign w:val="center"/>
            <w:hideMark/>
          </w:tcPr>
          <w:p w14:paraId="597C6521" w14:textId="77777777" w:rsidR="009645A9" w:rsidRPr="009B7621" w:rsidRDefault="009645A9" w:rsidP="00E0595F">
            <w:pPr>
              <w:spacing w:after="0" w:line="240" w:lineRule="auto"/>
              <w:jc w:val="center"/>
              <w:rPr>
                <w:rFonts w:ascii="Times" w:eastAsia="Times New Roman" w:hAnsi="Times" w:cs="Times"/>
                <w:color w:val="000000"/>
                <w:sz w:val="24"/>
                <w:szCs w:val="24"/>
                <w:lang w:eastAsia="en-IN"/>
              </w:rPr>
            </w:pPr>
            <w:r w:rsidRPr="009B7621">
              <w:rPr>
                <w:rFonts w:ascii="Times" w:eastAsia="Times New Roman" w:hAnsi="Times" w:cs="Times"/>
                <w:color w:val="000000"/>
                <w:sz w:val="24"/>
                <w:szCs w:val="24"/>
                <w:lang w:eastAsia="en-IN"/>
              </w:rPr>
              <w:t>1</w:t>
            </w:r>
          </w:p>
        </w:tc>
        <w:tc>
          <w:tcPr>
            <w:tcW w:w="804" w:type="dxa"/>
            <w:shd w:val="clear" w:color="auto" w:fill="auto"/>
            <w:vAlign w:val="center"/>
            <w:hideMark/>
          </w:tcPr>
          <w:p w14:paraId="144091CF" w14:textId="77777777" w:rsidR="009645A9" w:rsidRPr="009B7621" w:rsidRDefault="009645A9" w:rsidP="00E0595F">
            <w:pPr>
              <w:spacing w:after="0" w:line="240" w:lineRule="auto"/>
              <w:jc w:val="center"/>
              <w:rPr>
                <w:rFonts w:ascii="Times" w:eastAsia="Times New Roman" w:hAnsi="Times" w:cs="Times"/>
                <w:color w:val="000000"/>
                <w:sz w:val="24"/>
                <w:szCs w:val="24"/>
                <w:lang w:eastAsia="en-IN"/>
              </w:rPr>
            </w:pPr>
            <w:r w:rsidRPr="009B7621">
              <w:rPr>
                <w:rFonts w:ascii="Times" w:eastAsia="Times New Roman" w:hAnsi="Times" w:cs="Times"/>
                <w:color w:val="000000"/>
                <w:sz w:val="24"/>
                <w:szCs w:val="24"/>
                <w:lang w:eastAsia="en-IN"/>
              </w:rPr>
              <w:t>1121</w:t>
            </w:r>
          </w:p>
        </w:tc>
        <w:tc>
          <w:tcPr>
            <w:tcW w:w="1646" w:type="dxa"/>
            <w:shd w:val="clear" w:color="auto" w:fill="auto"/>
            <w:noWrap/>
            <w:vAlign w:val="center"/>
            <w:hideMark/>
          </w:tcPr>
          <w:p w14:paraId="0C267E7B" w14:textId="77777777" w:rsidR="009645A9" w:rsidRPr="009B7621" w:rsidRDefault="009645A9" w:rsidP="00E0595F">
            <w:pPr>
              <w:spacing w:after="0" w:line="240" w:lineRule="auto"/>
              <w:jc w:val="center"/>
              <w:rPr>
                <w:rFonts w:ascii="Calibri" w:eastAsia="Times New Roman" w:hAnsi="Calibri" w:cs="Calibri"/>
                <w:color w:val="000000"/>
                <w:lang w:eastAsia="en-IN"/>
              </w:rPr>
            </w:pPr>
            <w:r w:rsidRPr="009B7621">
              <w:rPr>
                <w:rFonts w:ascii="Calibri" w:eastAsia="Times New Roman" w:hAnsi="Calibri" w:cs="Calibri"/>
                <w:color w:val="000000"/>
                <w:lang w:eastAsia="en-IN"/>
              </w:rPr>
              <w:t>168150</w:t>
            </w:r>
          </w:p>
        </w:tc>
        <w:tc>
          <w:tcPr>
            <w:tcW w:w="5103" w:type="dxa"/>
            <w:shd w:val="clear" w:color="auto" w:fill="auto"/>
            <w:vAlign w:val="center"/>
            <w:hideMark/>
          </w:tcPr>
          <w:p w14:paraId="3BCEE4B7" w14:textId="77777777" w:rsidR="009645A9" w:rsidRPr="009B7621" w:rsidRDefault="009645A9" w:rsidP="00E0595F">
            <w:pPr>
              <w:spacing w:after="0" w:line="240" w:lineRule="auto"/>
              <w:rPr>
                <w:rFonts w:ascii="Calibri" w:eastAsia="Times New Roman" w:hAnsi="Calibri" w:cs="Calibri"/>
                <w:color w:val="000000"/>
                <w:lang w:eastAsia="en-IN"/>
              </w:rPr>
            </w:pPr>
            <w:r w:rsidRPr="009B7621">
              <w:rPr>
                <w:rFonts w:ascii="Calibri" w:eastAsia="Times New Roman" w:hAnsi="Calibri" w:cs="Calibri"/>
                <w:color w:val="000000"/>
                <w:lang w:eastAsia="en-IN"/>
              </w:rPr>
              <w:t> </w:t>
            </w:r>
          </w:p>
        </w:tc>
      </w:tr>
      <w:tr w:rsidR="009645A9" w:rsidRPr="009B7621" w14:paraId="04024AD5" w14:textId="77777777" w:rsidTr="009645A9">
        <w:trPr>
          <w:trHeight w:val="310"/>
        </w:trPr>
        <w:tc>
          <w:tcPr>
            <w:tcW w:w="1300" w:type="dxa"/>
            <w:shd w:val="clear" w:color="auto" w:fill="auto"/>
            <w:noWrap/>
            <w:vAlign w:val="bottom"/>
            <w:hideMark/>
          </w:tcPr>
          <w:p w14:paraId="3F9F1318" w14:textId="77777777" w:rsidR="009645A9" w:rsidRPr="009B7621" w:rsidRDefault="009645A9" w:rsidP="00E0595F">
            <w:pPr>
              <w:spacing w:after="0" w:line="240" w:lineRule="auto"/>
              <w:rPr>
                <w:rFonts w:ascii="Calibri" w:eastAsia="Times New Roman" w:hAnsi="Calibri" w:cs="Calibri"/>
                <w:color w:val="000000"/>
                <w:lang w:eastAsia="en-IN"/>
              </w:rPr>
            </w:pPr>
          </w:p>
        </w:tc>
        <w:tc>
          <w:tcPr>
            <w:tcW w:w="3760" w:type="dxa"/>
            <w:shd w:val="clear" w:color="auto" w:fill="auto"/>
            <w:vAlign w:val="center"/>
            <w:hideMark/>
          </w:tcPr>
          <w:p w14:paraId="54AC6313" w14:textId="77777777" w:rsidR="009645A9" w:rsidRPr="009B7621" w:rsidRDefault="009645A9" w:rsidP="00E0595F">
            <w:pPr>
              <w:spacing w:after="0" w:line="240" w:lineRule="auto"/>
              <w:rPr>
                <w:rFonts w:ascii="Times" w:eastAsia="Times New Roman" w:hAnsi="Times" w:cs="Times"/>
                <w:color w:val="000000"/>
                <w:sz w:val="24"/>
                <w:szCs w:val="24"/>
                <w:lang w:eastAsia="en-IN"/>
              </w:rPr>
            </w:pPr>
            <w:r w:rsidRPr="009B7621">
              <w:rPr>
                <w:rFonts w:ascii="Times" w:eastAsia="Times New Roman" w:hAnsi="Times" w:cs="Times"/>
                <w:color w:val="000000"/>
                <w:sz w:val="24"/>
                <w:szCs w:val="24"/>
                <w:lang w:eastAsia="en-IN"/>
              </w:rPr>
              <w:t xml:space="preserve">Refreshment </w:t>
            </w:r>
          </w:p>
        </w:tc>
        <w:tc>
          <w:tcPr>
            <w:tcW w:w="1520" w:type="dxa"/>
            <w:shd w:val="clear" w:color="auto" w:fill="auto"/>
            <w:vAlign w:val="center"/>
            <w:hideMark/>
          </w:tcPr>
          <w:p w14:paraId="7461A432" w14:textId="77777777" w:rsidR="009645A9" w:rsidRPr="009B7621" w:rsidRDefault="009645A9" w:rsidP="00E0595F">
            <w:pPr>
              <w:spacing w:after="0" w:line="240" w:lineRule="auto"/>
              <w:jc w:val="center"/>
              <w:rPr>
                <w:rFonts w:ascii="Times" w:eastAsia="Times New Roman" w:hAnsi="Times" w:cs="Times"/>
                <w:color w:val="000000"/>
                <w:sz w:val="24"/>
                <w:szCs w:val="24"/>
                <w:lang w:eastAsia="en-IN"/>
              </w:rPr>
            </w:pPr>
            <w:r w:rsidRPr="009B7621">
              <w:rPr>
                <w:rFonts w:ascii="Times" w:eastAsia="Times New Roman" w:hAnsi="Times" w:cs="Times"/>
                <w:color w:val="000000"/>
                <w:sz w:val="24"/>
                <w:szCs w:val="24"/>
                <w:lang w:eastAsia="en-IN"/>
              </w:rPr>
              <w:t>60</w:t>
            </w:r>
          </w:p>
        </w:tc>
        <w:tc>
          <w:tcPr>
            <w:tcW w:w="1460" w:type="dxa"/>
            <w:shd w:val="clear" w:color="auto" w:fill="auto"/>
            <w:vAlign w:val="center"/>
            <w:hideMark/>
          </w:tcPr>
          <w:p w14:paraId="60E4F944" w14:textId="77777777" w:rsidR="009645A9" w:rsidRPr="009B7621" w:rsidRDefault="009645A9" w:rsidP="00E0595F">
            <w:pPr>
              <w:spacing w:after="0" w:line="240" w:lineRule="auto"/>
              <w:jc w:val="center"/>
              <w:rPr>
                <w:rFonts w:ascii="Times" w:eastAsia="Times New Roman" w:hAnsi="Times" w:cs="Times"/>
                <w:color w:val="000000"/>
                <w:sz w:val="24"/>
                <w:szCs w:val="24"/>
                <w:lang w:eastAsia="en-IN"/>
              </w:rPr>
            </w:pPr>
            <w:r w:rsidRPr="009B7621">
              <w:rPr>
                <w:rFonts w:ascii="Times" w:eastAsia="Times New Roman" w:hAnsi="Times" w:cs="Times"/>
                <w:color w:val="000000"/>
                <w:sz w:val="24"/>
                <w:szCs w:val="24"/>
                <w:lang w:eastAsia="en-IN"/>
              </w:rPr>
              <w:t>1</w:t>
            </w:r>
          </w:p>
        </w:tc>
        <w:tc>
          <w:tcPr>
            <w:tcW w:w="804" w:type="dxa"/>
            <w:shd w:val="clear" w:color="auto" w:fill="auto"/>
            <w:vAlign w:val="center"/>
            <w:hideMark/>
          </w:tcPr>
          <w:p w14:paraId="4B3B7D25" w14:textId="77777777" w:rsidR="009645A9" w:rsidRPr="009B7621" w:rsidRDefault="009645A9" w:rsidP="00E0595F">
            <w:pPr>
              <w:spacing w:after="0" w:line="240" w:lineRule="auto"/>
              <w:jc w:val="center"/>
              <w:rPr>
                <w:rFonts w:ascii="Times" w:eastAsia="Times New Roman" w:hAnsi="Times" w:cs="Times"/>
                <w:color w:val="000000"/>
                <w:sz w:val="24"/>
                <w:szCs w:val="24"/>
                <w:lang w:eastAsia="en-IN"/>
              </w:rPr>
            </w:pPr>
            <w:r w:rsidRPr="009B7621">
              <w:rPr>
                <w:rFonts w:ascii="Times" w:eastAsia="Times New Roman" w:hAnsi="Times" w:cs="Times"/>
                <w:color w:val="000000"/>
                <w:sz w:val="24"/>
                <w:szCs w:val="24"/>
                <w:lang w:eastAsia="en-IN"/>
              </w:rPr>
              <w:t>1121</w:t>
            </w:r>
          </w:p>
        </w:tc>
        <w:tc>
          <w:tcPr>
            <w:tcW w:w="1646" w:type="dxa"/>
            <w:shd w:val="clear" w:color="auto" w:fill="auto"/>
            <w:noWrap/>
            <w:vAlign w:val="center"/>
            <w:hideMark/>
          </w:tcPr>
          <w:p w14:paraId="443CCD4E" w14:textId="77777777" w:rsidR="009645A9" w:rsidRPr="009B7621" w:rsidRDefault="009645A9" w:rsidP="00E0595F">
            <w:pPr>
              <w:spacing w:after="0" w:line="240" w:lineRule="auto"/>
              <w:jc w:val="center"/>
              <w:rPr>
                <w:rFonts w:ascii="Calibri" w:eastAsia="Times New Roman" w:hAnsi="Calibri" w:cs="Calibri"/>
                <w:color w:val="000000"/>
                <w:lang w:eastAsia="en-IN"/>
              </w:rPr>
            </w:pPr>
            <w:r w:rsidRPr="009B7621">
              <w:rPr>
                <w:rFonts w:ascii="Calibri" w:eastAsia="Times New Roman" w:hAnsi="Calibri" w:cs="Calibri"/>
                <w:color w:val="000000"/>
                <w:lang w:eastAsia="en-IN"/>
              </w:rPr>
              <w:t>67260</w:t>
            </w:r>
          </w:p>
        </w:tc>
        <w:tc>
          <w:tcPr>
            <w:tcW w:w="5103" w:type="dxa"/>
            <w:shd w:val="clear" w:color="auto" w:fill="auto"/>
            <w:vAlign w:val="bottom"/>
            <w:hideMark/>
          </w:tcPr>
          <w:p w14:paraId="6B9D1382" w14:textId="77777777" w:rsidR="009645A9" w:rsidRPr="009B7621" w:rsidRDefault="009645A9" w:rsidP="00E0595F">
            <w:pPr>
              <w:spacing w:after="0" w:line="240" w:lineRule="auto"/>
              <w:rPr>
                <w:rFonts w:ascii="Calibri" w:eastAsia="Times New Roman" w:hAnsi="Calibri" w:cs="Calibri"/>
                <w:color w:val="000000"/>
                <w:lang w:eastAsia="en-IN"/>
              </w:rPr>
            </w:pPr>
            <w:r w:rsidRPr="009B7621">
              <w:rPr>
                <w:rFonts w:ascii="Calibri" w:eastAsia="Times New Roman" w:hAnsi="Calibri" w:cs="Calibri"/>
                <w:color w:val="000000"/>
                <w:lang w:eastAsia="en-IN"/>
              </w:rPr>
              <w:t> </w:t>
            </w:r>
          </w:p>
        </w:tc>
      </w:tr>
      <w:tr w:rsidR="009645A9" w:rsidRPr="009B7621" w14:paraId="12C98951" w14:textId="77777777" w:rsidTr="009645A9">
        <w:trPr>
          <w:trHeight w:val="353"/>
        </w:trPr>
        <w:tc>
          <w:tcPr>
            <w:tcW w:w="1300" w:type="dxa"/>
            <w:shd w:val="clear" w:color="auto" w:fill="auto"/>
            <w:noWrap/>
            <w:vAlign w:val="bottom"/>
            <w:hideMark/>
          </w:tcPr>
          <w:p w14:paraId="66FD705E" w14:textId="77777777" w:rsidR="009645A9" w:rsidRPr="009B7621" w:rsidRDefault="009645A9" w:rsidP="00E0595F">
            <w:pPr>
              <w:spacing w:after="0" w:line="240" w:lineRule="auto"/>
              <w:rPr>
                <w:rFonts w:ascii="Calibri" w:eastAsia="Times New Roman" w:hAnsi="Calibri" w:cs="Calibri"/>
                <w:color w:val="000000"/>
                <w:lang w:eastAsia="en-IN"/>
              </w:rPr>
            </w:pPr>
          </w:p>
        </w:tc>
        <w:tc>
          <w:tcPr>
            <w:tcW w:w="7544" w:type="dxa"/>
            <w:gridSpan w:val="4"/>
            <w:shd w:val="clear" w:color="auto" w:fill="auto"/>
            <w:vAlign w:val="center"/>
            <w:hideMark/>
          </w:tcPr>
          <w:p w14:paraId="23CCBFAF" w14:textId="77777777" w:rsidR="009645A9" w:rsidRPr="009B7621" w:rsidRDefault="009645A9" w:rsidP="00E0595F">
            <w:pPr>
              <w:spacing w:after="0" w:line="240" w:lineRule="auto"/>
              <w:jc w:val="right"/>
              <w:rPr>
                <w:rFonts w:ascii="Times" w:eastAsia="Times New Roman" w:hAnsi="Times" w:cs="Times"/>
                <w:b/>
                <w:bCs/>
                <w:color w:val="000000"/>
                <w:sz w:val="24"/>
                <w:szCs w:val="24"/>
                <w:lang w:eastAsia="en-IN"/>
              </w:rPr>
            </w:pPr>
            <w:r w:rsidRPr="009B7621">
              <w:rPr>
                <w:rFonts w:ascii="Times" w:eastAsia="Times New Roman" w:hAnsi="Times" w:cs="Times"/>
                <w:b/>
                <w:bCs/>
                <w:color w:val="000000"/>
                <w:sz w:val="24"/>
                <w:szCs w:val="24"/>
                <w:lang w:eastAsia="en-IN"/>
              </w:rPr>
              <w:t xml:space="preserve">Total    </w:t>
            </w:r>
          </w:p>
        </w:tc>
        <w:tc>
          <w:tcPr>
            <w:tcW w:w="1646" w:type="dxa"/>
            <w:shd w:val="clear" w:color="auto" w:fill="auto"/>
            <w:noWrap/>
            <w:vAlign w:val="center"/>
            <w:hideMark/>
          </w:tcPr>
          <w:p w14:paraId="00E267E2" w14:textId="77777777" w:rsidR="009645A9" w:rsidRPr="009B7621" w:rsidRDefault="009645A9" w:rsidP="00E0595F">
            <w:pPr>
              <w:spacing w:after="0" w:line="240" w:lineRule="auto"/>
              <w:jc w:val="center"/>
              <w:rPr>
                <w:rFonts w:ascii="Calibri" w:eastAsia="Times New Roman" w:hAnsi="Calibri" w:cs="Calibri"/>
                <w:color w:val="000000"/>
                <w:lang w:eastAsia="en-IN"/>
              </w:rPr>
            </w:pPr>
            <w:r w:rsidRPr="009B7621">
              <w:rPr>
                <w:rFonts w:ascii="Calibri" w:eastAsia="Times New Roman" w:hAnsi="Calibri" w:cs="Calibri"/>
                <w:color w:val="000000"/>
                <w:lang w:eastAsia="en-IN"/>
              </w:rPr>
              <w:t>235410</w:t>
            </w:r>
          </w:p>
        </w:tc>
        <w:tc>
          <w:tcPr>
            <w:tcW w:w="5103" w:type="dxa"/>
            <w:shd w:val="clear" w:color="auto" w:fill="auto"/>
            <w:noWrap/>
            <w:vAlign w:val="bottom"/>
            <w:hideMark/>
          </w:tcPr>
          <w:p w14:paraId="08B7EB46" w14:textId="77777777" w:rsidR="009645A9" w:rsidRPr="009B7621" w:rsidRDefault="009645A9" w:rsidP="00E0595F">
            <w:pPr>
              <w:spacing w:after="0" w:line="240" w:lineRule="auto"/>
              <w:rPr>
                <w:rFonts w:ascii="Calibri" w:eastAsia="Times New Roman" w:hAnsi="Calibri" w:cs="Calibri"/>
                <w:color w:val="000000"/>
                <w:lang w:eastAsia="en-IN"/>
              </w:rPr>
            </w:pPr>
            <w:r w:rsidRPr="009B7621">
              <w:rPr>
                <w:rFonts w:ascii="Calibri" w:eastAsia="Times New Roman" w:hAnsi="Calibri" w:cs="Calibri"/>
                <w:color w:val="000000"/>
                <w:lang w:eastAsia="en-IN"/>
              </w:rPr>
              <w:t> </w:t>
            </w:r>
          </w:p>
        </w:tc>
      </w:tr>
      <w:tr w:rsidR="009645A9" w:rsidRPr="009B7621" w14:paraId="4CC1E71B" w14:textId="77777777" w:rsidTr="009645A9">
        <w:trPr>
          <w:trHeight w:val="383"/>
        </w:trPr>
        <w:tc>
          <w:tcPr>
            <w:tcW w:w="1300" w:type="dxa"/>
            <w:shd w:val="clear" w:color="auto" w:fill="auto"/>
            <w:noWrap/>
            <w:vAlign w:val="bottom"/>
            <w:hideMark/>
          </w:tcPr>
          <w:p w14:paraId="58A59FD6" w14:textId="77777777" w:rsidR="009645A9" w:rsidRPr="009B7621" w:rsidRDefault="009645A9" w:rsidP="00E0595F">
            <w:pPr>
              <w:spacing w:after="0" w:line="240" w:lineRule="auto"/>
              <w:rPr>
                <w:rFonts w:ascii="Calibri" w:eastAsia="Times New Roman" w:hAnsi="Calibri" w:cs="Calibri"/>
                <w:color w:val="000000"/>
                <w:lang w:eastAsia="en-IN"/>
              </w:rPr>
            </w:pPr>
          </w:p>
        </w:tc>
        <w:tc>
          <w:tcPr>
            <w:tcW w:w="7544" w:type="dxa"/>
            <w:gridSpan w:val="4"/>
            <w:shd w:val="clear" w:color="auto" w:fill="auto"/>
            <w:vAlign w:val="center"/>
            <w:hideMark/>
          </w:tcPr>
          <w:p w14:paraId="64F1A7CC" w14:textId="77777777" w:rsidR="009645A9" w:rsidRPr="009B7621" w:rsidRDefault="009645A9" w:rsidP="00E0595F">
            <w:pPr>
              <w:spacing w:after="0" w:line="240" w:lineRule="auto"/>
              <w:jc w:val="right"/>
              <w:rPr>
                <w:rFonts w:ascii="Times" w:eastAsia="Times New Roman" w:hAnsi="Times" w:cs="Times"/>
                <w:b/>
                <w:bCs/>
                <w:color w:val="000000"/>
                <w:sz w:val="24"/>
                <w:szCs w:val="24"/>
                <w:lang w:eastAsia="en-IN"/>
              </w:rPr>
            </w:pPr>
            <w:r w:rsidRPr="009B7621">
              <w:rPr>
                <w:rFonts w:ascii="Times" w:eastAsia="Times New Roman" w:hAnsi="Times" w:cs="Times"/>
                <w:b/>
                <w:bCs/>
                <w:color w:val="000000"/>
                <w:sz w:val="24"/>
                <w:szCs w:val="24"/>
                <w:lang w:eastAsia="en-IN"/>
              </w:rPr>
              <w:t>Quarterly meeting cost will be 4 x 235410=</w:t>
            </w:r>
          </w:p>
        </w:tc>
        <w:tc>
          <w:tcPr>
            <w:tcW w:w="1646" w:type="dxa"/>
            <w:shd w:val="clear" w:color="auto" w:fill="auto"/>
            <w:noWrap/>
            <w:vAlign w:val="center"/>
            <w:hideMark/>
          </w:tcPr>
          <w:p w14:paraId="25BF378B" w14:textId="77777777" w:rsidR="009645A9" w:rsidRPr="009B7621" w:rsidRDefault="009645A9" w:rsidP="00E0595F">
            <w:pPr>
              <w:spacing w:after="0" w:line="240" w:lineRule="auto"/>
              <w:jc w:val="center"/>
              <w:rPr>
                <w:rFonts w:ascii="Calibri" w:eastAsia="Times New Roman" w:hAnsi="Calibri" w:cs="Calibri"/>
                <w:b/>
                <w:bCs/>
                <w:color w:val="000000"/>
                <w:lang w:eastAsia="en-IN"/>
              </w:rPr>
            </w:pPr>
            <w:r w:rsidRPr="009B7621">
              <w:rPr>
                <w:rFonts w:ascii="Calibri" w:eastAsia="Times New Roman" w:hAnsi="Calibri" w:cs="Calibri"/>
                <w:b/>
                <w:bCs/>
                <w:color w:val="000000"/>
                <w:lang w:eastAsia="en-IN"/>
              </w:rPr>
              <w:t>941640</w:t>
            </w:r>
          </w:p>
        </w:tc>
        <w:tc>
          <w:tcPr>
            <w:tcW w:w="5103" w:type="dxa"/>
            <w:shd w:val="clear" w:color="auto" w:fill="auto"/>
            <w:noWrap/>
            <w:vAlign w:val="bottom"/>
            <w:hideMark/>
          </w:tcPr>
          <w:p w14:paraId="33C2A1B2" w14:textId="77777777" w:rsidR="009645A9" w:rsidRPr="009B7621" w:rsidRDefault="009645A9" w:rsidP="00E0595F">
            <w:pPr>
              <w:spacing w:after="0" w:line="240" w:lineRule="auto"/>
              <w:rPr>
                <w:rFonts w:ascii="Calibri" w:eastAsia="Times New Roman" w:hAnsi="Calibri" w:cs="Calibri"/>
                <w:color w:val="000000"/>
                <w:lang w:eastAsia="en-IN"/>
              </w:rPr>
            </w:pPr>
            <w:r w:rsidRPr="009B7621">
              <w:rPr>
                <w:rFonts w:ascii="Calibri" w:eastAsia="Times New Roman" w:hAnsi="Calibri" w:cs="Calibri"/>
                <w:color w:val="000000"/>
                <w:lang w:eastAsia="en-IN"/>
              </w:rPr>
              <w:t> </w:t>
            </w:r>
          </w:p>
        </w:tc>
      </w:tr>
      <w:tr w:rsidR="009645A9" w:rsidRPr="009B7621" w14:paraId="52A3392A" w14:textId="77777777" w:rsidTr="009645A9">
        <w:trPr>
          <w:trHeight w:val="126"/>
        </w:trPr>
        <w:tc>
          <w:tcPr>
            <w:tcW w:w="1300" w:type="dxa"/>
            <w:shd w:val="clear" w:color="auto" w:fill="auto"/>
            <w:noWrap/>
            <w:vAlign w:val="bottom"/>
            <w:hideMark/>
          </w:tcPr>
          <w:p w14:paraId="45CBCE8D" w14:textId="77777777" w:rsidR="009645A9" w:rsidRPr="009B7621" w:rsidRDefault="009645A9" w:rsidP="00E0595F">
            <w:pPr>
              <w:spacing w:after="0" w:line="240" w:lineRule="auto"/>
              <w:rPr>
                <w:rFonts w:ascii="Calibri" w:eastAsia="Times New Roman" w:hAnsi="Calibri" w:cs="Calibri"/>
                <w:color w:val="000000"/>
                <w:lang w:eastAsia="en-IN"/>
              </w:rPr>
            </w:pPr>
          </w:p>
        </w:tc>
        <w:tc>
          <w:tcPr>
            <w:tcW w:w="9190" w:type="dxa"/>
            <w:gridSpan w:val="5"/>
            <w:shd w:val="clear" w:color="auto" w:fill="auto"/>
            <w:vAlign w:val="center"/>
            <w:hideMark/>
          </w:tcPr>
          <w:p w14:paraId="36BFC599" w14:textId="77777777" w:rsidR="009645A9" w:rsidRPr="009B7621" w:rsidRDefault="009645A9" w:rsidP="00E0595F">
            <w:pPr>
              <w:spacing w:after="0" w:line="240" w:lineRule="auto"/>
              <w:jc w:val="center"/>
              <w:rPr>
                <w:rFonts w:ascii="Times" w:eastAsia="Times New Roman" w:hAnsi="Times" w:cs="Times"/>
                <w:b/>
                <w:bCs/>
                <w:color w:val="000000"/>
                <w:sz w:val="24"/>
                <w:szCs w:val="24"/>
                <w:lang w:eastAsia="en-IN"/>
              </w:rPr>
            </w:pPr>
            <w:r w:rsidRPr="009B7621">
              <w:rPr>
                <w:rFonts w:ascii="Times" w:eastAsia="Times New Roman" w:hAnsi="Times" w:cs="Times"/>
                <w:b/>
                <w:bCs/>
                <w:color w:val="000000"/>
                <w:sz w:val="24"/>
                <w:szCs w:val="24"/>
                <w:lang w:eastAsia="en-IN"/>
              </w:rPr>
              <w:t>(Rupees nine lakhs forty one thousand six hundred forty) only</w:t>
            </w:r>
          </w:p>
        </w:tc>
        <w:tc>
          <w:tcPr>
            <w:tcW w:w="5103" w:type="dxa"/>
            <w:shd w:val="clear" w:color="auto" w:fill="auto"/>
            <w:noWrap/>
            <w:vAlign w:val="bottom"/>
            <w:hideMark/>
          </w:tcPr>
          <w:p w14:paraId="760C5845" w14:textId="77777777" w:rsidR="009645A9" w:rsidRPr="009B7621" w:rsidRDefault="009645A9" w:rsidP="00E0595F">
            <w:pPr>
              <w:spacing w:after="0" w:line="240" w:lineRule="auto"/>
              <w:rPr>
                <w:rFonts w:ascii="Calibri" w:eastAsia="Times New Roman" w:hAnsi="Calibri" w:cs="Calibri"/>
                <w:color w:val="000000"/>
                <w:lang w:eastAsia="en-IN"/>
              </w:rPr>
            </w:pPr>
            <w:r w:rsidRPr="009B7621">
              <w:rPr>
                <w:rFonts w:ascii="Calibri" w:eastAsia="Times New Roman" w:hAnsi="Calibri" w:cs="Calibri"/>
                <w:color w:val="000000"/>
                <w:lang w:eastAsia="en-IN"/>
              </w:rPr>
              <w:t> </w:t>
            </w:r>
          </w:p>
        </w:tc>
      </w:tr>
    </w:tbl>
    <w:p w14:paraId="44C39656" w14:textId="77777777" w:rsidR="009645A9" w:rsidRDefault="009645A9" w:rsidP="009B20C7">
      <w:pPr>
        <w:jc w:val="center"/>
        <w:rPr>
          <w:sz w:val="24"/>
          <w:szCs w:val="24"/>
        </w:rPr>
      </w:pPr>
    </w:p>
    <w:tbl>
      <w:tblPr>
        <w:tblW w:w="15593" w:type="dxa"/>
        <w:tblInd w:w="-714" w:type="dxa"/>
        <w:tblLook w:val="04A0" w:firstRow="1" w:lastRow="0" w:firstColumn="1" w:lastColumn="0" w:noHBand="0" w:noVBand="1"/>
      </w:tblPr>
      <w:tblGrid>
        <w:gridCol w:w="1276"/>
        <w:gridCol w:w="2977"/>
        <w:gridCol w:w="992"/>
        <w:gridCol w:w="1134"/>
        <w:gridCol w:w="1276"/>
        <w:gridCol w:w="7938"/>
      </w:tblGrid>
      <w:tr w:rsidR="009645A9" w:rsidRPr="00766176" w14:paraId="284B95DA" w14:textId="77777777" w:rsidTr="009C3A3D">
        <w:trPr>
          <w:trHeight w:val="370"/>
        </w:trPr>
        <w:tc>
          <w:tcPr>
            <w:tcW w:w="15593" w:type="dxa"/>
            <w:gridSpan w:val="6"/>
            <w:tcBorders>
              <w:top w:val="nil"/>
              <w:left w:val="single" w:sz="4" w:space="0" w:color="auto"/>
              <w:bottom w:val="single" w:sz="4" w:space="0" w:color="auto"/>
              <w:right w:val="nil"/>
            </w:tcBorders>
            <w:shd w:val="clear" w:color="auto" w:fill="FFF2CC" w:themeFill="accent4" w:themeFillTint="33"/>
            <w:noWrap/>
            <w:vAlign w:val="center"/>
            <w:hideMark/>
          </w:tcPr>
          <w:p w14:paraId="49BB0F6D" w14:textId="77777777" w:rsidR="009645A9" w:rsidRPr="00766176" w:rsidRDefault="009645A9" w:rsidP="00E0595F">
            <w:pPr>
              <w:spacing w:after="0" w:line="240" w:lineRule="auto"/>
              <w:rPr>
                <w:rFonts w:ascii="Calibri" w:eastAsia="Times New Roman" w:hAnsi="Calibri" w:cs="Calibri"/>
                <w:b/>
                <w:bCs/>
                <w:color w:val="000000"/>
                <w:sz w:val="40"/>
                <w:szCs w:val="40"/>
                <w:lang w:eastAsia="en-IN"/>
              </w:rPr>
            </w:pPr>
            <w:r w:rsidRPr="00766176">
              <w:rPr>
                <w:rFonts w:ascii="Calibri" w:eastAsia="Times New Roman" w:hAnsi="Calibri" w:cs="Calibri"/>
                <w:b/>
                <w:bCs/>
                <w:sz w:val="40"/>
                <w:szCs w:val="40"/>
                <w:lang w:eastAsia="en-IN"/>
              </w:rPr>
              <w:t>12.2.11</w:t>
            </w:r>
            <w:r>
              <w:rPr>
                <w:rFonts w:ascii="Calibri" w:eastAsia="Times New Roman" w:hAnsi="Calibri" w:cs="Calibri"/>
                <w:b/>
                <w:bCs/>
                <w:sz w:val="40"/>
                <w:szCs w:val="40"/>
                <w:lang w:eastAsia="en-IN"/>
              </w:rPr>
              <w:t xml:space="preserve">               </w:t>
            </w:r>
            <w:r w:rsidRPr="00766176">
              <w:rPr>
                <w:rFonts w:ascii="Calibri" w:eastAsia="Times New Roman" w:hAnsi="Calibri" w:cs="Calibri"/>
                <w:b/>
                <w:bCs/>
                <w:color w:val="000000"/>
                <w:sz w:val="40"/>
                <w:szCs w:val="40"/>
                <w:lang w:eastAsia="en-IN"/>
              </w:rPr>
              <w:t>Printing of Home Based New born Care (HBNC) form (Rs 221400)</w:t>
            </w:r>
          </w:p>
        </w:tc>
      </w:tr>
      <w:tr w:rsidR="009645A9" w:rsidRPr="00766176" w14:paraId="537E492E" w14:textId="77777777" w:rsidTr="009C3A3D">
        <w:trPr>
          <w:trHeight w:val="310"/>
        </w:trPr>
        <w:tc>
          <w:tcPr>
            <w:tcW w:w="15593" w:type="dxa"/>
            <w:gridSpan w:val="6"/>
            <w:tcBorders>
              <w:top w:val="single" w:sz="4" w:space="0" w:color="auto"/>
              <w:left w:val="single" w:sz="4" w:space="0" w:color="auto"/>
              <w:bottom w:val="single" w:sz="4" w:space="0" w:color="auto"/>
              <w:right w:val="nil"/>
            </w:tcBorders>
            <w:shd w:val="clear" w:color="auto" w:fill="FFFFFF" w:themeFill="background1"/>
            <w:noWrap/>
            <w:vAlign w:val="center"/>
            <w:hideMark/>
          </w:tcPr>
          <w:p w14:paraId="76C08A15" w14:textId="77777777" w:rsidR="009645A9" w:rsidRPr="00766176" w:rsidRDefault="009645A9" w:rsidP="00E0595F">
            <w:pPr>
              <w:spacing w:after="0" w:line="240" w:lineRule="auto"/>
              <w:rPr>
                <w:rFonts w:ascii="Calibri" w:eastAsia="Times New Roman" w:hAnsi="Calibri" w:cs="Calibri"/>
                <w:b/>
                <w:bCs/>
                <w:color w:val="000000"/>
                <w:sz w:val="24"/>
                <w:szCs w:val="24"/>
                <w:lang w:eastAsia="en-IN"/>
              </w:rPr>
            </w:pPr>
            <w:r w:rsidRPr="00766176">
              <w:rPr>
                <w:rFonts w:ascii="Calibri" w:eastAsia="Times New Roman" w:hAnsi="Calibri" w:cs="Calibri"/>
                <w:b/>
                <w:bCs/>
                <w:color w:val="000000"/>
                <w:sz w:val="24"/>
                <w:szCs w:val="24"/>
                <w:lang w:eastAsia="en-IN"/>
              </w:rPr>
              <w:t>Detail costing for printing:</w:t>
            </w:r>
          </w:p>
        </w:tc>
      </w:tr>
      <w:tr w:rsidR="009645A9" w:rsidRPr="00766176" w14:paraId="51B56960" w14:textId="77777777" w:rsidTr="00E0595F">
        <w:trPr>
          <w:trHeight w:val="6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ECA45CD" w14:textId="77777777" w:rsidR="009645A9" w:rsidRPr="00766176" w:rsidRDefault="009645A9" w:rsidP="00E0595F">
            <w:pPr>
              <w:spacing w:after="0" w:line="240" w:lineRule="auto"/>
              <w:jc w:val="center"/>
              <w:rPr>
                <w:rFonts w:ascii="Calibri" w:eastAsia="Times New Roman" w:hAnsi="Calibri" w:cs="Calibri"/>
                <w:b/>
                <w:bCs/>
                <w:lang w:eastAsia="en-IN"/>
              </w:rPr>
            </w:pPr>
          </w:p>
        </w:tc>
        <w:tc>
          <w:tcPr>
            <w:tcW w:w="2977" w:type="dxa"/>
            <w:tcBorders>
              <w:top w:val="nil"/>
              <w:left w:val="nil"/>
              <w:bottom w:val="single" w:sz="4" w:space="0" w:color="auto"/>
              <w:right w:val="single" w:sz="4" w:space="0" w:color="auto"/>
            </w:tcBorders>
            <w:shd w:val="clear" w:color="auto" w:fill="auto"/>
            <w:vAlign w:val="center"/>
            <w:hideMark/>
          </w:tcPr>
          <w:p w14:paraId="20E48604" w14:textId="77777777" w:rsidR="009645A9" w:rsidRPr="00766176" w:rsidRDefault="009645A9" w:rsidP="00E0595F">
            <w:pPr>
              <w:spacing w:after="0" w:line="240" w:lineRule="auto"/>
              <w:jc w:val="center"/>
              <w:rPr>
                <w:rFonts w:ascii="Calibri" w:eastAsia="Times New Roman" w:hAnsi="Calibri" w:cs="Calibri"/>
                <w:b/>
                <w:bCs/>
                <w:color w:val="000000"/>
                <w:sz w:val="24"/>
                <w:szCs w:val="24"/>
                <w:lang w:eastAsia="en-IN"/>
              </w:rPr>
            </w:pPr>
            <w:r w:rsidRPr="00766176">
              <w:rPr>
                <w:rFonts w:ascii="Calibri" w:eastAsia="Times New Roman" w:hAnsi="Calibri" w:cs="Calibri"/>
                <w:b/>
                <w:bCs/>
                <w:color w:val="000000"/>
                <w:sz w:val="24"/>
                <w:szCs w:val="24"/>
                <w:lang w:eastAsia="en-IN"/>
              </w:rPr>
              <w:t>Activity</w:t>
            </w:r>
          </w:p>
        </w:tc>
        <w:tc>
          <w:tcPr>
            <w:tcW w:w="992" w:type="dxa"/>
            <w:tcBorders>
              <w:top w:val="nil"/>
              <w:left w:val="nil"/>
              <w:bottom w:val="single" w:sz="4" w:space="0" w:color="auto"/>
              <w:right w:val="single" w:sz="4" w:space="0" w:color="auto"/>
            </w:tcBorders>
            <w:shd w:val="clear" w:color="auto" w:fill="auto"/>
            <w:vAlign w:val="center"/>
            <w:hideMark/>
          </w:tcPr>
          <w:p w14:paraId="79F6184C" w14:textId="77777777" w:rsidR="009645A9" w:rsidRPr="00766176" w:rsidRDefault="009645A9" w:rsidP="00E0595F">
            <w:pPr>
              <w:spacing w:after="0" w:line="240" w:lineRule="auto"/>
              <w:jc w:val="center"/>
              <w:rPr>
                <w:rFonts w:ascii="Calibri" w:eastAsia="Times New Roman" w:hAnsi="Calibri" w:cs="Calibri"/>
                <w:b/>
                <w:bCs/>
                <w:color w:val="000000"/>
                <w:sz w:val="24"/>
                <w:szCs w:val="24"/>
                <w:lang w:eastAsia="en-IN"/>
              </w:rPr>
            </w:pPr>
            <w:r w:rsidRPr="00766176">
              <w:rPr>
                <w:rFonts w:ascii="Calibri" w:eastAsia="Times New Roman" w:hAnsi="Calibri" w:cs="Calibri"/>
                <w:b/>
                <w:bCs/>
                <w:color w:val="000000"/>
                <w:sz w:val="24"/>
                <w:szCs w:val="24"/>
                <w:lang w:eastAsia="en-IN"/>
              </w:rPr>
              <w:t>Rate ( in Rs)</w:t>
            </w:r>
          </w:p>
        </w:tc>
        <w:tc>
          <w:tcPr>
            <w:tcW w:w="1134" w:type="dxa"/>
            <w:tcBorders>
              <w:top w:val="nil"/>
              <w:left w:val="nil"/>
              <w:bottom w:val="single" w:sz="4" w:space="0" w:color="auto"/>
              <w:right w:val="single" w:sz="4" w:space="0" w:color="auto"/>
            </w:tcBorders>
            <w:shd w:val="clear" w:color="auto" w:fill="auto"/>
            <w:noWrap/>
            <w:vAlign w:val="center"/>
            <w:hideMark/>
          </w:tcPr>
          <w:p w14:paraId="710F1B6F" w14:textId="77777777" w:rsidR="009645A9" w:rsidRPr="00766176" w:rsidRDefault="009645A9" w:rsidP="00E0595F">
            <w:pPr>
              <w:spacing w:after="0" w:line="240" w:lineRule="auto"/>
              <w:jc w:val="center"/>
              <w:rPr>
                <w:rFonts w:ascii="Calibri" w:eastAsia="Times New Roman" w:hAnsi="Calibri" w:cs="Calibri"/>
                <w:b/>
                <w:bCs/>
                <w:color w:val="000000"/>
                <w:sz w:val="24"/>
                <w:szCs w:val="24"/>
                <w:lang w:eastAsia="en-IN"/>
              </w:rPr>
            </w:pPr>
            <w:r w:rsidRPr="00766176">
              <w:rPr>
                <w:rFonts w:ascii="Calibri" w:eastAsia="Times New Roman" w:hAnsi="Calibri" w:cs="Calibri"/>
                <w:b/>
                <w:bCs/>
                <w:color w:val="000000"/>
                <w:sz w:val="24"/>
                <w:szCs w:val="24"/>
                <w:lang w:eastAsia="en-IN"/>
              </w:rPr>
              <w:t>Target</w:t>
            </w:r>
          </w:p>
        </w:tc>
        <w:tc>
          <w:tcPr>
            <w:tcW w:w="1276" w:type="dxa"/>
            <w:tcBorders>
              <w:top w:val="nil"/>
              <w:left w:val="nil"/>
              <w:bottom w:val="single" w:sz="4" w:space="0" w:color="auto"/>
              <w:right w:val="single" w:sz="4" w:space="0" w:color="auto"/>
            </w:tcBorders>
            <w:shd w:val="clear" w:color="auto" w:fill="auto"/>
            <w:noWrap/>
            <w:vAlign w:val="center"/>
            <w:hideMark/>
          </w:tcPr>
          <w:p w14:paraId="6B9C6D07" w14:textId="77777777" w:rsidR="009645A9" w:rsidRPr="00766176" w:rsidRDefault="009645A9" w:rsidP="00E0595F">
            <w:pPr>
              <w:spacing w:after="0" w:line="240" w:lineRule="auto"/>
              <w:jc w:val="center"/>
              <w:rPr>
                <w:rFonts w:ascii="Calibri" w:eastAsia="Times New Roman" w:hAnsi="Calibri" w:cs="Calibri"/>
                <w:b/>
                <w:bCs/>
                <w:color w:val="000000"/>
                <w:sz w:val="24"/>
                <w:szCs w:val="24"/>
                <w:lang w:eastAsia="en-IN"/>
              </w:rPr>
            </w:pPr>
            <w:r w:rsidRPr="00766176">
              <w:rPr>
                <w:rFonts w:ascii="Calibri" w:eastAsia="Times New Roman" w:hAnsi="Calibri" w:cs="Calibri"/>
                <w:b/>
                <w:bCs/>
                <w:color w:val="000000"/>
                <w:sz w:val="24"/>
                <w:szCs w:val="24"/>
                <w:lang w:eastAsia="en-IN"/>
              </w:rPr>
              <w:t>Amount</w:t>
            </w:r>
          </w:p>
        </w:tc>
        <w:tc>
          <w:tcPr>
            <w:tcW w:w="7938" w:type="dxa"/>
            <w:tcBorders>
              <w:top w:val="nil"/>
              <w:left w:val="nil"/>
              <w:bottom w:val="single" w:sz="4" w:space="0" w:color="auto"/>
              <w:right w:val="single" w:sz="4" w:space="0" w:color="auto"/>
            </w:tcBorders>
            <w:shd w:val="clear" w:color="auto" w:fill="auto"/>
            <w:noWrap/>
            <w:vAlign w:val="center"/>
            <w:hideMark/>
          </w:tcPr>
          <w:p w14:paraId="6B0FA18C" w14:textId="77777777" w:rsidR="009645A9" w:rsidRPr="00766176" w:rsidRDefault="009645A9" w:rsidP="00E0595F">
            <w:pPr>
              <w:spacing w:after="0" w:line="240" w:lineRule="auto"/>
              <w:jc w:val="center"/>
              <w:rPr>
                <w:rFonts w:ascii="Calibri" w:eastAsia="Times New Roman" w:hAnsi="Calibri" w:cs="Calibri"/>
                <w:b/>
                <w:bCs/>
                <w:color w:val="000000"/>
                <w:sz w:val="24"/>
                <w:szCs w:val="24"/>
                <w:lang w:eastAsia="en-IN"/>
              </w:rPr>
            </w:pPr>
            <w:r w:rsidRPr="00766176">
              <w:rPr>
                <w:rFonts w:ascii="Calibri" w:eastAsia="Times New Roman" w:hAnsi="Calibri" w:cs="Calibri"/>
                <w:b/>
                <w:bCs/>
                <w:color w:val="000000"/>
                <w:sz w:val="24"/>
                <w:szCs w:val="24"/>
                <w:lang w:eastAsia="en-IN"/>
              </w:rPr>
              <w:t>Remarks</w:t>
            </w:r>
          </w:p>
        </w:tc>
      </w:tr>
      <w:tr w:rsidR="009645A9" w:rsidRPr="00766176" w14:paraId="2C40A226" w14:textId="77777777" w:rsidTr="00E0595F">
        <w:trPr>
          <w:trHeight w:val="870"/>
        </w:trPr>
        <w:tc>
          <w:tcPr>
            <w:tcW w:w="1276" w:type="dxa"/>
            <w:tcBorders>
              <w:top w:val="nil"/>
              <w:left w:val="single" w:sz="4" w:space="0" w:color="auto"/>
              <w:bottom w:val="nil"/>
              <w:right w:val="single" w:sz="4" w:space="0" w:color="auto"/>
            </w:tcBorders>
            <w:shd w:val="clear" w:color="auto" w:fill="auto"/>
            <w:vAlign w:val="center"/>
            <w:hideMark/>
          </w:tcPr>
          <w:p w14:paraId="379868E8" w14:textId="77777777" w:rsidR="009645A9" w:rsidRPr="00766176" w:rsidRDefault="009645A9" w:rsidP="00E0595F">
            <w:pPr>
              <w:spacing w:after="0" w:line="240" w:lineRule="auto"/>
              <w:jc w:val="center"/>
              <w:rPr>
                <w:rFonts w:ascii="Calibri" w:eastAsia="Times New Roman" w:hAnsi="Calibri" w:cs="Calibri"/>
                <w:b/>
                <w:bCs/>
                <w:lang w:eastAsia="en-IN"/>
              </w:rPr>
            </w:pPr>
            <w:r w:rsidRPr="00766176">
              <w:rPr>
                <w:rFonts w:ascii="Calibri" w:eastAsia="Times New Roman" w:hAnsi="Calibri" w:cs="Calibri"/>
                <w:b/>
                <w:bCs/>
                <w:lang w:eastAsia="en-IN"/>
              </w:rPr>
              <w:t> </w:t>
            </w:r>
          </w:p>
        </w:tc>
        <w:tc>
          <w:tcPr>
            <w:tcW w:w="2977" w:type="dxa"/>
            <w:tcBorders>
              <w:top w:val="nil"/>
              <w:left w:val="nil"/>
              <w:bottom w:val="single" w:sz="4" w:space="0" w:color="auto"/>
              <w:right w:val="single" w:sz="4" w:space="0" w:color="auto"/>
            </w:tcBorders>
            <w:shd w:val="clear" w:color="auto" w:fill="auto"/>
            <w:vAlign w:val="center"/>
            <w:hideMark/>
          </w:tcPr>
          <w:p w14:paraId="6CFD6EBC" w14:textId="77777777" w:rsidR="009645A9" w:rsidRPr="00766176" w:rsidRDefault="009645A9" w:rsidP="00E0595F">
            <w:pPr>
              <w:spacing w:after="0" w:line="240" w:lineRule="auto"/>
              <w:rPr>
                <w:rFonts w:ascii="Calibri" w:eastAsia="Times New Roman" w:hAnsi="Calibri" w:cs="Calibri"/>
                <w:color w:val="000000"/>
                <w:lang w:eastAsia="en-IN"/>
              </w:rPr>
            </w:pPr>
            <w:r w:rsidRPr="00766176">
              <w:rPr>
                <w:rFonts w:ascii="Calibri" w:eastAsia="Times New Roman" w:hAnsi="Calibri" w:cs="Calibri"/>
                <w:color w:val="000000"/>
                <w:lang w:eastAsia="en-IN"/>
              </w:rPr>
              <w:t>Printing of Home Based New born Care (HBNC) report form</w:t>
            </w:r>
          </w:p>
        </w:tc>
        <w:tc>
          <w:tcPr>
            <w:tcW w:w="992" w:type="dxa"/>
            <w:tcBorders>
              <w:top w:val="nil"/>
              <w:left w:val="nil"/>
              <w:bottom w:val="single" w:sz="4" w:space="0" w:color="auto"/>
              <w:right w:val="single" w:sz="4" w:space="0" w:color="auto"/>
            </w:tcBorders>
            <w:shd w:val="clear" w:color="auto" w:fill="auto"/>
            <w:noWrap/>
            <w:vAlign w:val="center"/>
            <w:hideMark/>
          </w:tcPr>
          <w:p w14:paraId="518E160F" w14:textId="77777777" w:rsidR="009645A9" w:rsidRPr="00766176" w:rsidRDefault="009645A9" w:rsidP="00E0595F">
            <w:pPr>
              <w:spacing w:after="0" w:line="240" w:lineRule="auto"/>
              <w:jc w:val="center"/>
              <w:rPr>
                <w:rFonts w:ascii="Calibri" w:eastAsia="Times New Roman" w:hAnsi="Calibri" w:cs="Calibri"/>
                <w:color w:val="000000"/>
                <w:lang w:eastAsia="en-IN"/>
              </w:rPr>
            </w:pPr>
            <w:r w:rsidRPr="00766176">
              <w:rPr>
                <w:rFonts w:ascii="Calibri" w:eastAsia="Times New Roman" w:hAnsi="Calibri" w:cs="Calibri"/>
                <w:color w:val="000000"/>
                <w:lang w:eastAsia="en-IN"/>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2F12FB7" w14:textId="77777777" w:rsidR="009645A9" w:rsidRPr="00766176" w:rsidRDefault="009645A9" w:rsidP="00E0595F">
            <w:pPr>
              <w:spacing w:after="0" w:line="240" w:lineRule="auto"/>
              <w:jc w:val="center"/>
              <w:rPr>
                <w:rFonts w:ascii="Calibri" w:eastAsia="Times New Roman" w:hAnsi="Calibri" w:cs="Calibri"/>
                <w:color w:val="000000"/>
                <w:lang w:eastAsia="en-IN"/>
              </w:rPr>
            </w:pPr>
            <w:r w:rsidRPr="00766176">
              <w:rPr>
                <w:rFonts w:ascii="Calibri" w:eastAsia="Times New Roman" w:hAnsi="Calibri" w:cs="Calibri"/>
                <w:color w:val="000000"/>
                <w:lang w:eastAsia="en-IN"/>
              </w:rPr>
              <w:t>22140</w:t>
            </w:r>
          </w:p>
        </w:tc>
        <w:tc>
          <w:tcPr>
            <w:tcW w:w="1276" w:type="dxa"/>
            <w:tcBorders>
              <w:top w:val="nil"/>
              <w:left w:val="nil"/>
              <w:bottom w:val="single" w:sz="4" w:space="0" w:color="auto"/>
              <w:right w:val="single" w:sz="4" w:space="0" w:color="auto"/>
            </w:tcBorders>
            <w:shd w:val="clear" w:color="auto" w:fill="auto"/>
            <w:noWrap/>
            <w:vAlign w:val="center"/>
            <w:hideMark/>
          </w:tcPr>
          <w:p w14:paraId="09C05966" w14:textId="77777777" w:rsidR="009645A9" w:rsidRPr="00766176" w:rsidRDefault="009645A9" w:rsidP="00E0595F">
            <w:pPr>
              <w:spacing w:after="0" w:line="240" w:lineRule="auto"/>
              <w:jc w:val="center"/>
              <w:rPr>
                <w:rFonts w:ascii="Calibri" w:eastAsia="Times New Roman" w:hAnsi="Calibri" w:cs="Calibri"/>
                <w:color w:val="000000"/>
                <w:lang w:eastAsia="en-IN"/>
              </w:rPr>
            </w:pPr>
            <w:r w:rsidRPr="00766176">
              <w:rPr>
                <w:rFonts w:ascii="Calibri" w:eastAsia="Times New Roman" w:hAnsi="Calibri" w:cs="Calibri"/>
                <w:color w:val="000000"/>
                <w:lang w:eastAsia="en-IN"/>
              </w:rPr>
              <w:t xml:space="preserve">                           2,21,400 </w:t>
            </w:r>
          </w:p>
        </w:tc>
        <w:tc>
          <w:tcPr>
            <w:tcW w:w="7938" w:type="dxa"/>
            <w:tcBorders>
              <w:top w:val="nil"/>
              <w:left w:val="nil"/>
              <w:bottom w:val="nil"/>
              <w:right w:val="single" w:sz="4" w:space="0" w:color="auto"/>
            </w:tcBorders>
            <w:shd w:val="clear" w:color="auto" w:fill="auto"/>
            <w:vAlign w:val="center"/>
            <w:hideMark/>
          </w:tcPr>
          <w:p w14:paraId="33325055" w14:textId="77777777" w:rsidR="009645A9" w:rsidRPr="00766176" w:rsidRDefault="009645A9" w:rsidP="00E0595F">
            <w:pPr>
              <w:spacing w:after="0" w:line="240" w:lineRule="auto"/>
              <w:rPr>
                <w:rFonts w:ascii="Calibri" w:eastAsia="Times New Roman" w:hAnsi="Calibri" w:cs="Calibri"/>
                <w:color w:val="000000"/>
                <w:lang w:eastAsia="en-IN"/>
              </w:rPr>
            </w:pPr>
            <w:r w:rsidRPr="00766176">
              <w:rPr>
                <w:rFonts w:ascii="Calibri" w:eastAsia="Times New Roman" w:hAnsi="Calibri" w:cs="Calibri"/>
                <w:color w:val="000000"/>
                <w:lang w:eastAsia="en-IN"/>
              </w:rPr>
              <w:t>HBNC forms is proposed for printing as per the number of expected live birth 2021-22 ie 21560 with 580 buffer ie 22140</w:t>
            </w:r>
          </w:p>
        </w:tc>
      </w:tr>
      <w:tr w:rsidR="009645A9" w:rsidRPr="00766176" w14:paraId="22DD2169" w14:textId="77777777" w:rsidTr="00E0595F">
        <w:trPr>
          <w:trHeight w:val="357"/>
        </w:trPr>
        <w:tc>
          <w:tcPr>
            <w:tcW w:w="637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95A68" w14:textId="77777777" w:rsidR="009645A9" w:rsidRPr="00766176" w:rsidRDefault="009645A9" w:rsidP="00E0595F">
            <w:pPr>
              <w:spacing w:after="0" w:line="240" w:lineRule="auto"/>
              <w:jc w:val="right"/>
              <w:rPr>
                <w:rFonts w:ascii="Calibri" w:eastAsia="Times New Roman" w:hAnsi="Calibri" w:cs="Calibri"/>
                <w:b/>
                <w:bCs/>
                <w:color w:val="000000"/>
                <w:lang w:eastAsia="en-IN"/>
              </w:rPr>
            </w:pPr>
            <w:r w:rsidRPr="00766176">
              <w:rPr>
                <w:rFonts w:ascii="Calibri" w:eastAsia="Times New Roman" w:hAnsi="Calibri" w:cs="Calibri"/>
                <w:b/>
                <w:bCs/>
                <w:color w:val="000000"/>
                <w:lang w:eastAsia="en-IN"/>
              </w:rPr>
              <w:t>Total</w:t>
            </w:r>
          </w:p>
        </w:tc>
        <w:tc>
          <w:tcPr>
            <w:tcW w:w="1276" w:type="dxa"/>
            <w:tcBorders>
              <w:top w:val="nil"/>
              <w:left w:val="nil"/>
              <w:bottom w:val="single" w:sz="4" w:space="0" w:color="auto"/>
              <w:right w:val="single" w:sz="4" w:space="0" w:color="auto"/>
            </w:tcBorders>
            <w:shd w:val="clear" w:color="auto" w:fill="auto"/>
            <w:noWrap/>
            <w:vAlign w:val="center"/>
            <w:hideMark/>
          </w:tcPr>
          <w:p w14:paraId="042E1004" w14:textId="77777777" w:rsidR="009645A9" w:rsidRPr="00766176" w:rsidRDefault="009645A9" w:rsidP="00E0595F">
            <w:pPr>
              <w:spacing w:after="0" w:line="240" w:lineRule="auto"/>
              <w:jc w:val="center"/>
              <w:rPr>
                <w:rFonts w:ascii="Calibri" w:eastAsia="Times New Roman" w:hAnsi="Calibri" w:cs="Calibri"/>
                <w:b/>
                <w:bCs/>
                <w:color w:val="000000"/>
                <w:lang w:eastAsia="en-IN"/>
              </w:rPr>
            </w:pPr>
            <w:r w:rsidRPr="00766176">
              <w:rPr>
                <w:rFonts w:ascii="Calibri" w:eastAsia="Times New Roman" w:hAnsi="Calibri" w:cs="Calibri"/>
                <w:b/>
                <w:bCs/>
                <w:color w:val="000000"/>
                <w:lang w:eastAsia="en-IN"/>
              </w:rPr>
              <w:t xml:space="preserve">     2,21,400 </w:t>
            </w:r>
          </w:p>
        </w:tc>
        <w:tc>
          <w:tcPr>
            <w:tcW w:w="7938" w:type="dxa"/>
            <w:tcBorders>
              <w:top w:val="single" w:sz="4" w:space="0" w:color="auto"/>
              <w:left w:val="nil"/>
              <w:bottom w:val="nil"/>
              <w:right w:val="single" w:sz="4" w:space="0" w:color="auto"/>
            </w:tcBorders>
            <w:shd w:val="clear" w:color="auto" w:fill="auto"/>
            <w:vAlign w:val="center"/>
            <w:hideMark/>
          </w:tcPr>
          <w:p w14:paraId="762920D2" w14:textId="77777777" w:rsidR="009645A9" w:rsidRPr="00766176" w:rsidRDefault="009645A9" w:rsidP="00E0595F">
            <w:pPr>
              <w:spacing w:after="0" w:line="240" w:lineRule="auto"/>
              <w:rPr>
                <w:rFonts w:ascii="Calibri" w:eastAsia="Times New Roman" w:hAnsi="Calibri" w:cs="Calibri"/>
                <w:color w:val="000000"/>
                <w:lang w:eastAsia="en-IN"/>
              </w:rPr>
            </w:pPr>
            <w:r w:rsidRPr="00766176">
              <w:rPr>
                <w:rFonts w:ascii="Calibri" w:eastAsia="Times New Roman" w:hAnsi="Calibri" w:cs="Calibri"/>
                <w:color w:val="000000"/>
                <w:lang w:eastAsia="en-IN"/>
              </w:rPr>
              <w:t> </w:t>
            </w:r>
          </w:p>
        </w:tc>
      </w:tr>
      <w:tr w:rsidR="009645A9" w:rsidRPr="00766176" w14:paraId="6F44C688" w14:textId="77777777" w:rsidTr="00E0595F">
        <w:trPr>
          <w:trHeight w:val="290"/>
        </w:trPr>
        <w:tc>
          <w:tcPr>
            <w:tcW w:w="1559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577C35" w14:textId="77777777" w:rsidR="009645A9" w:rsidRPr="00766176" w:rsidRDefault="009645A9" w:rsidP="00E0595F">
            <w:pPr>
              <w:spacing w:after="0" w:line="240" w:lineRule="auto"/>
              <w:jc w:val="center"/>
              <w:rPr>
                <w:rFonts w:ascii="Calibri" w:eastAsia="Times New Roman" w:hAnsi="Calibri" w:cs="Calibri"/>
                <w:b/>
                <w:bCs/>
                <w:color w:val="000000"/>
                <w:lang w:eastAsia="en-IN"/>
              </w:rPr>
            </w:pPr>
            <w:r w:rsidRPr="00766176">
              <w:rPr>
                <w:rFonts w:ascii="Calibri" w:eastAsia="Times New Roman" w:hAnsi="Calibri" w:cs="Calibri"/>
                <w:b/>
                <w:bCs/>
                <w:color w:val="000000"/>
                <w:lang w:eastAsia="en-IN"/>
              </w:rPr>
              <w:t>(Rupees two lakhs sixteen thousand six hundred hundred) only</w:t>
            </w:r>
          </w:p>
        </w:tc>
      </w:tr>
    </w:tbl>
    <w:p w14:paraId="5AD4E1E3" w14:textId="77777777" w:rsidR="009645A9" w:rsidRDefault="009645A9" w:rsidP="009B20C7">
      <w:pPr>
        <w:jc w:val="center"/>
        <w:rPr>
          <w:sz w:val="24"/>
          <w:szCs w:val="24"/>
        </w:rPr>
      </w:pPr>
    </w:p>
    <w:p w14:paraId="35112D8C" w14:textId="77777777" w:rsidR="009645A9" w:rsidRDefault="009645A9" w:rsidP="009B20C7">
      <w:pPr>
        <w:jc w:val="center"/>
        <w:rPr>
          <w:sz w:val="24"/>
          <w:szCs w:val="24"/>
        </w:rPr>
      </w:pPr>
    </w:p>
    <w:p w14:paraId="6F0D1857" w14:textId="77777777" w:rsidR="009645A9" w:rsidRDefault="009645A9" w:rsidP="009B20C7">
      <w:pPr>
        <w:jc w:val="center"/>
        <w:rPr>
          <w:sz w:val="24"/>
          <w:szCs w:val="24"/>
        </w:rPr>
      </w:pPr>
    </w:p>
    <w:p w14:paraId="646BC28E" w14:textId="77777777" w:rsidR="009645A9" w:rsidRDefault="009645A9" w:rsidP="009B20C7">
      <w:pPr>
        <w:jc w:val="center"/>
        <w:rPr>
          <w:sz w:val="24"/>
          <w:szCs w:val="24"/>
        </w:rPr>
      </w:pPr>
    </w:p>
    <w:p w14:paraId="1513B2A8" w14:textId="77777777" w:rsidR="009645A9" w:rsidRDefault="009645A9" w:rsidP="009B20C7">
      <w:pPr>
        <w:jc w:val="center"/>
        <w:rPr>
          <w:sz w:val="24"/>
          <w:szCs w:val="24"/>
        </w:rPr>
      </w:pPr>
    </w:p>
    <w:p w14:paraId="2FB98E2E" w14:textId="77777777" w:rsidR="009645A9" w:rsidRDefault="009645A9" w:rsidP="009B20C7">
      <w:pPr>
        <w:jc w:val="center"/>
        <w:rPr>
          <w:sz w:val="24"/>
          <w:szCs w:val="24"/>
        </w:rPr>
      </w:pPr>
    </w:p>
    <w:p w14:paraId="7C90488F" w14:textId="77777777" w:rsidR="009645A9" w:rsidRDefault="009645A9" w:rsidP="009B20C7">
      <w:pPr>
        <w:jc w:val="center"/>
        <w:rPr>
          <w:sz w:val="24"/>
          <w:szCs w:val="24"/>
        </w:rPr>
      </w:pPr>
    </w:p>
    <w:tbl>
      <w:tblPr>
        <w:tblW w:w="15593" w:type="dxa"/>
        <w:tblInd w:w="-714" w:type="dxa"/>
        <w:tblLook w:val="04A0" w:firstRow="1" w:lastRow="0" w:firstColumn="1" w:lastColumn="0" w:noHBand="0" w:noVBand="1"/>
      </w:tblPr>
      <w:tblGrid>
        <w:gridCol w:w="1342"/>
        <w:gridCol w:w="2815"/>
        <w:gridCol w:w="1142"/>
        <w:gridCol w:w="1059"/>
        <w:gridCol w:w="1297"/>
        <w:gridCol w:w="7938"/>
      </w:tblGrid>
      <w:tr w:rsidR="009645A9" w:rsidRPr="0093796A" w14:paraId="04061025" w14:textId="77777777" w:rsidTr="009C3A3D">
        <w:trPr>
          <w:trHeight w:val="650"/>
        </w:trPr>
        <w:tc>
          <w:tcPr>
            <w:tcW w:w="15593" w:type="dxa"/>
            <w:gridSpan w:val="6"/>
            <w:tcBorders>
              <w:top w:val="nil"/>
              <w:left w:val="single" w:sz="4" w:space="0" w:color="auto"/>
              <w:bottom w:val="single" w:sz="4" w:space="0" w:color="auto"/>
              <w:right w:val="nil"/>
            </w:tcBorders>
            <w:shd w:val="clear" w:color="auto" w:fill="FFF2CC" w:themeFill="accent4" w:themeFillTint="33"/>
            <w:noWrap/>
            <w:vAlign w:val="center"/>
            <w:hideMark/>
          </w:tcPr>
          <w:p w14:paraId="43D2AB65" w14:textId="77777777" w:rsidR="009645A9" w:rsidRPr="0093796A" w:rsidRDefault="009645A9" w:rsidP="00E0595F">
            <w:pPr>
              <w:spacing w:after="0" w:line="240" w:lineRule="auto"/>
              <w:rPr>
                <w:rFonts w:ascii="Calibri" w:eastAsia="Times New Roman" w:hAnsi="Calibri" w:cs="Calibri"/>
                <w:b/>
                <w:bCs/>
                <w:color w:val="000000"/>
                <w:sz w:val="40"/>
                <w:szCs w:val="40"/>
                <w:lang w:eastAsia="en-IN"/>
              </w:rPr>
            </w:pPr>
            <w:r w:rsidRPr="0093796A">
              <w:rPr>
                <w:rFonts w:ascii="Calibri" w:eastAsia="Times New Roman" w:hAnsi="Calibri" w:cs="Calibri"/>
                <w:b/>
                <w:bCs/>
                <w:color w:val="000000"/>
                <w:sz w:val="40"/>
                <w:szCs w:val="40"/>
                <w:lang w:eastAsia="en-IN"/>
              </w:rPr>
              <w:lastRenderedPageBreak/>
              <w:t>12.2.12               Printing of Home Based Care for Young Child (HBYC) report form (Rs 221400)</w:t>
            </w:r>
          </w:p>
        </w:tc>
      </w:tr>
      <w:tr w:rsidR="009645A9" w:rsidRPr="0093796A" w14:paraId="399CB346" w14:textId="77777777" w:rsidTr="009C3A3D">
        <w:trPr>
          <w:trHeight w:val="310"/>
        </w:trPr>
        <w:tc>
          <w:tcPr>
            <w:tcW w:w="15593" w:type="dxa"/>
            <w:gridSpan w:val="6"/>
            <w:tcBorders>
              <w:top w:val="single" w:sz="4" w:space="0" w:color="auto"/>
              <w:left w:val="single" w:sz="4" w:space="0" w:color="auto"/>
              <w:bottom w:val="single" w:sz="4" w:space="0" w:color="auto"/>
              <w:right w:val="nil"/>
            </w:tcBorders>
            <w:shd w:val="clear" w:color="auto" w:fill="FFFFFF" w:themeFill="background1"/>
            <w:noWrap/>
            <w:vAlign w:val="center"/>
            <w:hideMark/>
          </w:tcPr>
          <w:p w14:paraId="77A615BC" w14:textId="77777777" w:rsidR="009645A9" w:rsidRPr="0093796A" w:rsidRDefault="009645A9" w:rsidP="00E0595F">
            <w:pPr>
              <w:spacing w:after="0" w:line="240" w:lineRule="auto"/>
              <w:rPr>
                <w:rFonts w:ascii="Calibri" w:eastAsia="Times New Roman" w:hAnsi="Calibri" w:cs="Calibri"/>
                <w:b/>
                <w:bCs/>
                <w:color w:val="000000"/>
                <w:sz w:val="24"/>
                <w:szCs w:val="24"/>
                <w:lang w:eastAsia="en-IN"/>
              </w:rPr>
            </w:pPr>
            <w:r w:rsidRPr="0093796A">
              <w:rPr>
                <w:rFonts w:ascii="Calibri" w:eastAsia="Times New Roman" w:hAnsi="Calibri" w:cs="Calibri"/>
                <w:b/>
                <w:bCs/>
                <w:color w:val="000000"/>
                <w:sz w:val="24"/>
                <w:szCs w:val="24"/>
                <w:lang w:eastAsia="en-IN"/>
              </w:rPr>
              <w:t>Detail costing for printing:</w:t>
            </w:r>
          </w:p>
        </w:tc>
      </w:tr>
      <w:tr w:rsidR="009645A9" w:rsidRPr="0093796A" w14:paraId="12DDDDFA" w14:textId="77777777" w:rsidTr="009C3A3D">
        <w:trPr>
          <w:trHeight w:val="436"/>
        </w:trPr>
        <w:tc>
          <w:tcPr>
            <w:tcW w:w="1342" w:type="dxa"/>
            <w:tcBorders>
              <w:top w:val="nil"/>
              <w:left w:val="nil"/>
              <w:bottom w:val="nil"/>
              <w:right w:val="nil"/>
            </w:tcBorders>
            <w:shd w:val="clear" w:color="auto" w:fill="auto"/>
            <w:noWrap/>
            <w:vAlign w:val="bottom"/>
            <w:hideMark/>
          </w:tcPr>
          <w:p w14:paraId="4B966683" w14:textId="77777777" w:rsidR="009645A9" w:rsidRPr="0093796A" w:rsidRDefault="009645A9" w:rsidP="00E0595F">
            <w:pPr>
              <w:spacing w:after="0" w:line="240" w:lineRule="auto"/>
              <w:rPr>
                <w:rFonts w:ascii="Calibri" w:eastAsia="Times New Roman" w:hAnsi="Calibri" w:cs="Calibri"/>
                <w:b/>
                <w:bCs/>
                <w:color w:val="000000"/>
                <w:sz w:val="24"/>
                <w:szCs w:val="24"/>
                <w:lang w:eastAsia="en-IN"/>
              </w:rPr>
            </w:pPr>
          </w:p>
        </w:tc>
        <w:tc>
          <w:tcPr>
            <w:tcW w:w="2815" w:type="dxa"/>
            <w:tcBorders>
              <w:top w:val="nil"/>
              <w:left w:val="single" w:sz="4" w:space="0" w:color="auto"/>
              <w:bottom w:val="single" w:sz="4" w:space="0" w:color="auto"/>
              <w:right w:val="single" w:sz="4" w:space="0" w:color="auto"/>
            </w:tcBorders>
            <w:shd w:val="clear" w:color="auto" w:fill="auto"/>
            <w:vAlign w:val="center"/>
            <w:hideMark/>
          </w:tcPr>
          <w:p w14:paraId="63E78083" w14:textId="77777777" w:rsidR="009645A9" w:rsidRPr="0093796A" w:rsidRDefault="009645A9" w:rsidP="00E0595F">
            <w:pPr>
              <w:spacing w:after="0" w:line="240" w:lineRule="auto"/>
              <w:jc w:val="center"/>
              <w:rPr>
                <w:rFonts w:ascii="Calibri" w:eastAsia="Times New Roman" w:hAnsi="Calibri" w:cs="Calibri"/>
                <w:b/>
                <w:bCs/>
                <w:color w:val="000000"/>
                <w:sz w:val="24"/>
                <w:szCs w:val="24"/>
                <w:lang w:eastAsia="en-IN"/>
              </w:rPr>
            </w:pPr>
            <w:r w:rsidRPr="0093796A">
              <w:rPr>
                <w:rFonts w:ascii="Calibri" w:eastAsia="Times New Roman" w:hAnsi="Calibri" w:cs="Calibri"/>
                <w:b/>
                <w:bCs/>
                <w:color w:val="000000"/>
                <w:sz w:val="24"/>
                <w:szCs w:val="24"/>
                <w:lang w:eastAsia="en-IN"/>
              </w:rPr>
              <w:t>Activity</w:t>
            </w:r>
          </w:p>
        </w:tc>
        <w:tc>
          <w:tcPr>
            <w:tcW w:w="1142" w:type="dxa"/>
            <w:tcBorders>
              <w:top w:val="nil"/>
              <w:left w:val="nil"/>
              <w:bottom w:val="single" w:sz="4" w:space="0" w:color="auto"/>
              <w:right w:val="single" w:sz="4" w:space="0" w:color="auto"/>
            </w:tcBorders>
            <w:shd w:val="clear" w:color="auto" w:fill="auto"/>
            <w:vAlign w:val="center"/>
            <w:hideMark/>
          </w:tcPr>
          <w:p w14:paraId="433A0206" w14:textId="77777777" w:rsidR="009645A9" w:rsidRPr="0093796A" w:rsidRDefault="009645A9" w:rsidP="00E0595F">
            <w:pPr>
              <w:spacing w:after="0" w:line="240" w:lineRule="auto"/>
              <w:jc w:val="center"/>
              <w:rPr>
                <w:rFonts w:ascii="Calibri" w:eastAsia="Times New Roman" w:hAnsi="Calibri" w:cs="Calibri"/>
                <w:b/>
                <w:bCs/>
                <w:color w:val="000000"/>
                <w:sz w:val="24"/>
                <w:szCs w:val="24"/>
                <w:lang w:eastAsia="en-IN"/>
              </w:rPr>
            </w:pPr>
            <w:r w:rsidRPr="0093796A">
              <w:rPr>
                <w:rFonts w:ascii="Calibri" w:eastAsia="Times New Roman" w:hAnsi="Calibri" w:cs="Calibri"/>
                <w:b/>
                <w:bCs/>
                <w:color w:val="000000"/>
                <w:sz w:val="24"/>
                <w:szCs w:val="24"/>
                <w:lang w:eastAsia="en-IN"/>
              </w:rPr>
              <w:t>Rate ( in Rs)</w:t>
            </w:r>
          </w:p>
        </w:tc>
        <w:tc>
          <w:tcPr>
            <w:tcW w:w="1059" w:type="dxa"/>
            <w:tcBorders>
              <w:top w:val="nil"/>
              <w:left w:val="nil"/>
              <w:bottom w:val="single" w:sz="4" w:space="0" w:color="auto"/>
              <w:right w:val="single" w:sz="4" w:space="0" w:color="auto"/>
            </w:tcBorders>
            <w:shd w:val="clear" w:color="auto" w:fill="auto"/>
            <w:noWrap/>
            <w:vAlign w:val="center"/>
            <w:hideMark/>
          </w:tcPr>
          <w:p w14:paraId="236C7141" w14:textId="77777777" w:rsidR="009645A9" w:rsidRPr="0093796A" w:rsidRDefault="009645A9" w:rsidP="00E0595F">
            <w:pPr>
              <w:spacing w:after="0" w:line="240" w:lineRule="auto"/>
              <w:jc w:val="center"/>
              <w:rPr>
                <w:rFonts w:ascii="Calibri" w:eastAsia="Times New Roman" w:hAnsi="Calibri" w:cs="Calibri"/>
                <w:b/>
                <w:bCs/>
                <w:color w:val="000000"/>
                <w:sz w:val="24"/>
                <w:szCs w:val="24"/>
                <w:lang w:eastAsia="en-IN"/>
              </w:rPr>
            </w:pPr>
            <w:r w:rsidRPr="0093796A">
              <w:rPr>
                <w:rFonts w:ascii="Calibri" w:eastAsia="Times New Roman" w:hAnsi="Calibri" w:cs="Calibri"/>
                <w:b/>
                <w:bCs/>
                <w:color w:val="000000"/>
                <w:sz w:val="24"/>
                <w:szCs w:val="24"/>
                <w:lang w:eastAsia="en-IN"/>
              </w:rPr>
              <w:t>Target</w:t>
            </w:r>
          </w:p>
        </w:tc>
        <w:tc>
          <w:tcPr>
            <w:tcW w:w="1297" w:type="dxa"/>
            <w:tcBorders>
              <w:top w:val="nil"/>
              <w:left w:val="nil"/>
              <w:bottom w:val="single" w:sz="4" w:space="0" w:color="auto"/>
              <w:right w:val="single" w:sz="4" w:space="0" w:color="auto"/>
            </w:tcBorders>
            <w:shd w:val="clear" w:color="auto" w:fill="auto"/>
            <w:noWrap/>
            <w:vAlign w:val="center"/>
            <w:hideMark/>
          </w:tcPr>
          <w:p w14:paraId="1241929F" w14:textId="77777777" w:rsidR="009645A9" w:rsidRPr="0093796A" w:rsidRDefault="009645A9" w:rsidP="00E0595F">
            <w:pPr>
              <w:spacing w:after="0" w:line="240" w:lineRule="auto"/>
              <w:jc w:val="center"/>
              <w:rPr>
                <w:rFonts w:ascii="Calibri" w:eastAsia="Times New Roman" w:hAnsi="Calibri" w:cs="Calibri"/>
                <w:b/>
                <w:bCs/>
                <w:color w:val="000000"/>
                <w:sz w:val="24"/>
                <w:szCs w:val="24"/>
                <w:lang w:eastAsia="en-IN"/>
              </w:rPr>
            </w:pPr>
            <w:r w:rsidRPr="0093796A">
              <w:rPr>
                <w:rFonts w:ascii="Calibri" w:eastAsia="Times New Roman" w:hAnsi="Calibri" w:cs="Calibri"/>
                <w:b/>
                <w:bCs/>
                <w:color w:val="000000"/>
                <w:sz w:val="24"/>
                <w:szCs w:val="24"/>
                <w:lang w:eastAsia="en-IN"/>
              </w:rPr>
              <w:t>Amount</w:t>
            </w:r>
          </w:p>
        </w:tc>
        <w:tc>
          <w:tcPr>
            <w:tcW w:w="7938" w:type="dxa"/>
            <w:tcBorders>
              <w:top w:val="nil"/>
              <w:left w:val="nil"/>
              <w:bottom w:val="single" w:sz="4" w:space="0" w:color="auto"/>
              <w:right w:val="single" w:sz="4" w:space="0" w:color="auto"/>
            </w:tcBorders>
            <w:shd w:val="clear" w:color="auto" w:fill="auto"/>
            <w:noWrap/>
            <w:vAlign w:val="center"/>
            <w:hideMark/>
          </w:tcPr>
          <w:p w14:paraId="78A2A697" w14:textId="77777777" w:rsidR="009645A9" w:rsidRPr="0093796A" w:rsidRDefault="009645A9" w:rsidP="00E0595F">
            <w:pPr>
              <w:spacing w:after="0" w:line="240" w:lineRule="auto"/>
              <w:jc w:val="center"/>
              <w:rPr>
                <w:rFonts w:ascii="Calibri" w:eastAsia="Times New Roman" w:hAnsi="Calibri" w:cs="Calibri"/>
                <w:b/>
                <w:bCs/>
                <w:color w:val="000000"/>
                <w:sz w:val="24"/>
                <w:szCs w:val="24"/>
                <w:lang w:eastAsia="en-IN"/>
              </w:rPr>
            </w:pPr>
            <w:r w:rsidRPr="0093796A">
              <w:rPr>
                <w:rFonts w:ascii="Calibri" w:eastAsia="Times New Roman" w:hAnsi="Calibri" w:cs="Calibri"/>
                <w:b/>
                <w:bCs/>
                <w:color w:val="000000"/>
                <w:sz w:val="24"/>
                <w:szCs w:val="24"/>
                <w:lang w:eastAsia="en-IN"/>
              </w:rPr>
              <w:t>Remarks</w:t>
            </w:r>
          </w:p>
        </w:tc>
      </w:tr>
      <w:tr w:rsidR="009645A9" w:rsidRPr="0093796A" w14:paraId="75D57886" w14:textId="77777777" w:rsidTr="009C3A3D">
        <w:trPr>
          <w:trHeight w:val="970"/>
        </w:trPr>
        <w:tc>
          <w:tcPr>
            <w:tcW w:w="1342" w:type="dxa"/>
            <w:tcBorders>
              <w:top w:val="single" w:sz="4" w:space="0" w:color="auto"/>
              <w:left w:val="single" w:sz="4" w:space="0" w:color="auto"/>
              <w:bottom w:val="nil"/>
              <w:right w:val="single" w:sz="4" w:space="0" w:color="auto"/>
            </w:tcBorders>
            <w:shd w:val="clear" w:color="auto" w:fill="auto"/>
            <w:vAlign w:val="center"/>
            <w:hideMark/>
          </w:tcPr>
          <w:p w14:paraId="649981AE" w14:textId="77777777" w:rsidR="009645A9" w:rsidRPr="0093796A" w:rsidRDefault="009645A9" w:rsidP="00E0595F">
            <w:pPr>
              <w:spacing w:after="0" w:line="240" w:lineRule="auto"/>
              <w:jc w:val="center"/>
              <w:rPr>
                <w:rFonts w:ascii="Calibri" w:eastAsia="Times New Roman" w:hAnsi="Calibri" w:cs="Calibri"/>
                <w:b/>
                <w:bCs/>
                <w:lang w:eastAsia="en-IN"/>
              </w:rPr>
            </w:pPr>
            <w:r w:rsidRPr="0093796A">
              <w:rPr>
                <w:rFonts w:ascii="Calibri" w:eastAsia="Times New Roman" w:hAnsi="Calibri" w:cs="Calibri"/>
                <w:b/>
                <w:bCs/>
                <w:lang w:eastAsia="en-IN"/>
              </w:rPr>
              <w:t> </w:t>
            </w:r>
          </w:p>
        </w:tc>
        <w:tc>
          <w:tcPr>
            <w:tcW w:w="2815" w:type="dxa"/>
            <w:tcBorders>
              <w:top w:val="nil"/>
              <w:left w:val="nil"/>
              <w:bottom w:val="single" w:sz="4" w:space="0" w:color="auto"/>
              <w:right w:val="single" w:sz="4" w:space="0" w:color="auto"/>
            </w:tcBorders>
            <w:shd w:val="clear" w:color="auto" w:fill="auto"/>
            <w:vAlign w:val="center"/>
            <w:hideMark/>
          </w:tcPr>
          <w:p w14:paraId="7010E373" w14:textId="77777777" w:rsidR="009645A9" w:rsidRPr="0093796A" w:rsidRDefault="009645A9" w:rsidP="00E0595F">
            <w:pPr>
              <w:spacing w:after="0" w:line="240" w:lineRule="auto"/>
              <w:rPr>
                <w:rFonts w:ascii="Calibri" w:eastAsia="Times New Roman" w:hAnsi="Calibri" w:cs="Calibri"/>
                <w:color w:val="000000"/>
                <w:lang w:eastAsia="en-IN"/>
              </w:rPr>
            </w:pPr>
            <w:r w:rsidRPr="0093796A">
              <w:rPr>
                <w:rFonts w:ascii="Calibri" w:eastAsia="Times New Roman" w:hAnsi="Calibri" w:cs="Calibri"/>
                <w:color w:val="000000"/>
                <w:lang w:eastAsia="en-IN"/>
              </w:rPr>
              <w:t>Printing of Home Based Care for Young Child (HBYC) report form</w:t>
            </w:r>
          </w:p>
        </w:tc>
        <w:tc>
          <w:tcPr>
            <w:tcW w:w="1142" w:type="dxa"/>
            <w:tcBorders>
              <w:top w:val="nil"/>
              <w:left w:val="nil"/>
              <w:bottom w:val="single" w:sz="4" w:space="0" w:color="auto"/>
              <w:right w:val="single" w:sz="4" w:space="0" w:color="auto"/>
            </w:tcBorders>
            <w:shd w:val="clear" w:color="auto" w:fill="auto"/>
            <w:noWrap/>
            <w:vAlign w:val="center"/>
            <w:hideMark/>
          </w:tcPr>
          <w:p w14:paraId="52F29A8D" w14:textId="77777777" w:rsidR="009645A9" w:rsidRPr="0093796A" w:rsidRDefault="009645A9" w:rsidP="00E0595F">
            <w:pPr>
              <w:spacing w:after="0" w:line="240" w:lineRule="auto"/>
              <w:jc w:val="center"/>
              <w:rPr>
                <w:rFonts w:ascii="Calibri" w:eastAsia="Times New Roman" w:hAnsi="Calibri" w:cs="Calibri"/>
                <w:color w:val="000000"/>
                <w:lang w:eastAsia="en-IN"/>
              </w:rPr>
            </w:pPr>
            <w:r w:rsidRPr="0093796A">
              <w:rPr>
                <w:rFonts w:ascii="Calibri" w:eastAsia="Times New Roman" w:hAnsi="Calibri" w:cs="Calibri"/>
                <w:color w:val="000000"/>
                <w:lang w:eastAsia="en-IN"/>
              </w:rPr>
              <w:t>10</w:t>
            </w:r>
          </w:p>
        </w:tc>
        <w:tc>
          <w:tcPr>
            <w:tcW w:w="1059" w:type="dxa"/>
            <w:tcBorders>
              <w:top w:val="nil"/>
              <w:left w:val="nil"/>
              <w:bottom w:val="single" w:sz="4" w:space="0" w:color="auto"/>
              <w:right w:val="single" w:sz="4" w:space="0" w:color="auto"/>
            </w:tcBorders>
            <w:shd w:val="clear" w:color="auto" w:fill="auto"/>
            <w:noWrap/>
            <w:vAlign w:val="center"/>
            <w:hideMark/>
          </w:tcPr>
          <w:p w14:paraId="40200317" w14:textId="77777777" w:rsidR="009645A9" w:rsidRPr="0093796A" w:rsidRDefault="009645A9" w:rsidP="00E0595F">
            <w:pPr>
              <w:spacing w:after="0" w:line="240" w:lineRule="auto"/>
              <w:jc w:val="center"/>
              <w:rPr>
                <w:rFonts w:ascii="Calibri" w:eastAsia="Times New Roman" w:hAnsi="Calibri" w:cs="Calibri"/>
                <w:color w:val="000000"/>
                <w:lang w:eastAsia="en-IN"/>
              </w:rPr>
            </w:pPr>
            <w:r w:rsidRPr="0093796A">
              <w:rPr>
                <w:rFonts w:ascii="Calibri" w:eastAsia="Times New Roman" w:hAnsi="Calibri" w:cs="Calibri"/>
                <w:color w:val="000000"/>
                <w:lang w:eastAsia="en-IN"/>
              </w:rPr>
              <w:t>22140</w:t>
            </w:r>
          </w:p>
        </w:tc>
        <w:tc>
          <w:tcPr>
            <w:tcW w:w="1297" w:type="dxa"/>
            <w:tcBorders>
              <w:top w:val="nil"/>
              <w:left w:val="nil"/>
              <w:bottom w:val="single" w:sz="4" w:space="0" w:color="auto"/>
              <w:right w:val="single" w:sz="4" w:space="0" w:color="auto"/>
            </w:tcBorders>
            <w:shd w:val="clear" w:color="auto" w:fill="auto"/>
            <w:noWrap/>
            <w:vAlign w:val="center"/>
            <w:hideMark/>
          </w:tcPr>
          <w:p w14:paraId="27236A77" w14:textId="77777777" w:rsidR="009645A9" w:rsidRPr="0093796A" w:rsidRDefault="009645A9" w:rsidP="00E0595F">
            <w:pPr>
              <w:spacing w:after="0" w:line="240" w:lineRule="auto"/>
              <w:jc w:val="center"/>
              <w:rPr>
                <w:rFonts w:ascii="Calibri" w:eastAsia="Times New Roman" w:hAnsi="Calibri" w:cs="Calibri"/>
                <w:color w:val="000000"/>
                <w:lang w:eastAsia="en-IN"/>
              </w:rPr>
            </w:pPr>
            <w:r w:rsidRPr="0093796A">
              <w:rPr>
                <w:rFonts w:ascii="Calibri" w:eastAsia="Times New Roman" w:hAnsi="Calibri" w:cs="Calibri"/>
                <w:color w:val="000000"/>
                <w:lang w:eastAsia="en-IN"/>
              </w:rPr>
              <w:t xml:space="preserve">                 2,21,400 </w:t>
            </w:r>
          </w:p>
        </w:tc>
        <w:tc>
          <w:tcPr>
            <w:tcW w:w="7938" w:type="dxa"/>
            <w:tcBorders>
              <w:top w:val="nil"/>
              <w:left w:val="nil"/>
              <w:bottom w:val="nil"/>
              <w:right w:val="single" w:sz="4" w:space="0" w:color="auto"/>
            </w:tcBorders>
            <w:shd w:val="clear" w:color="auto" w:fill="auto"/>
            <w:vAlign w:val="center"/>
            <w:hideMark/>
          </w:tcPr>
          <w:p w14:paraId="14B81A4B" w14:textId="77777777" w:rsidR="009645A9" w:rsidRPr="0093796A" w:rsidRDefault="009645A9" w:rsidP="00E0595F">
            <w:pPr>
              <w:spacing w:after="0" w:line="240" w:lineRule="auto"/>
              <w:rPr>
                <w:rFonts w:ascii="Calibri" w:eastAsia="Times New Roman" w:hAnsi="Calibri" w:cs="Calibri"/>
                <w:color w:val="000000"/>
                <w:lang w:eastAsia="en-IN"/>
              </w:rPr>
            </w:pPr>
            <w:r w:rsidRPr="0093796A">
              <w:rPr>
                <w:rFonts w:ascii="Calibri" w:eastAsia="Times New Roman" w:hAnsi="Calibri" w:cs="Calibri"/>
                <w:color w:val="000000"/>
                <w:lang w:eastAsia="en-IN"/>
              </w:rPr>
              <w:t>HBYC forms is proposed for printing as per the number of expected live birth 2021-22 ie 21560 with 580 buffer ie 22140</w:t>
            </w:r>
          </w:p>
        </w:tc>
      </w:tr>
      <w:tr w:rsidR="009645A9" w:rsidRPr="0093796A" w14:paraId="30FD9101" w14:textId="77777777" w:rsidTr="00E0595F">
        <w:trPr>
          <w:trHeight w:val="520"/>
        </w:trPr>
        <w:tc>
          <w:tcPr>
            <w:tcW w:w="635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D9F3F" w14:textId="77777777" w:rsidR="009645A9" w:rsidRPr="0093796A" w:rsidRDefault="009645A9" w:rsidP="00E0595F">
            <w:pPr>
              <w:spacing w:after="0" w:line="240" w:lineRule="auto"/>
              <w:jc w:val="right"/>
              <w:rPr>
                <w:rFonts w:ascii="Calibri" w:eastAsia="Times New Roman" w:hAnsi="Calibri" w:cs="Calibri"/>
                <w:b/>
                <w:bCs/>
                <w:color w:val="000000"/>
                <w:lang w:eastAsia="en-IN"/>
              </w:rPr>
            </w:pPr>
            <w:r w:rsidRPr="0093796A">
              <w:rPr>
                <w:rFonts w:ascii="Calibri" w:eastAsia="Times New Roman" w:hAnsi="Calibri" w:cs="Calibri"/>
                <w:b/>
                <w:bCs/>
                <w:color w:val="000000"/>
                <w:lang w:eastAsia="en-IN"/>
              </w:rPr>
              <w:t>Total</w:t>
            </w:r>
          </w:p>
        </w:tc>
        <w:tc>
          <w:tcPr>
            <w:tcW w:w="1297" w:type="dxa"/>
            <w:tcBorders>
              <w:top w:val="nil"/>
              <w:left w:val="nil"/>
              <w:bottom w:val="single" w:sz="4" w:space="0" w:color="auto"/>
              <w:right w:val="single" w:sz="4" w:space="0" w:color="auto"/>
            </w:tcBorders>
            <w:shd w:val="clear" w:color="auto" w:fill="auto"/>
            <w:noWrap/>
            <w:vAlign w:val="center"/>
            <w:hideMark/>
          </w:tcPr>
          <w:p w14:paraId="03530364" w14:textId="5AE66F80" w:rsidR="009645A9" w:rsidRPr="0093796A" w:rsidRDefault="009645A9" w:rsidP="00E0595F">
            <w:pPr>
              <w:spacing w:after="0" w:line="240" w:lineRule="auto"/>
              <w:jc w:val="center"/>
              <w:rPr>
                <w:rFonts w:ascii="Calibri" w:eastAsia="Times New Roman" w:hAnsi="Calibri" w:cs="Calibri"/>
                <w:b/>
                <w:bCs/>
                <w:color w:val="000000"/>
                <w:lang w:eastAsia="en-IN"/>
              </w:rPr>
            </w:pPr>
            <w:r w:rsidRPr="0093796A">
              <w:rPr>
                <w:rFonts w:ascii="Calibri" w:eastAsia="Times New Roman" w:hAnsi="Calibri" w:cs="Calibri"/>
                <w:b/>
                <w:bCs/>
                <w:color w:val="000000"/>
                <w:lang w:eastAsia="en-IN"/>
              </w:rPr>
              <w:t xml:space="preserve">      2,21,400 </w:t>
            </w:r>
          </w:p>
        </w:tc>
        <w:tc>
          <w:tcPr>
            <w:tcW w:w="7938" w:type="dxa"/>
            <w:tcBorders>
              <w:top w:val="single" w:sz="4" w:space="0" w:color="auto"/>
              <w:left w:val="nil"/>
              <w:bottom w:val="nil"/>
              <w:right w:val="single" w:sz="4" w:space="0" w:color="auto"/>
            </w:tcBorders>
            <w:shd w:val="clear" w:color="auto" w:fill="auto"/>
            <w:vAlign w:val="center"/>
            <w:hideMark/>
          </w:tcPr>
          <w:p w14:paraId="22B5BC17" w14:textId="77777777" w:rsidR="009645A9" w:rsidRPr="0093796A" w:rsidRDefault="009645A9" w:rsidP="00E0595F">
            <w:pPr>
              <w:spacing w:after="0" w:line="240" w:lineRule="auto"/>
              <w:rPr>
                <w:rFonts w:ascii="Calibri" w:eastAsia="Times New Roman" w:hAnsi="Calibri" w:cs="Calibri"/>
                <w:color w:val="000000"/>
                <w:lang w:eastAsia="en-IN"/>
              </w:rPr>
            </w:pPr>
            <w:r w:rsidRPr="0093796A">
              <w:rPr>
                <w:rFonts w:ascii="Calibri" w:eastAsia="Times New Roman" w:hAnsi="Calibri" w:cs="Calibri"/>
                <w:color w:val="000000"/>
                <w:lang w:eastAsia="en-IN"/>
              </w:rPr>
              <w:t> </w:t>
            </w:r>
          </w:p>
        </w:tc>
      </w:tr>
      <w:tr w:rsidR="009645A9" w:rsidRPr="0093796A" w14:paraId="36A6B8ED" w14:textId="77777777" w:rsidTr="00E0595F">
        <w:trPr>
          <w:trHeight w:val="600"/>
        </w:trPr>
        <w:tc>
          <w:tcPr>
            <w:tcW w:w="1559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AB0AB42" w14:textId="77777777" w:rsidR="009645A9" w:rsidRPr="0093796A" w:rsidRDefault="009645A9" w:rsidP="00E0595F">
            <w:pPr>
              <w:spacing w:after="0" w:line="240" w:lineRule="auto"/>
              <w:jc w:val="center"/>
              <w:rPr>
                <w:rFonts w:ascii="Calibri" w:eastAsia="Times New Roman" w:hAnsi="Calibri" w:cs="Calibri"/>
                <w:b/>
                <w:bCs/>
                <w:color w:val="000000"/>
                <w:lang w:eastAsia="en-IN"/>
              </w:rPr>
            </w:pPr>
            <w:r w:rsidRPr="0093796A">
              <w:rPr>
                <w:rFonts w:ascii="Calibri" w:eastAsia="Times New Roman" w:hAnsi="Calibri" w:cs="Calibri"/>
                <w:b/>
                <w:bCs/>
                <w:color w:val="000000"/>
                <w:lang w:eastAsia="en-IN"/>
              </w:rPr>
              <w:t>(Rupees two lakhs twenty one thousand four hundred) only</w:t>
            </w:r>
          </w:p>
        </w:tc>
      </w:tr>
    </w:tbl>
    <w:p w14:paraId="77D1B9D2" w14:textId="77777777" w:rsidR="009645A9" w:rsidRPr="00855134" w:rsidRDefault="009645A9" w:rsidP="009B20C7">
      <w:pPr>
        <w:jc w:val="center"/>
        <w:rPr>
          <w:sz w:val="24"/>
          <w:szCs w:val="24"/>
        </w:rPr>
      </w:pPr>
    </w:p>
    <w:sectPr w:rsidR="009645A9" w:rsidRPr="00855134" w:rsidSect="00A522B0">
      <w:pgSz w:w="16838" w:h="11906" w:orient="landscape"/>
      <w:pgMar w:top="426"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0C7"/>
    <w:rsid w:val="00073AD4"/>
    <w:rsid w:val="00076CC0"/>
    <w:rsid w:val="00085084"/>
    <w:rsid w:val="000B47F5"/>
    <w:rsid w:val="000C6D73"/>
    <w:rsid w:val="000D2FBA"/>
    <w:rsid w:val="0014365B"/>
    <w:rsid w:val="001641CC"/>
    <w:rsid w:val="001D20EE"/>
    <w:rsid w:val="00204680"/>
    <w:rsid w:val="0020735C"/>
    <w:rsid w:val="00222A82"/>
    <w:rsid w:val="00234F28"/>
    <w:rsid w:val="002606E1"/>
    <w:rsid w:val="002657AC"/>
    <w:rsid w:val="002C1718"/>
    <w:rsid w:val="003761A6"/>
    <w:rsid w:val="00396DBF"/>
    <w:rsid w:val="003A10ED"/>
    <w:rsid w:val="004069C5"/>
    <w:rsid w:val="00483D29"/>
    <w:rsid w:val="004D2CE3"/>
    <w:rsid w:val="004F2F15"/>
    <w:rsid w:val="00524BAF"/>
    <w:rsid w:val="00587337"/>
    <w:rsid w:val="00594AA5"/>
    <w:rsid w:val="005A7FBE"/>
    <w:rsid w:val="005F33F4"/>
    <w:rsid w:val="006466FB"/>
    <w:rsid w:val="006610AB"/>
    <w:rsid w:val="00724081"/>
    <w:rsid w:val="00744E87"/>
    <w:rsid w:val="00766176"/>
    <w:rsid w:val="00773DB7"/>
    <w:rsid w:val="007B7642"/>
    <w:rsid w:val="00855134"/>
    <w:rsid w:val="00857CC4"/>
    <w:rsid w:val="00876656"/>
    <w:rsid w:val="0088796B"/>
    <w:rsid w:val="00904F04"/>
    <w:rsid w:val="0093796A"/>
    <w:rsid w:val="009645A9"/>
    <w:rsid w:val="00972C53"/>
    <w:rsid w:val="009759D6"/>
    <w:rsid w:val="009B20C7"/>
    <w:rsid w:val="009B7621"/>
    <w:rsid w:val="009C3A3D"/>
    <w:rsid w:val="00A129A0"/>
    <w:rsid w:val="00A522B0"/>
    <w:rsid w:val="00AB75E3"/>
    <w:rsid w:val="00AC15C8"/>
    <w:rsid w:val="00B016A6"/>
    <w:rsid w:val="00B0695F"/>
    <w:rsid w:val="00B74394"/>
    <w:rsid w:val="00C5610E"/>
    <w:rsid w:val="00C74BDC"/>
    <w:rsid w:val="00C7793B"/>
    <w:rsid w:val="00C93116"/>
    <w:rsid w:val="00CC2513"/>
    <w:rsid w:val="00D01CA5"/>
    <w:rsid w:val="00DA349C"/>
    <w:rsid w:val="00DC1E73"/>
    <w:rsid w:val="00E0595F"/>
    <w:rsid w:val="00E22689"/>
    <w:rsid w:val="00E8270C"/>
    <w:rsid w:val="00ED4F38"/>
    <w:rsid w:val="00ED6781"/>
    <w:rsid w:val="00EF1BAF"/>
    <w:rsid w:val="00F00F52"/>
    <w:rsid w:val="00F81E07"/>
    <w:rsid w:val="00FC23C0"/>
    <w:rsid w:val="00FE1CFD"/>
    <w:rsid w:val="00FE39B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79F2A"/>
  <w15:docId w15:val="{EF06491A-B6F6-464C-94F4-02C0B740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21327">
      <w:bodyDiv w:val="1"/>
      <w:marLeft w:val="0"/>
      <w:marRight w:val="0"/>
      <w:marTop w:val="0"/>
      <w:marBottom w:val="0"/>
      <w:divBdr>
        <w:top w:val="none" w:sz="0" w:space="0" w:color="auto"/>
        <w:left w:val="none" w:sz="0" w:space="0" w:color="auto"/>
        <w:bottom w:val="none" w:sz="0" w:space="0" w:color="auto"/>
        <w:right w:val="none" w:sz="0" w:space="0" w:color="auto"/>
      </w:divBdr>
    </w:div>
    <w:div w:id="38360889">
      <w:bodyDiv w:val="1"/>
      <w:marLeft w:val="0"/>
      <w:marRight w:val="0"/>
      <w:marTop w:val="0"/>
      <w:marBottom w:val="0"/>
      <w:divBdr>
        <w:top w:val="none" w:sz="0" w:space="0" w:color="auto"/>
        <w:left w:val="none" w:sz="0" w:space="0" w:color="auto"/>
        <w:bottom w:val="none" w:sz="0" w:space="0" w:color="auto"/>
        <w:right w:val="none" w:sz="0" w:space="0" w:color="auto"/>
      </w:divBdr>
    </w:div>
    <w:div w:id="261305044">
      <w:bodyDiv w:val="1"/>
      <w:marLeft w:val="0"/>
      <w:marRight w:val="0"/>
      <w:marTop w:val="0"/>
      <w:marBottom w:val="0"/>
      <w:divBdr>
        <w:top w:val="none" w:sz="0" w:space="0" w:color="auto"/>
        <w:left w:val="none" w:sz="0" w:space="0" w:color="auto"/>
        <w:bottom w:val="none" w:sz="0" w:space="0" w:color="auto"/>
        <w:right w:val="none" w:sz="0" w:space="0" w:color="auto"/>
      </w:divBdr>
    </w:div>
    <w:div w:id="436219153">
      <w:bodyDiv w:val="1"/>
      <w:marLeft w:val="0"/>
      <w:marRight w:val="0"/>
      <w:marTop w:val="0"/>
      <w:marBottom w:val="0"/>
      <w:divBdr>
        <w:top w:val="none" w:sz="0" w:space="0" w:color="auto"/>
        <w:left w:val="none" w:sz="0" w:space="0" w:color="auto"/>
        <w:bottom w:val="none" w:sz="0" w:space="0" w:color="auto"/>
        <w:right w:val="none" w:sz="0" w:space="0" w:color="auto"/>
      </w:divBdr>
    </w:div>
    <w:div w:id="437918178">
      <w:bodyDiv w:val="1"/>
      <w:marLeft w:val="0"/>
      <w:marRight w:val="0"/>
      <w:marTop w:val="0"/>
      <w:marBottom w:val="0"/>
      <w:divBdr>
        <w:top w:val="none" w:sz="0" w:space="0" w:color="auto"/>
        <w:left w:val="none" w:sz="0" w:space="0" w:color="auto"/>
        <w:bottom w:val="none" w:sz="0" w:space="0" w:color="auto"/>
        <w:right w:val="none" w:sz="0" w:space="0" w:color="auto"/>
      </w:divBdr>
    </w:div>
    <w:div w:id="472673708">
      <w:bodyDiv w:val="1"/>
      <w:marLeft w:val="0"/>
      <w:marRight w:val="0"/>
      <w:marTop w:val="0"/>
      <w:marBottom w:val="0"/>
      <w:divBdr>
        <w:top w:val="none" w:sz="0" w:space="0" w:color="auto"/>
        <w:left w:val="none" w:sz="0" w:space="0" w:color="auto"/>
        <w:bottom w:val="none" w:sz="0" w:space="0" w:color="auto"/>
        <w:right w:val="none" w:sz="0" w:space="0" w:color="auto"/>
      </w:divBdr>
    </w:div>
    <w:div w:id="495269410">
      <w:bodyDiv w:val="1"/>
      <w:marLeft w:val="0"/>
      <w:marRight w:val="0"/>
      <w:marTop w:val="0"/>
      <w:marBottom w:val="0"/>
      <w:divBdr>
        <w:top w:val="none" w:sz="0" w:space="0" w:color="auto"/>
        <w:left w:val="none" w:sz="0" w:space="0" w:color="auto"/>
        <w:bottom w:val="none" w:sz="0" w:space="0" w:color="auto"/>
        <w:right w:val="none" w:sz="0" w:space="0" w:color="auto"/>
      </w:divBdr>
    </w:div>
    <w:div w:id="501505711">
      <w:bodyDiv w:val="1"/>
      <w:marLeft w:val="0"/>
      <w:marRight w:val="0"/>
      <w:marTop w:val="0"/>
      <w:marBottom w:val="0"/>
      <w:divBdr>
        <w:top w:val="none" w:sz="0" w:space="0" w:color="auto"/>
        <w:left w:val="none" w:sz="0" w:space="0" w:color="auto"/>
        <w:bottom w:val="none" w:sz="0" w:space="0" w:color="auto"/>
        <w:right w:val="none" w:sz="0" w:space="0" w:color="auto"/>
      </w:divBdr>
    </w:div>
    <w:div w:id="547575073">
      <w:bodyDiv w:val="1"/>
      <w:marLeft w:val="0"/>
      <w:marRight w:val="0"/>
      <w:marTop w:val="0"/>
      <w:marBottom w:val="0"/>
      <w:divBdr>
        <w:top w:val="none" w:sz="0" w:space="0" w:color="auto"/>
        <w:left w:val="none" w:sz="0" w:space="0" w:color="auto"/>
        <w:bottom w:val="none" w:sz="0" w:space="0" w:color="auto"/>
        <w:right w:val="none" w:sz="0" w:space="0" w:color="auto"/>
      </w:divBdr>
    </w:div>
    <w:div w:id="626081312">
      <w:bodyDiv w:val="1"/>
      <w:marLeft w:val="0"/>
      <w:marRight w:val="0"/>
      <w:marTop w:val="0"/>
      <w:marBottom w:val="0"/>
      <w:divBdr>
        <w:top w:val="none" w:sz="0" w:space="0" w:color="auto"/>
        <w:left w:val="none" w:sz="0" w:space="0" w:color="auto"/>
        <w:bottom w:val="none" w:sz="0" w:space="0" w:color="auto"/>
        <w:right w:val="none" w:sz="0" w:space="0" w:color="auto"/>
      </w:divBdr>
    </w:div>
    <w:div w:id="726269979">
      <w:bodyDiv w:val="1"/>
      <w:marLeft w:val="0"/>
      <w:marRight w:val="0"/>
      <w:marTop w:val="0"/>
      <w:marBottom w:val="0"/>
      <w:divBdr>
        <w:top w:val="none" w:sz="0" w:space="0" w:color="auto"/>
        <w:left w:val="none" w:sz="0" w:space="0" w:color="auto"/>
        <w:bottom w:val="none" w:sz="0" w:space="0" w:color="auto"/>
        <w:right w:val="none" w:sz="0" w:space="0" w:color="auto"/>
      </w:divBdr>
    </w:div>
    <w:div w:id="752554744">
      <w:bodyDiv w:val="1"/>
      <w:marLeft w:val="0"/>
      <w:marRight w:val="0"/>
      <w:marTop w:val="0"/>
      <w:marBottom w:val="0"/>
      <w:divBdr>
        <w:top w:val="none" w:sz="0" w:space="0" w:color="auto"/>
        <w:left w:val="none" w:sz="0" w:space="0" w:color="auto"/>
        <w:bottom w:val="none" w:sz="0" w:space="0" w:color="auto"/>
        <w:right w:val="none" w:sz="0" w:space="0" w:color="auto"/>
      </w:divBdr>
    </w:div>
    <w:div w:id="784885757">
      <w:bodyDiv w:val="1"/>
      <w:marLeft w:val="0"/>
      <w:marRight w:val="0"/>
      <w:marTop w:val="0"/>
      <w:marBottom w:val="0"/>
      <w:divBdr>
        <w:top w:val="none" w:sz="0" w:space="0" w:color="auto"/>
        <w:left w:val="none" w:sz="0" w:space="0" w:color="auto"/>
        <w:bottom w:val="none" w:sz="0" w:space="0" w:color="auto"/>
        <w:right w:val="none" w:sz="0" w:space="0" w:color="auto"/>
      </w:divBdr>
    </w:div>
    <w:div w:id="848258702">
      <w:bodyDiv w:val="1"/>
      <w:marLeft w:val="0"/>
      <w:marRight w:val="0"/>
      <w:marTop w:val="0"/>
      <w:marBottom w:val="0"/>
      <w:divBdr>
        <w:top w:val="none" w:sz="0" w:space="0" w:color="auto"/>
        <w:left w:val="none" w:sz="0" w:space="0" w:color="auto"/>
        <w:bottom w:val="none" w:sz="0" w:space="0" w:color="auto"/>
        <w:right w:val="none" w:sz="0" w:space="0" w:color="auto"/>
      </w:divBdr>
    </w:div>
    <w:div w:id="864909538">
      <w:bodyDiv w:val="1"/>
      <w:marLeft w:val="0"/>
      <w:marRight w:val="0"/>
      <w:marTop w:val="0"/>
      <w:marBottom w:val="0"/>
      <w:divBdr>
        <w:top w:val="none" w:sz="0" w:space="0" w:color="auto"/>
        <w:left w:val="none" w:sz="0" w:space="0" w:color="auto"/>
        <w:bottom w:val="none" w:sz="0" w:space="0" w:color="auto"/>
        <w:right w:val="none" w:sz="0" w:space="0" w:color="auto"/>
      </w:divBdr>
    </w:div>
    <w:div w:id="871921499">
      <w:bodyDiv w:val="1"/>
      <w:marLeft w:val="0"/>
      <w:marRight w:val="0"/>
      <w:marTop w:val="0"/>
      <w:marBottom w:val="0"/>
      <w:divBdr>
        <w:top w:val="none" w:sz="0" w:space="0" w:color="auto"/>
        <w:left w:val="none" w:sz="0" w:space="0" w:color="auto"/>
        <w:bottom w:val="none" w:sz="0" w:space="0" w:color="auto"/>
        <w:right w:val="none" w:sz="0" w:space="0" w:color="auto"/>
      </w:divBdr>
    </w:div>
    <w:div w:id="1095176928">
      <w:bodyDiv w:val="1"/>
      <w:marLeft w:val="0"/>
      <w:marRight w:val="0"/>
      <w:marTop w:val="0"/>
      <w:marBottom w:val="0"/>
      <w:divBdr>
        <w:top w:val="none" w:sz="0" w:space="0" w:color="auto"/>
        <w:left w:val="none" w:sz="0" w:space="0" w:color="auto"/>
        <w:bottom w:val="none" w:sz="0" w:space="0" w:color="auto"/>
        <w:right w:val="none" w:sz="0" w:space="0" w:color="auto"/>
      </w:divBdr>
    </w:div>
    <w:div w:id="1103577526">
      <w:bodyDiv w:val="1"/>
      <w:marLeft w:val="0"/>
      <w:marRight w:val="0"/>
      <w:marTop w:val="0"/>
      <w:marBottom w:val="0"/>
      <w:divBdr>
        <w:top w:val="none" w:sz="0" w:space="0" w:color="auto"/>
        <w:left w:val="none" w:sz="0" w:space="0" w:color="auto"/>
        <w:bottom w:val="none" w:sz="0" w:space="0" w:color="auto"/>
        <w:right w:val="none" w:sz="0" w:space="0" w:color="auto"/>
      </w:divBdr>
    </w:div>
    <w:div w:id="1182620198">
      <w:bodyDiv w:val="1"/>
      <w:marLeft w:val="0"/>
      <w:marRight w:val="0"/>
      <w:marTop w:val="0"/>
      <w:marBottom w:val="0"/>
      <w:divBdr>
        <w:top w:val="none" w:sz="0" w:space="0" w:color="auto"/>
        <w:left w:val="none" w:sz="0" w:space="0" w:color="auto"/>
        <w:bottom w:val="none" w:sz="0" w:space="0" w:color="auto"/>
        <w:right w:val="none" w:sz="0" w:space="0" w:color="auto"/>
      </w:divBdr>
    </w:div>
    <w:div w:id="1192958482">
      <w:bodyDiv w:val="1"/>
      <w:marLeft w:val="0"/>
      <w:marRight w:val="0"/>
      <w:marTop w:val="0"/>
      <w:marBottom w:val="0"/>
      <w:divBdr>
        <w:top w:val="none" w:sz="0" w:space="0" w:color="auto"/>
        <w:left w:val="none" w:sz="0" w:space="0" w:color="auto"/>
        <w:bottom w:val="none" w:sz="0" w:space="0" w:color="auto"/>
        <w:right w:val="none" w:sz="0" w:space="0" w:color="auto"/>
      </w:divBdr>
    </w:div>
    <w:div w:id="1289748749">
      <w:bodyDiv w:val="1"/>
      <w:marLeft w:val="0"/>
      <w:marRight w:val="0"/>
      <w:marTop w:val="0"/>
      <w:marBottom w:val="0"/>
      <w:divBdr>
        <w:top w:val="none" w:sz="0" w:space="0" w:color="auto"/>
        <w:left w:val="none" w:sz="0" w:space="0" w:color="auto"/>
        <w:bottom w:val="none" w:sz="0" w:space="0" w:color="auto"/>
        <w:right w:val="none" w:sz="0" w:space="0" w:color="auto"/>
      </w:divBdr>
    </w:div>
    <w:div w:id="1326589150">
      <w:bodyDiv w:val="1"/>
      <w:marLeft w:val="0"/>
      <w:marRight w:val="0"/>
      <w:marTop w:val="0"/>
      <w:marBottom w:val="0"/>
      <w:divBdr>
        <w:top w:val="none" w:sz="0" w:space="0" w:color="auto"/>
        <w:left w:val="none" w:sz="0" w:space="0" w:color="auto"/>
        <w:bottom w:val="none" w:sz="0" w:space="0" w:color="auto"/>
        <w:right w:val="none" w:sz="0" w:space="0" w:color="auto"/>
      </w:divBdr>
    </w:div>
    <w:div w:id="1339042751">
      <w:bodyDiv w:val="1"/>
      <w:marLeft w:val="0"/>
      <w:marRight w:val="0"/>
      <w:marTop w:val="0"/>
      <w:marBottom w:val="0"/>
      <w:divBdr>
        <w:top w:val="none" w:sz="0" w:space="0" w:color="auto"/>
        <w:left w:val="none" w:sz="0" w:space="0" w:color="auto"/>
        <w:bottom w:val="none" w:sz="0" w:space="0" w:color="auto"/>
        <w:right w:val="none" w:sz="0" w:space="0" w:color="auto"/>
      </w:divBdr>
    </w:div>
    <w:div w:id="1388992702">
      <w:bodyDiv w:val="1"/>
      <w:marLeft w:val="0"/>
      <w:marRight w:val="0"/>
      <w:marTop w:val="0"/>
      <w:marBottom w:val="0"/>
      <w:divBdr>
        <w:top w:val="none" w:sz="0" w:space="0" w:color="auto"/>
        <w:left w:val="none" w:sz="0" w:space="0" w:color="auto"/>
        <w:bottom w:val="none" w:sz="0" w:space="0" w:color="auto"/>
        <w:right w:val="none" w:sz="0" w:space="0" w:color="auto"/>
      </w:divBdr>
    </w:div>
    <w:div w:id="1547181969">
      <w:bodyDiv w:val="1"/>
      <w:marLeft w:val="0"/>
      <w:marRight w:val="0"/>
      <w:marTop w:val="0"/>
      <w:marBottom w:val="0"/>
      <w:divBdr>
        <w:top w:val="none" w:sz="0" w:space="0" w:color="auto"/>
        <w:left w:val="none" w:sz="0" w:space="0" w:color="auto"/>
        <w:bottom w:val="none" w:sz="0" w:space="0" w:color="auto"/>
        <w:right w:val="none" w:sz="0" w:space="0" w:color="auto"/>
      </w:divBdr>
    </w:div>
    <w:div w:id="1790588614">
      <w:bodyDiv w:val="1"/>
      <w:marLeft w:val="0"/>
      <w:marRight w:val="0"/>
      <w:marTop w:val="0"/>
      <w:marBottom w:val="0"/>
      <w:divBdr>
        <w:top w:val="none" w:sz="0" w:space="0" w:color="auto"/>
        <w:left w:val="none" w:sz="0" w:space="0" w:color="auto"/>
        <w:bottom w:val="none" w:sz="0" w:space="0" w:color="auto"/>
        <w:right w:val="none" w:sz="0" w:space="0" w:color="auto"/>
      </w:divBdr>
    </w:div>
    <w:div w:id="1916696457">
      <w:bodyDiv w:val="1"/>
      <w:marLeft w:val="0"/>
      <w:marRight w:val="0"/>
      <w:marTop w:val="0"/>
      <w:marBottom w:val="0"/>
      <w:divBdr>
        <w:top w:val="none" w:sz="0" w:space="0" w:color="auto"/>
        <w:left w:val="none" w:sz="0" w:space="0" w:color="auto"/>
        <w:bottom w:val="none" w:sz="0" w:space="0" w:color="auto"/>
        <w:right w:val="none" w:sz="0" w:space="0" w:color="auto"/>
      </w:divBdr>
    </w:div>
    <w:div w:id="19263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4830</Words>
  <Characters>27537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 . Lalchhuanawma</dc:creator>
  <cp:keywords/>
  <dc:description/>
  <cp:lastModifiedBy>Dr. R . Lalchhuanawma</cp:lastModifiedBy>
  <cp:revision>44</cp:revision>
  <dcterms:created xsi:type="dcterms:W3CDTF">2020-11-23T06:15:00Z</dcterms:created>
  <dcterms:modified xsi:type="dcterms:W3CDTF">2021-03-08T19:19:00Z</dcterms:modified>
</cp:coreProperties>
</file>